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D56D2AD"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Fabrizio Bezzo, 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5DE1B9D" w:rsidR="00E978D0" w:rsidRPr="00B57B36" w:rsidRDefault="00803761" w:rsidP="00E978D0">
      <w:pPr>
        <w:pStyle w:val="CETTitle"/>
      </w:pPr>
      <w:r w:rsidRPr="00803761">
        <w:t>Modulating biochar properties through pyrolysis temperature for different applications</w:t>
      </w:r>
    </w:p>
    <w:p w14:paraId="0488FED2" w14:textId="45CABA4B" w:rsidR="00B57E6F" w:rsidRPr="00B57B36" w:rsidRDefault="00803761" w:rsidP="00B57E6F">
      <w:pPr>
        <w:pStyle w:val="CETAuthors"/>
      </w:pPr>
      <w:r>
        <w:t>Martina Fazi</w:t>
      </w:r>
      <w:r>
        <w:rPr>
          <w:vertAlign w:val="superscript"/>
        </w:rPr>
        <w:t>*</w:t>
      </w:r>
      <w:r w:rsidR="00B57E6F" w:rsidRPr="00B57B36">
        <w:t xml:space="preserve">, </w:t>
      </w:r>
      <w:r>
        <w:t>Domenico Rosa</w:t>
      </w:r>
      <w:r w:rsidR="00B57E6F" w:rsidRPr="00B57B36">
        <w:t>,</w:t>
      </w:r>
      <w:r>
        <w:t xml:space="preserve"> Luca Di Palma</w:t>
      </w:r>
    </w:p>
    <w:p w14:paraId="3F885ACD" w14:textId="0D59B7C6" w:rsidR="00803761" w:rsidRPr="002E6DCA" w:rsidRDefault="00803761" w:rsidP="00803761">
      <w:pPr>
        <w:pStyle w:val="CETAddress"/>
      </w:pPr>
      <w:r w:rsidRPr="002E6DCA">
        <w:t xml:space="preserve">Department of Chemical Engineering Materials Environment, Sapienza-University of Rome, Via Eudossiana 18, 00184 Rome, Italy </w:t>
      </w:r>
    </w:p>
    <w:p w14:paraId="73F1267A" w14:textId="6C9C920F" w:rsidR="00B57E6F" w:rsidRPr="00B57B36" w:rsidRDefault="00803761" w:rsidP="00B57E6F">
      <w:pPr>
        <w:pStyle w:val="CETemail"/>
      </w:pPr>
      <w:r>
        <w:t>martina.fazi</w:t>
      </w:r>
      <w:r w:rsidR="00B57E6F" w:rsidRPr="00B57B36">
        <w:t>@</w:t>
      </w:r>
      <w:r>
        <w:t>uniroma1.it</w:t>
      </w:r>
      <w:r w:rsidR="00B57E6F" w:rsidRPr="00B57B36">
        <w:t xml:space="preserve"> </w:t>
      </w:r>
    </w:p>
    <w:p w14:paraId="06E26C66" w14:textId="388D6117" w:rsidR="00803761" w:rsidRPr="002E6DCA" w:rsidRDefault="00803761" w:rsidP="00CA0136">
      <w:pPr>
        <w:tabs>
          <w:tab w:val="clear" w:pos="7100"/>
        </w:tabs>
        <w:spacing w:before="100" w:beforeAutospacing="1" w:after="100" w:afterAutospacing="1" w:line="276" w:lineRule="auto"/>
        <w:rPr>
          <w:rFonts w:cs="Arial"/>
          <w:szCs w:val="18"/>
          <w:lang w:val="nl-NL" w:eastAsia="it-IT"/>
        </w:rPr>
      </w:pPr>
      <w:r w:rsidRPr="002E6DCA">
        <w:rPr>
          <w:rFonts w:cs="Arial"/>
          <w:szCs w:val="18"/>
          <w:lang w:eastAsia="it-IT"/>
        </w:rPr>
        <w:t xml:space="preserve">Biochar, the solid product of biomass carbonization, is a versatile material that can be used for different applications. </w:t>
      </w:r>
      <w:proofErr w:type="spellStart"/>
      <w:r w:rsidRPr="002E6DCA">
        <w:rPr>
          <w:rFonts w:cs="Arial"/>
          <w:szCs w:val="18"/>
          <w:lang w:val="nl-NL" w:eastAsia="it-IT"/>
        </w:rPr>
        <w:t>This</w:t>
      </w:r>
      <w:proofErr w:type="spellEnd"/>
      <w:r w:rsidRPr="002E6DCA">
        <w:rPr>
          <w:rFonts w:cs="Arial"/>
          <w:szCs w:val="18"/>
          <w:lang w:val="nl-NL" w:eastAsia="it-IT"/>
        </w:rPr>
        <w:t xml:space="preserve"> </w:t>
      </w:r>
      <w:proofErr w:type="spellStart"/>
      <w:r w:rsidRPr="002E6DCA">
        <w:rPr>
          <w:rFonts w:cs="Arial"/>
          <w:szCs w:val="18"/>
          <w:lang w:val="nl-NL" w:eastAsia="it-IT"/>
        </w:rPr>
        <w:t>material</w:t>
      </w:r>
      <w:proofErr w:type="spellEnd"/>
      <w:r w:rsidRPr="002E6DCA">
        <w:rPr>
          <w:rFonts w:cs="Arial"/>
          <w:szCs w:val="18"/>
          <w:lang w:val="nl-NL" w:eastAsia="it-IT"/>
        </w:rPr>
        <w:t xml:space="preserve"> is a </w:t>
      </w:r>
      <w:proofErr w:type="spellStart"/>
      <w:r w:rsidRPr="002E6DCA">
        <w:rPr>
          <w:rFonts w:cs="Arial"/>
          <w:szCs w:val="18"/>
          <w:lang w:val="nl-NL" w:eastAsia="it-IT"/>
        </w:rPr>
        <w:t>sustainable</w:t>
      </w:r>
      <w:proofErr w:type="spellEnd"/>
      <w:r w:rsidRPr="002E6DCA">
        <w:rPr>
          <w:rFonts w:cs="Arial"/>
          <w:szCs w:val="18"/>
          <w:lang w:val="nl-NL" w:eastAsia="it-IT"/>
        </w:rPr>
        <w:t xml:space="preserve"> solution </w:t>
      </w:r>
      <w:proofErr w:type="spellStart"/>
      <w:r w:rsidRPr="002E6DCA">
        <w:rPr>
          <w:rFonts w:cs="Arial"/>
          <w:szCs w:val="18"/>
          <w:lang w:val="nl-NL" w:eastAsia="it-IT"/>
        </w:rPr>
        <w:t>for</w:t>
      </w:r>
      <w:proofErr w:type="spellEnd"/>
      <w:r w:rsidRPr="002E6DCA">
        <w:rPr>
          <w:rFonts w:cs="Arial"/>
          <w:szCs w:val="18"/>
          <w:lang w:val="nl-NL" w:eastAsia="it-IT"/>
        </w:rPr>
        <w:t xml:space="preserve"> </w:t>
      </w:r>
      <w:proofErr w:type="spellStart"/>
      <w:r w:rsidRPr="002E6DCA">
        <w:rPr>
          <w:rFonts w:cs="Arial"/>
          <w:szCs w:val="18"/>
          <w:lang w:val="nl-NL" w:eastAsia="it-IT"/>
        </w:rPr>
        <w:t>many</w:t>
      </w:r>
      <w:proofErr w:type="spellEnd"/>
      <w:r w:rsidRPr="002E6DCA">
        <w:rPr>
          <w:rFonts w:cs="Arial"/>
          <w:szCs w:val="18"/>
          <w:lang w:val="nl-NL" w:eastAsia="it-IT"/>
        </w:rPr>
        <w:t xml:space="preserve"> environment </w:t>
      </w:r>
      <w:r w:rsidR="003C3DA5" w:rsidRPr="002E6DCA">
        <w:rPr>
          <w:rFonts w:cs="Arial"/>
          <w:szCs w:val="18"/>
          <w:lang w:val="nl-NL" w:eastAsia="it-IT"/>
        </w:rPr>
        <w:t>issues</w:t>
      </w:r>
      <w:r w:rsidRPr="002E6DCA">
        <w:rPr>
          <w:rFonts w:cs="Arial"/>
          <w:szCs w:val="18"/>
          <w:lang w:val="nl-NL" w:eastAsia="it-IT"/>
        </w:rPr>
        <w:t>, like food waste</w:t>
      </w:r>
      <w:r w:rsidR="003C3DA5" w:rsidRPr="002E6DCA">
        <w:rPr>
          <w:rFonts w:cs="Arial"/>
          <w:szCs w:val="18"/>
          <w:lang w:val="nl-NL" w:eastAsia="it-IT"/>
        </w:rPr>
        <w:t xml:space="preserve"> treatment</w:t>
      </w:r>
      <w:r w:rsidRPr="002E6DCA">
        <w:rPr>
          <w:rFonts w:cs="Arial"/>
          <w:szCs w:val="18"/>
          <w:lang w:val="nl-NL" w:eastAsia="it-IT"/>
        </w:rPr>
        <w:t xml:space="preserve">, </w:t>
      </w:r>
      <w:proofErr w:type="spellStart"/>
      <w:r w:rsidRPr="002E6DCA">
        <w:rPr>
          <w:rFonts w:cs="Arial"/>
          <w:szCs w:val="18"/>
          <w:lang w:val="nl-NL" w:eastAsia="it-IT"/>
        </w:rPr>
        <w:t>greenhouse</w:t>
      </w:r>
      <w:proofErr w:type="spellEnd"/>
      <w:r w:rsidRPr="002E6DCA">
        <w:rPr>
          <w:rFonts w:cs="Arial"/>
          <w:szCs w:val="18"/>
          <w:lang w:val="nl-NL" w:eastAsia="it-IT"/>
        </w:rPr>
        <w:t xml:space="preserve"> </w:t>
      </w:r>
      <w:proofErr w:type="spellStart"/>
      <w:r w:rsidRPr="002E6DCA">
        <w:rPr>
          <w:rFonts w:cs="Arial"/>
          <w:szCs w:val="18"/>
          <w:lang w:val="nl-NL" w:eastAsia="it-IT"/>
        </w:rPr>
        <w:t>gases</w:t>
      </w:r>
      <w:proofErr w:type="spellEnd"/>
      <w:r w:rsidRPr="002E6DCA">
        <w:rPr>
          <w:rFonts w:cs="Arial"/>
          <w:szCs w:val="18"/>
          <w:lang w:val="nl-NL" w:eastAsia="it-IT"/>
        </w:rPr>
        <w:t xml:space="preserve"> </w:t>
      </w:r>
      <w:proofErr w:type="spellStart"/>
      <w:r w:rsidRPr="002E6DCA">
        <w:rPr>
          <w:rFonts w:cs="Arial"/>
          <w:szCs w:val="18"/>
          <w:lang w:val="nl-NL" w:eastAsia="it-IT"/>
        </w:rPr>
        <w:t>emission</w:t>
      </w:r>
      <w:proofErr w:type="spellEnd"/>
      <w:r w:rsidR="003C3DA5" w:rsidRPr="002E6DCA">
        <w:rPr>
          <w:rFonts w:cs="Arial"/>
          <w:szCs w:val="18"/>
          <w:lang w:val="nl-NL" w:eastAsia="it-IT"/>
        </w:rPr>
        <w:t xml:space="preserve"> </w:t>
      </w:r>
      <w:proofErr w:type="spellStart"/>
      <w:r w:rsidR="003C3DA5" w:rsidRPr="002E6DCA">
        <w:rPr>
          <w:rFonts w:cs="Arial"/>
          <w:szCs w:val="18"/>
          <w:lang w:val="nl-NL" w:eastAsia="it-IT"/>
        </w:rPr>
        <w:t>reduction</w:t>
      </w:r>
      <w:proofErr w:type="spellEnd"/>
      <w:r w:rsidRPr="002E6DCA">
        <w:rPr>
          <w:rFonts w:cs="Arial"/>
          <w:szCs w:val="18"/>
          <w:lang w:val="nl-NL" w:eastAsia="it-IT"/>
        </w:rPr>
        <w:t xml:space="preserve"> </w:t>
      </w:r>
      <w:proofErr w:type="spellStart"/>
      <w:r w:rsidRPr="002E6DCA">
        <w:rPr>
          <w:rFonts w:cs="Arial"/>
          <w:szCs w:val="18"/>
          <w:lang w:val="nl-NL" w:eastAsia="it-IT"/>
        </w:rPr>
        <w:t>and</w:t>
      </w:r>
      <w:proofErr w:type="spellEnd"/>
      <w:r w:rsidRPr="002E6DCA">
        <w:rPr>
          <w:rFonts w:cs="Arial"/>
          <w:szCs w:val="18"/>
          <w:lang w:val="nl-NL" w:eastAsia="it-IT"/>
        </w:rPr>
        <w:t xml:space="preserve"> </w:t>
      </w:r>
      <w:proofErr w:type="spellStart"/>
      <w:r w:rsidRPr="002E6DCA">
        <w:rPr>
          <w:rFonts w:cs="Arial"/>
          <w:szCs w:val="18"/>
          <w:lang w:val="nl-NL" w:eastAsia="it-IT"/>
        </w:rPr>
        <w:t>soil</w:t>
      </w:r>
      <w:proofErr w:type="spellEnd"/>
      <w:r w:rsidRPr="002E6DCA">
        <w:rPr>
          <w:rFonts w:cs="Arial"/>
          <w:szCs w:val="18"/>
          <w:lang w:val="nl-NL" w:eastAsia="it-IT"/>
        </w:rPr>
        <w:t xml:space="preserve"> </w:t>
      </w:r>
      <w:proofErr w:type="spellStart"/>
      <w:r w:rsidRPr="002E6DCA">
        <w:rPr>
          <w:rFonts w:cs="Arial"/>
          <w:szCs w:val="18"/>
          <w:lang w:val="nl-NL" w:eastAsia="it-IT"/>
        </w:rPr>
        <w:t>remediation</w:t>
      </w:r>
      <w:proofErr w:type="spellEnd"/>
      <w:r w:rsidRPr="002E6DCA">
        <w:rPr>
          <w:rFonts w:cs="Arial"/>
          <w:szCs w:val="18"/>
          <w:lang w:val="nl-NL" w:eastAsia="it-IT"/>
        </w:rPr>
        <w:t xml:space="preserve">. </w:t>
      </w:r>
      <w:r w:rsidR="003C3DA5" w:rsidRPr="002E6DCA">
        <w:rPr>
          <w:rFonts w:cs="Arial"/>
          <w:szCs w:val="18"/>
          <w:lang w:val="nl-NL" w:eastAsia="it-IT"/>
        </w:rPr>
        <w:tab/>
      </w:r>
      <w:r w:rsidRPr="002E6DCA">
        <w:rPr>
          <w:rFonts w:cs="Arial"/>
          <w:szCs w:val="18"/>
          <w:lang w:val="nl-NL" w:eastAsia="it-IT"/>
        </w:rPr>
        <w:br/>
        <w:t xml:space="preserve">In </w:t>
      </w:r>
      <w:proofErr w:type="spellStart"/>
      <w:r w:rsidRPr="002E6DCA">
        <w:rPr>
          <w:rFonts w:cs="Arial"/>
          <w:szCs w:val="18"/>
          <w:lang w:val="nl-NL" w:eastAsia="it-IT"/>
        </w:rPr>
        <w:t>this</w:t>
      </w:r>
      <w:proofErr w:type="spellEnd"/>
      <w:r w:rsidRPr="002E6DCA">
        <w:rPr>
          <w:rFonts w:cs="Arial"/>
          <w:szCs w:val="18"/>
          <w:lang w:val="nl-NL" w:eastAsia="it-IT"/>
        </w:rPr>
        <w:t xml:space="preserve"> </w:t>
      </w:r>
      <w:proofErr w:type="spellStart"/>
      <w:r w:rsidRPr="002E6DCA">
        <w:rPr>
          <w:rFonts w:cs="Arial"/>
          <w:szCs w:val="18"/>
          <w:lang w:val="nl-NL" w:eastAsia="it-IT"/>
        </w:rPr>
        <w:t>work</w:t>
      </w:r>
      <w:proofErr w:type="spellEnd"/>
      <w:r w:rsidRPr="002E6DCA">
        <w:rPr>
          <w:rFonts w:cs="Arial"/>
          <w:szCs w:val="18"/>
          <w:lang w:val="nl-NL" w:eastAsia="it-IT"/>
        </w:rPr>
        <w:t xml:space="preserve">, slow </w:t>
      </w:r>
      <w:proofErr w:type="spellStart"/>
      <w:r w:rsidRPr="002E6DCA">
        <w:rPr>
          <w:rFonts w:cs="Arial"/>
          <w:szCs w:val="18"/>
          <w:lang w:val="nl-NL" w:eastAsia="it-IT"/>
        </w:rPr>
        <w:t>pyrolysis</w:t>
      </w:r>
      <w:proofErr w:type="spellEnd"/>
      <w:r w:rsidRPr="002E6DCA">
        <w:rPr>
          <w:rFonts w:cs="Arial"/>
          <w:szCs w:val="18"/>
          <w:lang w:val="nl-NL" w:eastAsia="it-IT"/>
        </w:rPr>
        <w:t xml:space="preserve"> was </w:t>
      </w:r>
      <w:proofErr w:type="spellStart"/>
      <w:r w:rsidRPr="002E6DCA">
        <w:rPr>
          <w:rFonts w:cs="Arial"/>
          <w:szCs w:val="18"/>
          <w:lang w:val="nl-NL" w:eastAsia="it-IT"/>
        </w:rPr>
        <w:t>used</w:t>
      </w:r>
      <w:proofErr w:type="spellEnd"/>
      <w:r w:rsidRPr="002E6DCA">
        <w:rPr>
          <w:rFonts w:cs="Arial"/>
          <w:szCs w:val="18"/>
          <w:lang w:val="nl-NL" w:eastAsia="it-IT"/>
        </w:rPr>
        <w:t xml:space="preserve"> </w:t>
      </w:r>
      <w:proofErr w:type="spellStart"/>
      <w:r w:rsidRPr="002E6DCA">
        <w:rPr>
          <w:rFonts w:cs="Arial"/>
          <w:szCs w:val="18"/>
          <w:lang w:val="nl-NL" w:eastAsia="it-IT"/>
        </w:rPr>
        <w:t>to</w:t>
      </w:r>
      <w:proofErr w:type="spellEnd"/>
      <w:r w:rsidRPr="002E6DCA">
        <w:rPr>
          <w:rFonts w:cs="Arial"/>
          <w:szCs w:val="18"/>
          <w:lang w:val="nl-NL" w:eastAsia="it-IT"/>
        </w:rPr>
        <w:t xml:space="preserve"> produce </w:t>
      </w:r>
      <w:proofErr w:type="spellStart"/>
      <w:r w:rsidRPr="002E6DCA">
        <w:rPr>
          <w:rFonts w:cs="Arial"/>
          <w:szCs w:val="18"/>
          <w:lang w:val="nl-NL" w:eastAsia="it-IT"/>
        </w:rPr>
        <w:t>biochar</w:t>
      </w:r>
      <w:proofErr w:type="spellEnd"/>
      <w:r w:rsidRPr="002E6DCA">
        <w:rPr>
          <w:rFonts w:cs="Arial"/>
          <w:szCs w:val="18"/>
          <w:lang w:val="nl-NL" w:eastAsia="it-IT"/>
        </w:rPr>
        <w:t xml:space="preserve"> </w:t>
      </w:r>
      <w:proofErr w:type="spellStart"/>
      <w:r w:rsidRPr="002E6DCA">
        <w:rPr>
          <w:rFonts w:cs="Arial"/>
          <w:szCs w:val="18"/>
          <w:lang w:val="nl-NL" w:eastAsia="it-IT"/>
        </w:rPr>
        <w:t>from</w:t>
      </w:r>
      <w:proofErr w:type="spellEnd"/>
      <w:r w:rsidRPr="002E6DCA">
        <w:rPr>
          <w:rFonts w:cs="Arial"/>
          <w:szCs w:val="18"/>
          <w:lang w:val="nl-NL" w:eastAsia="it-IT"/>
        </w:rPr>
        <w:t xml:space="preserve"> </w:t>
      </w:r>
      <w:proofErr w:type="spellStart"/>
      <w:r w:rsidRPr="002E6DCA">
        <w:rPr>
          <w:rFonts w:cs="Arial"/>
          <w:szCs w:val="18"/>
          <w:lang w:val="nl-NL" w:eastAsia="it-IT"/>
        </w:rPr>
        <w:t>agri</w:t>
      </w:r>
      <w:proofErr w:type="spellEnd"/>
      <w:r w:rsidRPr="002E6DCA">
        <w:rPr>
          <w:rFonts w:cs="Arial"/>
          <w:szCs w:val="18"/>
          <w:lang w:val="nl-NL" w:eastAsia="it-IT"/>
        </w:rPr>
        <w:t xml:space="preserve">-food waste at </w:t>
      </w:r>
      <w:proofErr w:type="spellStart"/>
      <w:r w:rsidRPr="002E6DCA">
        <w:rPr>
          <w:rFonts w:cs="Arial"/>
          <w:szCs w:val="18"/>
          <w:lang w:val="nl-NL" w:eastAsia="it-IT"/>
        </w:rPr>
        <w:t>three</w:t>
      </w:r>
      <w:proofErr w:type="spellEnd"/>
      <w:r w:rsidRPr="002E6DCA">
        <w:rPr>
          <w:rFonts w:cs="Arial"/>
          <w:szCs w:val="18"/>
          <w:lang w:val="nl-NL" w:eastAsia="it-IT"/>
        </w:rPr>
        <w:t xml:space="preserve"> different </w:t>
      </w:r>
      <w:proofErr w:type="spellStart"/>
      <w:r w:rsidRPr="002E6DCA">
        <w:rPr>
          <w:rFonts w:cs="Arial"/>
          <w:szCs w:val="18"/>
          <w:lang w:val="nl-NL" w:eastAsia="it-IT"/>
        </w:rPr>
        <w:t>temperatures</w:t>
      </w:r>
      <w:proofErr w:type="spellEnd"/>
      <w:r w:rsidRPr="002E6DCA">
        <w:rPr>
          <w:rFonts w:cs="Arial"/>
          <w:szCs w:val="18"/>
          <w:lang w:val="nl-NL" w:eastAsia="it-IT"/>
        </w:rPr>
        <w:t xml:space="preserve"> (500, 800 </w:t>
      </w:r>
      <w:proofErr w:type="spellStart"/>
      <w:r w:rsidRPr="002E6DCA">
        <w:rPr>
          <w:rFonts w:cs="Arial"/>
          <w:szCs w:val="18"/>
          <w:lang w:val="nl-NL" w:eastAsia="it-IT"/>
        </w:rPr>
        <w:t>and</w:t>
      </w:r>
      <w:proofErr w:type="spellEnd"/>
      <w:r w:rsidRPr="002E6DCA">
        <w:rPr>
          <w:rFonts w:cs="Arial"/>
          <w:szCs w:val="18"/>
          <w:lang w:val="nl-NL" w:eastAsia="it-IT"/>
        </w:rPr>
        <w:t xml:space="preserve"> 900 °C) </w:t>
      </w:r>
      <w:proofErr w:type="spellStart"/>
      <w:r w:rsidRPr="002E6DCA">
        <w:rPr>
          <w:rFonts w:cs="Arial"/>
          <w:szCs w:val="18"/>
          <w:lang w:val="nl-NL" w:eastAsia="it-IT"/>
        </w:rPr>
        <w:t>for</w:t>
      </w:r>
      <w:proofErr w:type="spellEnd"/>
      <w:r w:rsidRPr="002E6DCA">
        <w:rPr>
          <w:rFonts w:cs="Arial"/>
          <w:szCs w:val="18"/>
          <w:lang w:val="nl-NL" w:eastAsia="it-IT"/>
        </w:rPr>
        <w:t xml:space="preserve"> 1 </w:t>
      </w:r>
      <w:proofErr w:type="spellStart"/>
      <w:r w:rsidRPr="002E6DCA">
        <w:rPr>
          <w:rFonts w:cs="Arial"/>
          <w:szCs w:val="18"/>
          <w:lang w:val="nl-NL" w:eastAsia="it-IT"/>
        </w:rPr>
        <w:t>hour</w:t>
      </w:r>
      <w:proofErr w:type="spellEnd"/>
      <w:r w:rsidRPr="002E6DCA">
        <w:rPr>
          <w:rFonts w:cs="Arial"/>
          <w:szCs w:val="18"/>
          <w:lang w:val="nl-NL" w:eastAsia="it-IT"/>
        </w:rPr>
        <w:t xml:space="preserve"> as </w:t>
      </w:r>
      <w:proofErr w:type="spellStart"/>
      <w:r w:rsidRPr="002E6DCA">
        <w:rPr>
          <w:rFonts w:cs="Arial"/>
          <w:szCs w:val="18"/>
          <w:lang w:val="nl-NL" w:eastAsia="it-IT"/>
        </w:rPr>
        <w:t>residence</w:t>
      </w:r>
      <w:proofErr w:type="spellEnd"/>
      <w:r w:rsidRPr="002E6DCA">
        <w:rPr>
          <w:rFonts w:cs="Arial"/>
          <w:szCs w:val="18"/>
          <w:lang w:val="nl-NL" w:eastAsia="it-IT"/>
        </w:rPr>
        <w:t xml:space="preserve"> time. The</w:t>
      </w:r>
      <w:r w:rsidR="00E34531">
        <w:rPr>
          <w:rFonts w:cs="Arial"/>
          <w:szCs w:val="18"/>
          <w:lang w:val="nl-NL" w:eastAsia="it-IT"/>
        </w:rPr>
        <w:t xml:space="preserve"> </w:t>
      </w:r>
      <w:proofErr w:type="spellStart"/>
      <w:r w:rsidR="00E34531">
        <w:rPr>
          <w:rFonts w:cs="Arial"/>
          <w:szCs w:val="18"/>
          <w:lang w:val="nl-NL" w:eastAsia="it-IT"/>
        </w:rPr>
        <w:t>produced</w:t>
      </w:r>
      <w:proofErr w:type="spellEnd"/>
      <w:r w:rsidRPr="002E6DCA">
        <w:rPr>
          <w:rFonts w:cs="Arial"/>
          <w:szCs w:val="18"/>
          <w:lang w:val="nl-NL" w:eastAsia="it-IT"/>
        </w:rPr>
        <w:t xml:space="preserve"> </w:t>
      </w:r>
      <w:proofErr w:type="spellStart"/>
      <w:r w:rsidR="00E34531">
        <w:rPr>
          <w:rFonts w:cs="Arial"/>
          <w:szCs w:val="18"/>
          <w:lang w:val="nl-NL" w:eastAsia="it-IT"/>
        </w:rPr>
        <w:t>biochar</w:t>
      </w:r>
      <w:r w:rsidRPr="002E6DCA">
        <w:rPr>
          <w:rFonts w:cs="Arial"/>
          <w:szCs w:val="18"/>
          <w:lang w:val="nl-NL" w:eastAsia="it-IT"/>
        </w:rPr>
        <w:t>s</w:t>
      </w:r>
      <w:proofErr w:type="spellEnd"/>
      <w:r w:rsidRPr="002E6DCA">
        <w:rPr>
          <w:rFonts w:cs="Arial"/>
          <w:szCs w:val="18"/>
          <w:lang w:val="nl-NL" w:eastAsia="it-IT"/>
        </w:rPr>
        <w:t xml:space="preserve"> </w:t>
      </w:r>
      <w:proofErr w:type="spellStart"/>
      <w:r w:rsidR="00C0481B" w:rsidRPr="002E6DCA">
        <w:rPr>
          <w:rFonts w:cs="Arial"/>
          <w:szCs w:val="18"/>
          <w:lang w:val="nl-NL" w:eastAsia="it-IT"/>
        </w:rPr>
        <w:t>were</w:t>
      </w:r>
      <w:proofErr w:type="spellEnd"/>
      <w:r w:rsidRPr="002E6DCA">
        <w:rPr>
          <w:rFonts w:cs="Arial"/>
          <w:szCs w:val="18"/>
          <w:lang w:val="nl-NL" w:eastAsia="it-IT"/>
        </w:rPr>
        <w:t xml:space="preserve"> </w:t>
      </w:r>
      <w:proofErr w:type="spellStart"/>
      <w:r w:rsidRPr="002E6DCA">
        <w:rPr>
          <w:rFonts w:cs="Arial"/>
          <w:szCs w:val="18"/>
          <w:lang w:val="nl-NL" w:eastAsia="it-IT"/>
        </w:rPr>
        <w:t>characterized</w:t>
      </w:r>
      <w:proofErr w:type="spellEnd"/>
      <w:r w:rsidR="008B4587" w:rsidRPr="008B4587">
        <w:rPr>
          <w:rFonts w:cs="Arial"/>
          <w:color w:val="000000" w:themeColor="text1"/>
          <w:szCs w:val="18"/>
          <w:lang w:val="nl-NL" w:eastAsia="it-IT"/>
        </w:rPr>
        <w:t xml:space="preserve"> </w:t>
      </w:r>
      <w:proofErr w:type="spellStart"/>
      <w:r w:rsidRPr="002E6DCA">
        <w:rPr>
          <w:rFonts w:cs="Arial"/>
          <w:szCs w:val="18"/>
          <w:lang w:val="nl-NL" w:eastAsia="it-IT"/>
        </w:rPr>
        <w:t>through</w:t>
      </w:r>
      <w:proofErr w:type="spellEnd"/>
      <w:r w:rsidRPr="002E6DCA">
        <w:rPr>
          <w:rFonts w:cs="Arial"/>
          <w:szCs w:val="18"/>
          <w:lang w:val="nl-NL" w:eastAsia="it-IT"/>
        </w:rPr>
        <w:t xml:space="preserve"> SEM </w:t>
      </w:r>
      <w:proofErr w:type="spellStart"/>
      <w:r w:rsidR="00E34531" w:rsidRPr="002E6DCA">
        <w:rPr>
          <w:rFonts w:cs="Arial"/>
          <w:szCs w:val="18"/>
          <w:lang w:val="nl-NL" w:eastAsia="it-IT"/>
        </w:rPr>
        <w:t>and</w:t>
      </w:r>
      <w:proofErr w:type="spellEnd"/>
      <w:r w:rsidR="00E34531" w:rsidRPr="002E6DCA">
        <w:rPr>
          <w:rFonts w:cs="Arial"/>
          <w:szCs w:val="18"/>
          <w:lang w:val="nl-NL" w:eastAsia="it-IT"/>
        </w:rPr>
        <w:t xml:space="preserve"> EDS </w:t>
      </w:r>
      <w:proofErr w:type="spellStart"/>
      <w:r w:rsidR="00E34531">
        <w:rPr>
          <w:rFonts w:cs="Arial"/>
          <w:szCs w:val="18"/>
          <w:lang w:val="nl-NL" w:eastAsia="it-IT"/>
        </w:rPr>
        <w:t>analisys</w:t>
      </w:r>
      <w:proofErr w:type="spellEnd"/>
      <w:r w:rsidR="00E34531">
        <w:rPr>
          <w:rFonts w:cs="Arial"/>
          <w:szCs w:val="18"/>
          <w:lang w:val="nl-NL" w:eastAsia="it-IT"/>
        </w:rPr>
        <w:t xml:space="preserve">. </w:t>
      </w:r>
      <w:r w:rsidR="00AC593E">
        <w:rPr>
          <w:rFonts w:cs="Arial"/>
          <w:szCs w:val="18"/>
          <w:lang w:val="nl-NL" w:eastAsia="it-IT"/>
        </w:rPr>
        <w:t>Point of zero charge (</w:t>
      </w:r>
      <w:proofErr w:type="spellStart"/>
      <w:r w:rsidR="00AC593E">
        <w:rPr>
          <w:rFonts w:cs="Arial"/>
          <w:szCs w:val="18"/>
          <w:lang w:val="nl-NL" w:eastAsia="it-IT"/>
        </w:rPr>
        <w:t>pH</w:t>
      </w:r>
      <w:r w:rsidR="00AC593E">
        <w:rPr>
          <w:rFonts w:cs="Arial"/>
          <w:szCs w:val="18"/>
          <w:vertAlign w:val="subscript"/>
          <w:lang w:val="nl-NL" w:eastAsia="it-IT"/>
        </w:rPr>
        <w:t>ZC</w:t>
      </w:r>
      <w:proofErr w:type="spellEnd"/>
      <w:r w:rsidR="00AC593E">
        <w:rPr>
          <w:rFonts w:cs="Arial"/>
          <w:szCs w:val="18"/>
          <w:lang w:val="nl-NL" w:eastAsia="it-IT"/>
        </w:rPr>
        <w:t>)</w:t>
      </w:r>
      <w:r w:rsidRPr="002E6DCA">
        <w:rPr>
          <w:rFonts w:cs="Arial"/>
          <w:szCs w:val="18"/>
          <w:lang w:val="nl-NL" w:eastAsia="it-IT"/>
        </w:rPr>
        <w:t xml:space="preserve"> was </w:t>
      </w:r>
      <w:proofErr w:type="spellStart"/>
      <w:r w:rsidRPr="002E6DCA">
        <w:rPr>
          <w:rFonts w:cs="Arial"/>
          <w:szCs w:val="18"/>
          <w:lang w:val="nl-NL" w:eastAsia="it-IT"/>
        </w:rPr>
        <w:t>measured</w:t>
      </w:r>
      <w:proofErr w:type="spellEnd"/>
      <w:r w:rsidRPr="002E6DCA">
        <w:rPr>
          <w:rFonts w:cs="Arial"/>
          <w:szCs w:val="18"/>
          <w:lang w:val="nl-NL" w:eastAsia="it-IT"/>
        </w:rPr>
        <w:t xml:space="preserve">, </w:t>
      </w:r>
      <w:proofErr w:type="spellStart"/>
      <w:r w:rsidRPr="002E6DCA">
        <w:rPr>
          <w:rFonts w:cs="Arial"/>
          <w:szCs w:val="18"/>
          <w:lang w:val="nl-NL" w:eastAsia="it-IT"/>
        </w:rPr>
        <w:t>and</w:t>
      </w:r>
      <w:proofErr w:type="spellEnd"/>
      <w:r w:rsidRPr="002E6DCA">
        <w:rPr>
          <w:rFonts w:cs="Arial"/>
          <w:szCs w:val="18"/>
          <w:lang w:val="nl-NL" w:eastAsia="it-IT"/>
        </w:rPr>
        <w:t xml:space="preserve"> </w:t>
      </w:r>
      <w:proofErr w:type="spellStart"/>
      <w:r w:rsidR="00E34531">
        <w:rPr>
          <w:rFonts w:cs="Arial"/>
          <w:szCs w:val="18"/>
          <w:lang w:val="nl-NL" w:eastAsia="it-IT"/>
        </w:rPr>
        <w:t>the</w:t>
      </w:r>
      <w:proofErr w:type="spellEnd"/>
      <w:r w:rsidR="00E34531">
        <w:rPr>
          <w:rFonts w:cs="Arial"/>
          <w:szCs w:val="18"/>
          <w:lang w:val="nl-NL" w:eastAsia="it-IT"/>
        </w:rPr>
        <w:t xml:space="preserve"> </w:t>
      </w:r>
      <w:proofErr w:type="spellStart"/>
      <w:r w:rsidR="00E34531">
        <w:rPr>
          <w:rFonts w:cs="Arial"/>
          <w:szCs w:val="18"/>
          <w:lang w:val="nl-NL" w:eastAsia="it-IT"/>
        </w:rPr>
        <w:t>leaching</w:t>
      </w:r>
      <w:proofErr w:type="spellEnd"/>
      <w:r w:rsidR="00E34531">
        <w:rPr>
          <w:rFonts w:cs="Arial"/>
          <w:szCs w:val="18"/>
          <w:lang w:val="nl-NL" w:eastAsia="it-IT"/>
        </w:rPr>
        <w:t xml:space="preserve"> of </w:t>
      </w:r>
      <w:proofErr w:type="spellStart"/>
      <w:r w:rsidRPr="002E6DCA">
        <w:rPr>
          <w:rFonts w:cs="Arial"/>
          <w:szCs w:val="18"/>
          <w:lang w:val="nl-NL" w:eastAsia="it-IT"/>
        </w:rPr>
        <w:t>nutrients</w:t>
      </w:r>
      <w:proofErr w:type="spellEnd"/>
      <w:r w:rsidRPr="002E6DCA">
        <w:rPr>
          <w:rFonts w:cs="Arial"/>
          <w:szCs w:val="18"/>
          <w:lang w:val="nl-NL" w:eastAsia="it-IT"/>
        </w:rPr>
        <w:t xml:space="preserve"> </w:t>
      </w:r>
      <w:proofErr w:type="spellStart"/>
      <w:r w:rsidR="00E34531">
        <w:rPr>
          <w:rFonts w:cs="Arial"/>
          <w:szCs w:val="18"/>
          <w:lang w:val="nl-NL" w:eastAsia="it-IT"/>
        </w:rPr>
        <w:t>and</w:t>
      </w:r>
      <w:proofErr w:type="spellEnd"/>
      <w:r w:rsidR="00E34531">
        <w:rPr>
          <w:rFonts w:cs="Arial"/>
          <w:szCs w:val="18"/>
          <w:lang w:val="nl-NL" w:eastAsia="it-IT"/>
        </w:rPr>
        <w:t xml:space="preserve"> </w:t>
      </w:r>
      <w:proofErr w:type="spellStart"/>
      <w:r w:rsidRPr="002E6DCA">
        <w:rPr>
          <w:rFonts w:cs="Arial"/>
          <w:szCs w:val="18"/>
          <w:lang w:val="nl-NL" w:eastAsia="it-IT"/>
        </w:rPr>
        <w:t>anions</w:t>
      </w:r>
      <w:proofErr w:type="spellEnd"/>
      <w:r w:rsidRPr="002E6DCA">
        <w:rPr>
          <w:rFonts w:cs="Arial"/>
          <w:szCs w:val="18"/>
          <w:lang w:val="nl-NL" w:eastAsia="it-IT"/>
        </w:rPr>
        <w:t xml:space="preserve"> </w:t>
      </w:r>
      <w:proofErr w:type="spellStart"/>
      <w:r w:rsidRPr="002E6DCA">
        <w:rPr>
          <w:rFonts w:cs="Arial"/>
          <w:szCs w:val="18"/>
          <w:lang w:val="nl-NL" w:eastAsia="it-IT"/>
        </w:rPr>
        <w:t>from</w:t>
      </w:r>
      <w:proofErr w:type="spellEnd"/>
      <w:r w:rsidRPr="002E6DCA">
        <w:rPr>
          <w:rFonts w:cs="Arial"/>
          <w:szCs w:val="18"/>
          <w:lang w:val="nl-NL" w:eastAsia="it-IT"/>
        </w:rPr>
        <w:t xml:space="preserve"> </w:t>
      </w:r>
      <w:proofErr w:type="spellStart"/>
      <w:r w:rsidRPr="002E6DCA">
        <w:rPr>
          <w:rFonts w:cs="Arial"/>
          <w:szCs w:val="18"/>
          <w:lang w:val="nl-NL" w:eastAsia="it-IT"/>
        </w:rPr>
        <w:t>biochars</w:t>
      </w:r>
      <w:proofErr w:type="spellEnd"/>
      <w:r w:rsidRPr="002E6DCA">
        <w:rPr>
          <w:rFonts w:cs="Arial"/>
          <w:szCs w:val="18"/>
          <w:lang w:val="nl-NL" w:eastAsia="it-IT"/>
        </w:rPr>
        <w:t xml:space="preserve"> w</w:t>
      </w:r>
      <w:r w:rsidR="00E34531">
        <w:rPr>
          <w:rFonts w:cs="Arial"/>
          <w:szCs w:val="18"/>
          <w:lang w:val="nl-NL" w:eastAsia="it-IT"/>
        </w:rPr>
        <w:t>as</w:t>
      </w:r>
      <w:r w:rsidRPr="002E6DCA">
        <w:rPr>
          <w:rFonts w:cs="Arial"/>
          <w:szCs w:val="18"/>
          <w:lang w:val="nl-NL" w:eastAsia="it-IT"/>
        </w:rPr>
        <w:t xml:space="preserve"> </w:t>
      </w:r>
      <w:proofErr w:type="spellStart"/>
      <w:r w:rsidR="00E34531">
        <w:rPr>
          <w:rFonts w:cs="Arial"/>
          <w:szCs w:val="18"/>
          <w:lang w:val="nl-NL" w:eastAsia="it-IT"/>
        </w:rPr>
        <w:t>investigated</w:t>
      </w:r>
      <w:proofErr w:type="spellEnd"/>
      <w:r w:rsidRPr="002E6DCA">
        <w:rPr>
          <w:rFonts w:cs="Arial"/>
          <w:szCs w:val="18"/>
          <w:lang w:val="nl-NL" w:eastAsia="it-IT"/>
        </w:rPr>
        <w:t xml:space="preserve">. </w:t>
      </w:r>
      <w:proofErr w:type="spellStart"/>
      <w:r w:rsidR="00E34531">
        <w:rPr>
          <w:rFonts w:cs="Arial"/>
          <w:szCs w:val="18"/>
          <w:lang w:val="nl-NL" w:eastAsia="it-IT"/>
        </w:rPr>
        <w:t>Results</w:t>
      </w:r>
      <w:proofErr w:type="spellEnd"/>
      <w:r w:rsidR="00E34531">
        <w:rPr>
          <w:rFonts w:cs="Arial"/>
          <w:szCs w:val="18"/>
          <w:lang w:val="nl-NL" w:eastAsia="it-IT"/>
        </w:rPr>
        <w:t xml:space="preserve"> show </w:t>
      </w:r>
      <w:proofErr w:type="spellStart"/>
      <w:r w:rsidR="00E34531">
        <w:rPr>
          <w:rFonts w:cs="Arial"/>
          <w:szCs w:val="18"/>
          <w:lang w:val="nl-NL" w:eastAsia="it-IT"/>
        </w:rPr>
        <w:t>that</w:t>
      </w:r>
      <w:proofErr w:type="spellEnd"/>
      <w:r w:rsidR="00E34531">
        <w:rPr>
          <w:rFonts w:cs="Arial"/>
          <w:szCs w:val="18"/>
          <w:lang w:val="nl-NL" w:eastAsia="it-IT"/>
        </w:rPr>
        <w:t xml:space="preserve"> </w:t>
      </w:r>
      <w:proofErr w:type="spellStart"/>
      <w:r w:rsidR="00E34531">
        <w:rPr>
          <w:rFonts w:cs="Arial"/>
          <w:szCs w:val="18"/>
          <w:lang w:val="nl-NL" w:eastAsia="it-IT"/>
        </w:rPr>
        <w:t>biochar</w:t>
      </w:r>
      <w:proofErr w:type="spellEnd"/>
      <w:r w:rsidR="00E34531">
        <w:rPr>
          <w:rFonts w:cs="Arial"/>
          <w:szCs w:val="18"/>
          <w:lang w:val="nl-NL" w:eastAsia="it-IT"/>
        </w:rPr>
        <w:t xml:space="preserve"> </w:t>
      </w:r>
      <w:proofErr w:type="spellStart"/>
      <w:r w:rsidR="00E34531">
        <w:rPr>
          <w:rFonts w:cs="Arial"/>
          <w:szCs w:val="18"/>
          <w:lang w:val="nl-NL" w:eastAsia="it-IT"/>
        </w:rPr>
        <w:t>main</w:t>
      </w:r>
      <w:proofErr w:type="spellEnd"/>
      <w:r w:rsidR="00E34531">
        <w:rPr>
          <w:rFonts w:cs="Arial"/>
          <w:szCs w:val="18"/>
          <w:lang w:val="nl-NL" w:eastAsia="it-IT"/>
        </w:rPr>
        <w:t xml:space="preserve"> </w:t>
      </w:r>
      <w:proofErr w:type="spellStart"/>
      <w:r w:rsidR="00E34531">
        <w:rPr>
          <w:rFonts w:cs="Arial"/>
          <w:szCs w:val="18"/>
          <w:lang w:val="nl-NL" w:eastAsia="it-IT"/>
        </w:rPr>
        <w:t>characteritics</w:t>
      </w:r>
      <w:proofErr w:type="spellEnd"/>
      <w:r w:rsidR="00E34531">
        <w:rPr>
          <w:rFonts w:cs="Arial"/>
          <w:szCs w:val="18"/>
          <w:lang w:val="nl-NL" w:eastAsia="it-IT"/>
        </w:rPr>
        <w:t xml:space="preserve"> </w:t>
      </w:r>
      <w:proofErr w:type="spellStart"/>
      <w:r w:rsidR="00E34531">
        <w:rPr>
          <w:rFonts w:cs="Arial"/>
          <w:szCs w:val="18"/>
          <w:lang w:val="nl-NL" w:eastAsia="it-IT"/>
        </w:rPr>
        <w:t>strongly</w:t>
      </w:r>
      <w:proofErr w:type="spellEnd"/>
      <w:r w:rsidR="00E34531">
        <w:rPr>
          <w:rFonts w:cs="Arial"/>
          <w:szCs w:val="18"/>
          <w:lang w:val="nl-NL" w:eastAsia="it-IT"/>
        </w:rPr>
        <w:t xml:space="preserve"> </w:t>
      </w:r>
      <w:proofErr w:type="spellStart"/>
      <w:r w:rsidR="00E34531">
        <w:rPr>
          <w:rFonts w:cs="Arial"/>
          <w:szCs w:val="18"/>
          <w:lang w:val="nl-NL" w:eastAsia="it-IT"/>
        </w:rPr>
        <w:t>depended</w:t>
      </w:r>
      <w:proofErr w:type="spellEnd"/>
      <w:r w:rsidR="00E34531">
        <w:rPr>
          <w:rFonts w:cs="Arial"/>
          <w:szCs w:val="18"/>
          <w:lang w:val="nl-NL" w:eastAsia="it-IT"/>
        </w:rPr>
        <w:t xml:space="preserve"> on </w:t>
      </w:r>
      <w:proofErr w:type="spellStart"/>
      <w:r w:rsidR="00E34531">
        <w:rPr>
          <w:rFonts w:cs="Arial"/>
          <w:szCs w:val="18"/>
          <w:lang w:val="nl-NL" w:eastAsia="it-IT"/>
        </w:rPr>
        <w:t>the</w:t>
      </w:r>
      <w:proofErr w:type="spellEnd"/>
      <w:r w:rsidR="00E34531">
        <w:rPr>
          <w:rFonts w:cs="Arial"/>
          <w:szCs w:val="18"/>
          <w:lang w:val="nl-NL" w:eastAsia="it-IT"/>
        </w:rPr>
        <w:t xml:space="preserve"> </w:t>
      </w:r>
      <w:proofErr w:type="spellStart"/>
      <w:r w:rsidR="00E34531">
        <w:rPr>
          <w:rFonts w:cs="Arial"/>
          <w:szCs w:val="18"/>
          <w:lang w:val="nl-NL" w:eastAsia="it-IT"/>
        </w:rPr>
        <w:t>sinthesys</w:t>
      </w:r>
      <w:proofErr w:type="spellEnd"/>
      <w:r w:rsidR="00E34531">
        <w:rPr>
          <w:rFonts w:cs="Arial"/>
          <w:szCs w:val="18"/>
          <w:lang w:val="nl-NL" w:eastAsia="it-IT"/>
        </w:rPr>
        <w:t xml:space="preserve"> </w:t>
      </w:r>
      <w:proofErr w:type="spellStart"/>
      <w:r w:rsidR="00E34531">
        <w:rPr>
          <w:rFonts w:cs="Arial"/>
          <w:szCs w:val="18"/>
          <w:lang w:val="nl-NL" w:eastAsia="it-IT"/>
        </w:rPr>
        <w:t>temperature</w:t>
      </w:r>
      <w:proofErr w:type="spellEnd"/>
      <w:r w:rsidRPr="002E6DCA">
        <w:rPr>
          <w:rFonts w:cs="Arial"/>
          <w:szCs w:val="18"/>
          <w:lang w:val="nl-NL" w:eastAsia="it-IT"/>
        </w:rPr>
        <w:t xml:space="preserve">: </w:t>
      </w:r>
      <w:r w:rsidR="00E34531">
        <w:rPr>
          <w:rFonts w:cs="Arial"/>
          <w:szCs w:val="18"/>
          <w:lang w:val="nl-NL" w:eastAsia="it-IT"/>
        </w:rPr>
        <w:t xml:space="preserve">at </w:t>
      </w:r>
      <w:proofErr w:type="spellStart"/>
      <w:r w:rsidRPr="002E6DCA">
        <w:rPr>
          <w:rFonts w:cs="Arial"/>
          <w:szCs w:val="18"/>
          <w:lang w:val="nl-NL" w:eastAsia="it-IT"/>
        </w:rPr>
        <w:t>increasing</w:t>
      </w:r>
      <w:proofErr w:type="spellEnd"/>
      <w:r w:rsidRPr="002E6DCA">
        <w:rPr>
          <w:rFonts w:cs="Arial"/>
          <w:szCs w:val="18"/>
          <w:lang w:val="nl-NL" w:eastAsia="it-IT"/>
        </w:rPr>
        <w:t xml:space="preserve"> </w:t>
      </w:r>
      <w:proofErr w:type="spellStart"/>
      <w:r w:rsidRPr="002E6DCA">
        <w:rPr>
          <w:rFonts w:cs="Arial"/>
          <w:szCs w:val="18"/>
          <w:lang w:val="nl-NL" w:eastAsia="it-IT"/>
        </w:rPr>
        <w:t>pyrolysis</w:t>
      </w:r>
      <w:proofErr w:type="spellEnd"/>
      <w:r w:rsidRPr="002E6DCA">
        <w:rPr>
          <w:rFonts w:cs="Arial"/>
          <w:szCs w:val="18"/>
          <w:lang w:val="nl-NL" w:eastAsia="it-IT"/>
        </w:rPr>
        <w:t xml:space="preserve"> </w:t>
      </w:r>
      <w:proofErr w:type="spellStart"/>
      <w:r w:rsidRPr="002E6DCA">
        <w:rPr>
          <w:rFonts w:cs="Arial"/>
          <w:szCs w:val="18"/>
          <w:lang w:val="nl-NL" w:eastAsia="it-IT"/>
        </w:rPr>
        <w:t>temperature</w:t>
      </w:r>
      <w:proofErr w:type="spellEnd"/>
      <w:r w:rsidR="00E34531" w:rsidRPr="00E34531">
        <w:rPr>
          <w:rFonts w:cs="Arial"/>
          <w:szCs w:val="18"/>
          <w:lang w:val="nl-NL" w:eastAsia="it-IT"/>
        </w:rPr>
        <w:t xml:space="preserve"> </w:t>
      </w:r>
      <w:r w:rsidR="00AC593E">
        <w:rPr>
          <w:rFonts w:cs="Arial"/>
          <w:szCs w:val="18"/>
          <w:lang w:val="nl-NL" w:eastAsia="it-IT"/>
        </w:rPr>
        <w:t>point of zero charge</w:t>
      </w:r>
      <w:r w:rsidR="00E34531" w:rsidRPr="002E6DCA">
        <w:rPr>
          <w:rFonts w:cs="Arial"/>
          <w:szCs w:val="18"/>
          <w:lang w:val="nl-NL" w:eastAsia="it-IT"/>
        </w:rPr>
        <w:t xml:space="preserve"> </w:t>
      </w:r>
      <w:proofErr w:type="spellStart"/>
      <w:r w:rsidR="00E34531" w:rsidRPr="002E6DCA">
        <w:rPr>
          <w:rFonts w:cs="Arial"/>
          <w:szCs w:val="18"/>
          <w:lang w:val="nl-NL" w:eastAsia="it-IT"/>
        </w:rPr>
        <w:t>increased</w:t>
      </w:r>
      <w:proofErr w:type="spellEnd"/>
      <w:r w:rsidRPr="002E6DCA">
        <w:rPr>
          <w:rFonts w:cs="Arial"/>
          <w:szCs w:val="18"/>
          <w:lang w:val="nl-NL" w:eastAsia="it-IT"/>
        </w:rPr>
        <w:t xml:space="preserve">, </w:t>
      </w:r>
      <w:r w:rsidR="00E34531">
        <w:rPr>
          <w:rFonts w:cs="Arial"/>
          <w:szCs w:val="18"/>
          <w:lang w:val="nl-NL" w:eastAsia="it-IT"/>
        </w:rPr>
        <w:t xml:space="preserve">as well as </w:t>
      </w:r>
      <w:proofErr w:type="spellStart"/>
      <w:r w:rsidR="00E34531">
        <w:rPr>
          <w:rFonts w:cs="Arial"/>
          <w:szCs w:val="18"/>
          <w:lang w:val="nl-NL" w:eastAsia="it-IT"/>
        </w:rPr>
        <w:t>the</w:t>
      </w:r>
      <w:proofErr w:type="spellEnd"/>
      <w:r w:rsidR="00E34531">
        <w:rPr>
          <w:rFonts w:cs="Arial"/>
          <w:szCs w:val="18"/>
          <w:lang w:val="nl-NL" w:eastAsia="it-IT"/>
        </w:rPr>
        <w:t xml:space="preserve"> </w:t>
      </w:r>
      <w:proofErr w:type="spellStart"/>
      <w:r w:rsidR="00E34531">
        <w:rPr>
          <w:rFonts w:cs="Arial"/>
          <w:szCs w:val="18"/>
          <w:lang w:val="nl-NL" w:eastAsia="it-IT"/>
        </w:rPr>
        <w:t>leaching</w:t>
      </w:r>
      <w:proofErr w:type="spellEnd"/>
      <w:r w:rsidR="00E34531">
        <w:rPr>
          <w:rFonts w:cs="Arial"/>
          <w:szCs w:val="18"/>
          <w:lang w:val="nl-NL" w:eastAsia="it-IT"/>
        </w:rPr>
        <w:t xml:space="preserve"> of chlorides </w:t>
      </w:r>
      <w:proofErr w:type="spellStart"/>
      <w:r w:rsidR="00E34531">
        <w:rPr>
          <w:rFonts w:cs="Arial"/>
          <w:szCs w:val="18"/>
          <w:lang w:val="nl-NL" w:eastAsia="it-IT"/>
        </w:rPr>
        <w:t>phosphates</w:t>
      </w:r>
      <w:proofErr w:type="spellEnd"/>
      <w:r w:rsidR="00E34531">
        <w:rPr>
          <w:rFonts w:cs="Arial"/>
          <w:szCs w:val="18"/>
          <w:lang w:val="nl-NL" w:eastAsia="it-IT"/>
        </w:rPr>
        <w:t xml:space="preserve"> </w:t>
      </w:r>
      <w:proofErr w:type="spellStart"/>
      <w:r w:rsidR="00E34531">
        <w:rPr>
          <w:rFonts w:cs="Arial"/>
          <w:szCs w:val="18"/>
          <w:lang w:val="nl-NL" w:eastAsia="it-IT"/>
        </w:rPr>
        <w:t>and</w:t>
      </w:r>
      <w:proofErr w:type="spellEnd"/>
      <w:r w:rsidR="00E34531">
        <w:rPr>
          <w:rFonts w:cs="Arial"/>
          <w:szCs w:val="18"/>
          <w:lang w:val="nl-NL" w:eastAsia="it-IT"/>
        </w:rPr>
        <w:t xml:space="preserve"> </w:t>
      </w:r>
      <w:proofErr w:type="spellStart"/>
      <w:r w:rsidR="00E34531">
        <w:rPr>
          <w:rFonts w:cs="Arial"/>
          <w:szCs w:val="18"/>
          <w:lang w:val="nl-NL" w:eastAsia="it-IT"/>
        </w:rPr>
        <w:t>nitrates</w:t>
      </w:r>
      <w:proofErr w:type="spellEnd"/>
      <w:r w:rsidR="00E34531">
        <w:rPr>
          <w:rFonts w:cs="Arial"/>
          <w:szCs w:val="18"/>
          <w:lang w:val="nl-NL" w:eastAsia="it-IT"/>
        </w:rPr>
        <w:t xml:space="preserve">. </w:t>
      </w:r>
      <w:r w:rsidR="00E34531">
        <w:rPr>
          <w:rFonts w:cs="Arial"/>
          <w:szCs w:val="18"/>
          <w:lang w:val="nl-NL" w:eastAsia="it-IT"/>
        </w:rPr>
        <w:tab/>
      </w:r>
      <w:r w:rsidRPr="002E6DCA">
        <w:rPr>
          <w:rFonts w:cs="Arial"/>
          <w:szCs w:val="18"/>
          <w:lang w:val="nl-NL" w:eastAsia="it-IT"/>
        </w:rPr>
        <w:br/>
      </w:r>
      <w:proofErr w:type="spellStart"/>
      <w:r w:rsidR="00E34531">
        <w:rPr>
          <w:rFonts w:cs="Arial"/>
          <w:szCs w:val="18"/>
          <w:lang w:val="nl-NL" w:eastAsia="it-IT"/>
        </w:rPr>
        <w:t>A</w:t>
      </w:r>
      <w:r w:rsidRPr="002E6DCA">
        <w:rPr>
          <w:rFonts w:cs="Arial"/>
          <w:szCs w:val="18"/>
          <w:lang w:val="nl-NL" w:eastAsia="it-IT"/>
        </w:rPr>
        <w:t>dsorption</w:t>
      </w:r>
      <w:proofErr w:type="spellEnd"/>
      <w:r w:rsidRPr="002E6DCA">
        <w:rPr>
          <w:rFonts w:cs="Arial"/>
          <w:szCs w:val="18"/>
          <w:lang w:val="nl-NL" w:eastAsia="it-IT"/>
        </w:rPr>
        <w:t xml:space="preserve"> tests </w:t>
      </w:r>
      <w:proofErr w:type="spellStart"/>
      <w:r w:rsidRPr="002E6DCA">
        <w:rPr>
          <w:rFonts w:cs="Arial"/>
          <w:szCs w:val="18"/>
          <w:lang w:val="nl-NL" w:eastAsia="it-IT"/>
        </w:rPr>
        <w:t>were</w:t>
      </w:r>
      <w:proofErr w:type="spellEnd"/>
      <w:r w:rsidR="00E34531">
        <w:rPr>
          <w:rFonts w:cs="Arial"/>
          <w:szCs w:val="18"/>
          <w:lang w:val="nl-NL" w:eastAsia="it-IT"/>
        </w:rPr>
        <w:t xml:space="preserve"> </w:t>
      </w:r>
      <w:proofErr w:type="spellStart"/>
      <w:r w:rsidR="00E34531">
        <w:rPr>
          <w:rFonts w:cs="Arial"/>
          <w:szCs w:val="18"/>
          <w:lang w:val="nl-NL" w:eastAsia="it-IT"/>
        </w:rPr>
        <w:t>then</w:t>
      </w:r>
      <w:proofErr w:type="spellEnd"/>
      <w:r w:rsidRPr="002E6DCA">
        <w:rPr>
          <w:rFonts w:cs="Arial"/>
          <w:szCs w:val="18"/>
          <w:lang w:val="nl-NL" w:eastAsia="it-IT"/>
        </w:rPr>
        <w:t xml:space="preserve"> </w:t>
      </w:r>
      <w:proofErr w:type="spellStart"/>
      <w:r w:rsidRPr="002E6DCA">
        <w:rPr>
          <w:rFonts w:cs="Arial"/>
          <w:szCs w:val="18"/>
          <w:lang w:val="nl-NL" w:eastAsia="it-IT"/>
        </w:rPr>
        <w:t>carried</w:t>
      </w:r>
      <w:proofErr w:type="spellEnd"/>
      <w:r w:rsidRPr="002E6DCA">
        <w:rPr>
          <w:rFonts w:cs="Arial"/>
          <w:szCs w:val="18"/>
          <w:lang w:val="nl-NL" w:eastAsia="it-IT"/>
        </w:rPr>
        <w:t xml:space="preserve"> out </w:t>
      </w:r>
      <w:proofErr w:type="spellStart"/>
      <w:r w:rsidRPr="002E6DCA">
        <w:rPr>
          <w:rFonts w:cs="Arial"/>
          <w:szCs w:val="18"/>
          <w:lang w:val="nl-NL" w:eastAsia="it-IT"/>
        </w:rPr>
        <w:t>to</w:t>
      </w:r>
      <w:proofErr w:type="spellEnd"/>
      <w:r w:rsidRPr="002E6DCA">
        <w:rPr>
          <w:rFonts w:cs="Arial"/>
          <w:szCs w:val="18"/>
          <w:lang w:val="nl-NL" w:eastAsia="it-IT"/>
        </w:rPr>
        <w:t xml:space="preserve"> </w:t>
      </w:r>
      <w:proofErr w:type="spellStart"/>
      <w:r w:rsidR="00E34531">
        <w:rPr>
          <w:rFonts w:cs="Arial"/>
          <w:szCs w:val="18"/>
          <w:lang w:val="nl-NL" w:eastAsia="it-IT"/>
        </w:rPr>
        <w:t>assess</w:t>
      </w:r>
      <w:proofErr w:type="spellEnd"/>
      <w:r w:rsidRPr="002E6DCA">
        <w:rPr>
          <w:rFonts w:cs="Arial"/>
          <w:szCs w:val="18"/>
          <w:lang w:val="nl-NL" w:eastAsia="it-IT"/>
        </w:rPr>
        <w:t xml:space="preserve"> </w:t>
      </w:r>
      <w:proofErr w:type="spellStart"/>
      <w:r w:rsidRPr="002E6DCA">
        <w:rPr>
          <w:rFonts w:cs="Arial"/>
          <w:szCs w:val="18"/>
          <w:lang w:val="nl-NL" w:eastAsia="it-IT"/>
        </w:rPr>
        <w:t>the</w:t>
      </w:r>
      <w:proofErr w:type="spellEnd"/>
      <w:r w:rsidRPr="002E6DCA">
        <w:rPr>
          <w:rFonts w:cs="Arial"/>
          <w:szCs w:val="18"/>
          <w:lang w:val="nl-NL" w:eastAsia="it-IT"/>
        </w:rPr>
        <w:t xml:space="preserve"> </w:t>
      </w:r>
      <w:proofErr w:type="spellStart"/>
      <w:r w:rsidRPr="002E6DCA">
        <w:rPr>
          <w:rFonts w:cs="Arial"/>
          <w:szCs w:val="18"/>
          <w:lang w:val="nl-NL" w:eastAsia="it-IT"/>
        </w:rPr>
        <w:t>adsorption</w:t>
      </w:r>
      <w:proofErr w:type="spellEnd"/>
      <w:r w:rsidRPr="002E6DCA">
        <w:rPr>
          <w:rFonts w:cs="Arial"/>
          <w:szCs w:val="18"/>
          <w:lang w:val="nl-NL" w:eastAsia="it-IT"/>
        </w:rPr>
        <w:t xml:space="preserve"> </w:t>
      </w:r>
      <w:proofErr w:type="spellStart"/>
      <w:r w:rsidRPr="002E6DCA">
        <w:rPr>
          <w:rFonts w:cs="Arial"/>
          <w:szCs w:val="18"/>
          <w:lang w:val="nl-NL" w:eastAsia="it-IT"/>
        </w:rPr>
        <w:t>properties</w:t>
      </w:r>
      <w:proofErr w:type="spellEnd"/>
      <w:r w:rsidRPr="002E6DCA">
        <w:rPr>
          <w:rFonts w:cs="Arial"/>
          <w:szCs w:val="18"/>
          <w:lang w:val="nl-NL" w:eastAsia="it-IT"/>
        </w:rPr>
        <w:t xml:space="preserve"> </w:t>
      </w:r>
      <w:r w:rsidR="00E34531">
        <w:rPr>
          <w:rFonts w:cs="Arial"/>
          <w:szCs w:val="18"/>
          <w:lang w:val="nl-NL" w:eastAsia="it-IT"/>
        </w:rPr>
        <w:t xml:space="preserve">of </w:t>
      </w:r>
      <w:proofErr w:type="spellStart"/>
      <w:r w:rsidR="00E34531">
        <w:rPr>
          <w:rFonts w:cs="Arial"/>
          <w:szCs w:val="18"/>
          <w:lang w:val="nl-NL" w:eastAsia="it-IT"/>
        </w:rPr>
        <w:t>biochars</w:t>
      </w:r>
      <w:proofErr w:type="spellEnd"/>
      <w:r w:rsidR="00E34531">
        <w:rPr>
          <w:rFonts w:cs="Arial"/>
          <w:szCs w:val="18"/>
          <w:lang w:val="nl-NL" w:eastAsia="it-IT"/>
        </w:rPr>
        <w:t xml:space="preserve"> </w:t>
      </w:r>
      <w:proofErr w:type="spellStart"/>
      <w:r w:rsidR="00E34531">
        <w:rPr>
          <w:rFonts w:cs="Arial"/>
          <w:szCs w:val="18"/>
          <w:lang w:val="nl-NL" w:eastAsia="it-IT"/>
        </w:rPr>
        <w:t>synthesized</w:t>
      </w:r>
      <w:proofErr w:type="spellEnd"/>
      <w:r w:rsidR="00E34531">
        <w:rPr>
          <w:rFonts w:cs="Arial"/>
          <w:szCs w:val="18"/>
          <w:lang w:val="nl-NL" w:eastAsia="it-IT"/>
        </w:rPr>
        <w:t xml:space="preserve"> </w:t>
      </w:r>
      <w:r w:rsidRPr="002E6DCA">
        <w:rPr>
          <w:rFonts w:cs="Arial"/>
          <w:szCs w:val="18"/>
          <w:lang w:val="nl-NL" w:eastAsia="it-IT"/>
        </w:rPr>
        <w:t xml:space="preserve">at different </w:t>
      </w:r>
      <w:proofErr w:type="spellStart"/>
      <w:r w:rsidRPr="002E6DCA">
        <w:rPr>
          <w:rFonts w:cs="Arial"/>
          <w:szCs w:val="18"/>
          <w:lang w:val="nl-NL" w:eastAsia="it-IT"/>
        </w:rPr>
        <w:t>temperatures</w:t>
      </w:r>
      <w:proofErr w:type="spellEnd"/>
      <w:r w:rsidR="00E34531">
        <w:rPr>
          <w:rFonts w:cs="Arial"/>
          <w:szCs w:val="18"/>
          <w:lang w:val="nl-NL" w:eastAsia="it-IT"/>
        </w:rPr>
        <w:t xml:space="preserve">. The </w:t>
      </w:r>
      <w:proofErr w:type="spellStart"/>
      <w:r w:rsidR="00E34531">
        <w:rPr>
          <w:rFonts w:cs="Arial"/>
          <w:szCs w:val="18"/>
          <w:lang w:val="nl-NL" w:eastAsia="it-IT"/>
        </w:rPr>
        <w:t>biochar</w:t>
      </w:r>
      <w:proofErr w:type="spellEnd"/>
      <w:r w:rsidR="00E34531">
        <w:rPr>
          <w:rFonts w:cs="Arial"/>
          <w:szCs w:val="18"/>
          <w:lang w:val="nl-NL" w:eastAsia="it-IT"/>
        </w:rPr>
        <w:t xml:space="preserve"> </w:t>
      </w:r>
      <w:proofErr w:type="spellStart"/>
      <w:r w:rsidR="00E34531">
        <w:rPr>
          <w:rFonts w:cs="Arial"/>
          <w:szCs w:val="18"/>
          <w:lang w:val="nl-NL" w:eastAsia="it-IT"/>
        </w:rPr>
        <w:t>produced</w:t>
      </w:r>
      <w:proofErr w:type="spellEnd"/>
      <w:r w:rsidR="00E34531">
        <w:rPr>
          <w:rFonts w:cs="Arial"/>
          <w:szCs w:val="18"/>
          <w:lang w:val="nl-NL" w:eastAsia="it-IT"/>
        </w:rPr>
        <w:t xml:space="preserve"> at</w:t>
      </w:r>
      <w:r w:rsidRPr="002E6DCA">
        <w:rPr>
          <w:rFonts w:cs="Arial"/>
          <w:szCs w:val="18"/>
          <w:lang w:val="nl-NL" w:eastAsia="it-IT"/>
        </w:rPr>
        <w:t xml:space="preserve"> 500 °C </w:t>
      </w:r>
      <w:proofErr w:type="spellStart"/>
      <w:r w:rsidR="00E34531">
        <w:rPr>
          <w:rFonts w:cs="Arial"/>
          <w:szCs w:val="18"/>
          <w:lang w:val="nl-NL" w:eastAsia="it-IT"/>
        </w:rPr>
        <w:t>proved</w:t>
      </w:r>
      <w:proofErr w:type="spellEnd"/>
      <w:r w:rsidR="00E34531">
        <w:rPr>
          <w:rFonts w:cs="Arial"/>
          <w:szCs w:val="18"/>
          <w:lang w:val="nl-NL" w:eastAsia="it-IT"/>
        </w:rPr>
        <w:t xml:space="preserve"> </w:t>
      </w:r>
      <w:proofErr w:type="spellStart"/>
      <w:r w:rsidR="00E34531">
        <w:rPr>
          <w:rFonts w:cs="Arial"/>
          <w:szCs w:val="18"/>
          <w:lang w:val="nl-NL" w:eastAsia="it-IT"/>
        </w:rPr>
        <w:t>to</w:t>
      </w:r>
      <w:proofErr w:type="spellEnd"/>
      <w:r w:rsidR="00E34531">
        <w:rPr>
          <w:rFonts w:cs="Arial"/>
          <w:szCs w:val="18"/>
          <w:lang w:val="nl-NL" w:eastAsia="it-IT"/>
        </w:rPr>
        <w:t xml:space="preserve"> </w:t>
      </w:r>
      <w:proofErr w:type="spellStart"/>
      <w:r w:rsidR="00E34531">
        <w:rPr>
          <w:rFonts w:cs="Arial"/>
          <w:szCs w:val="18"/>
          <w:lang w:val="nl-NL" w:eastAsia="it-IT"/>
        </w:rPr>
        <w:t>be</w:t>
      </w:r>
      <w:proofErr w:type="spellEnd"/>
      <w:r w:rsidR="00E34531">
        <w:rPr>
          <w:rFonts w:cs="Arial"/>
          <w:szCs w:val="18"/>
          <w:lang w:val="nl-NL" w:eastAsia="it-IT"/>
        </w:rPr>
        <w:t xml:space="preserve"> </w:t>
      </w:r>
      <w:proofErr w:type="spellStart"/>
      <w:r w:rsidR="00E34531">
        <w:rPr>
          <w:rFonts w:cs="Arial"/>
          <w:szCs w:val="18"/>
          <w:lang w:val="nl-NL" w:eastAsia="it-IT"/>
        </w:rPr>
        <w:t>the</w:t>
      </w:r>
      <w:proofErr w:type="spellEnd"/>
      <w:r w:rsidR="00E34531">
        <w:rPr>
          <w:rFonts w:cs="Arial"/>
          <w:szCs w:val="18"/>
          <w:lang w:val="nl-NL" w:eastAsia="it-IT"/>
        </w:rPr>
        <w:t xml:space="preserve"> most </w:t>
      </w:r>
      <w:proofErr w:type="spellStart"/>
      <w:r w:rsidR="00E34531">
        <w:rPr>
          <w:rFonts w:cs="Arial"/>
          <w:szCs w:val="18"/>
          <w:lang w:val="nl-NL" w:eastAsia="it-IT"/>
        </w:rPr>
        <w:t>effective</w:t>
      </w:r>
      <w:proofErr w:type="spellEnd"/>
      <w:r w:rsidR="00E34531">
        <w:rPr>
          <w:rFonts w:cs="Arial"/>
          <w:szCs w:val="18"/>
          <w:lang w:val="nl-NL" w:eastAsia="it-IT"/>
        </w:rPr>
        <w:t xml:space="preserve"> in </w:t>
      </w:r>
      <w:proofErr w:type="spellStart"/>
      <w:r w:rsidR="00E34531">
        <w:rPr>
          <w:rFonts w:cs="Arial"/>
          <w:szCs w:val="18"/>
          <w:lang w:val="nl-NL" w:eastAsia="it-IT"/>
        </w:rPr>
        <w:t>the</w:t>
      </w:r>
      <w:proofErr w:type="spellEnd"/>
      <w:r w:rsidR="00E34531">
        <w:rPr>
          <w:rFonts w:cs="Arial"/>
          <w:szCs w:val="18"/>
          <w:lang w:val="nl-NL" w:eastAsia="it-IT"/>
        </w:rPr>
        <w:t xml:space="preserve"> </w:t>
      </w:r>
      <w:proofErr w:type="spellStart"/>
      <w:r w:rsidR="00E34531">
        <w:rPr>
          <w:rFonts w:cs="Arial"/>
          <w:szCs w:val="18"/>
          <w:lang w:val="nl-NL" w:eastAsia="it-IT"/>
        </w:rPr>
        <w:t>removal</w:t>
      </w:r>
      <w:proofErr w:type="spellEnd"/>
      <w:r w:rsidR="00E34531">
        <w:rPr>
          <w:rFonts w:cs="Arial"/>
          <w:szCs w:val="18"/>
          <w:lang w:val="nl-NL" w:eastAsia="it-IT"/>
        </w:rPr>
        <w:t xml:space="preserve"> of </w:t>
      </w:r>
      <w:proofErr w:type="spellStart"/>
      <w:r w:rsidR="00E34531">
        <w:rPr>
          <w:rFonts w:cs="Arial"/>
          <w:szCs w:val="18"/>
          <w:lang w:val="nl-NL" w:eastAsia="it-IT"/>
        </w:rPr>
        <w:t>organic</w:t>
      </w:r>
      <w:proofErr w:type="spellEnd"/>
      <w:r w:rsidR="00E34531">
        <w:rPr>
          <w:rFonts w:cs="Arial"/>
          <w:szCs w:val="18"/>
          <w:lang w:val="nl-NL" w:eastAsia="it-IT"/>
        </w:rPr>
        <w:t xml:space="preserve"> </w:t>
      </w:r>
      <w:proofErr w:type="spellStart"/>
      <w:r w:rsidR="00E34531">
        <w:rPr>
          <w:rFonts w:cs="Arial"/>
          <w:szCs w:val="18"/>
          <w:lang w:val="nl-NL" w:eastAsia="it-IT"/>
        </w:rPr>
        <w:t>dyes</w:t>
      </w:r>
      <w:proofErr w:type="spellEnd"/>
      <w:r w:rsidR="00E34531">
        <w:rPr>
          <w:rFonts w:cs="Arial"/>
          <w:szCs w:val="18"/>
          <w:lang w:val="nl-NL" w:eastAsia="it-IT"/>
        </w:rPr>
        <w:t xml:space="preserve"> in water</w:t>
      </w:r>
      <w:r w:rsidRPr="002E6DCA">
        <w:rPr>
          <w:rFonts w:cs="Arial"/>
          <w:szCs w:val="18"/>
          <w:lang w:val="nl-NL" w:eastAsia="it-IT"/>
        </w:rPr>
        <w:t>.</w:t>
      </w:r>
      <w:r w:rsidRPr="002E6DCA">
        <w:rPr>
          <w:rFonts w:cs="Arial"/>
          <w:szCs w:val="18"/>
          <w:lang w:val="nl-NL" w:eastAsia="it-IT"/>
        </w:rPr>
        <w:tab/>
      </w:r>
      <w:r w:rsidRPr="002E6DCA">
        <w:rPr>
          <w:rFonts w:cs="Arial"/>
          <w:szCs w:val="18"/>
          <w:lang w:val="nl-NL" w:eastAsia="it-IT"/>
        </w:rPr>
        <w:br/>
      </w:r>
      <w:r w:rsidR="00E34531">
        <w:rPr>
          <w:rFonts w:cs="Arial"/>
          <w:szCs w:val="18"/>
          <w:lang w:val="nl-NL" w:eastAsia="it-IT"/>
        </w:rPr>
        <w:t>A</w:t>
      </w:r>
      <w:r w:rsidR="003C3DA5" w:rsidRPr="002E6DCA">
        <w:rPr>
          <w:rFonts w:cs="Arial"/>
          <w:szCs w:val="18"/>
          <w:lang w:val="nl-NL" w:eastAsia="it-IT"/>
        </w:rPr>
        <w:t xml:space="preserve">ccording </w:t>
      </w:r>
      <w:proofErr w:type="spellStart"/>
      <w:r w:rsidR="003C3DA5" w:rsidRPr="002E6DCA">
        <w:rPr>
          <w:rFonts w:cs="Arial"/>
          <w:szCs w:val="18"/>
          <w:lang w:val="nl-NL" w:eastAsia="it-IT"/>
        </w:rPr>
        <w:t>to</w:t>
      </w:r>
      <w:proofErr w:type="spellEnd"/>
      <w:r w:rsidR="003C3DA5" w:rsidRPr="002E6DCA">
        <w:rPr>
          <w:rFonts w:cs="Arial"/>
          <w:szCs w:val="18"/>
          <w:lang w:val="nl-NL" w:eastAsia="it-IT"/>
        </w:rPr>
        <w:t xml:space="preserve"> </w:t>
      </w:r>
      <w:proofErr w:type="spellStart"/>
      <w:r w:rsidR="003C3DA5" w:rsidRPr="002E6DCA">
        <w:rPr>
          <w:rFonts w:cs="Arial"/>
          <w:szCs w:val="18"/>
          <w:lang w:val="nl-NL" w:eastAsia="it-IT"/>
        </w:rPr>
        <w:t>the</w:t>
      </w:r>
      <w:proofErr w:type="spellEnd"/>
      <w:r w:rsidR="003C3DA5" w:rsidRPr="002E6DCA">
        <w:rPr>
          <w:rFonts w:cs="Arial"/>
          <w:szCs w:val="18"/>
          <w:lang w:val="nl-NL" w:eastAsia="it-IT"/>
        </w:rPr>
        <w:t xml:space="preserve"> </w:t>
      </w:r>
      <w:proofErr w:type="spellStart"/>
      <w:r w:rsidR="003C3DA5" w:rsidRPr="002E6DCA">
        <w:rPr>
          <w:rFonts w:cs="Arial"/>
          <w:szCs w:val="18"/>
          <w:lang w:val="nl-NL" w:eastAsia="it-IT"/>
        </w:rPr>
        <w:t>results</w:t>
      </w:r>
      <w:proofErr w:type="spellEnd"/>
      <w:r w:rsidR="003C3DA5" w:rsidRPr="002E6DCA">
        <w:rPr>
          <w:rFonts w:cs="Arial"/>
          <w:szCs w:val="18"/>
          <w:lang w:val="nl-NL" w:eastAsia="it-IT"/>
        </w:rPr>
        <w:t xml:space="preserve"> of </w:t>
      </w:r>
      <w:proofErr w:type="spellStart"/>
      <w:r w:rsidR="003C3DA5" w:rsidRPr="002E6DCA">
        <w:rPr>
          <w:rFonts w:cs="Arial"/>
          <w:szCs w:val="18"/>
          <w:lang w:val="nl-NL" w:eastAsia="it-IT"/>
        </w:rPr>
        <w:t>the</w:t>
      </w:r>
      <w:proofErr w:type="spellEnd"/>
      <w:r w:rsidR="003C3DA5" w:rsidRPr="002E6DCA">
        <w:rPr>
          <w:rFonts w:cs="Arial"/>
          <w:szCs w:val="18"/>
          <w:lang w:val="nl-NL" w:eastAsia="it-IT"/>
        </w:rPr>
        <w:t xml:space="preserve"> </w:t>
      </w:r>
      <w:proofErr w:type="spellStart"/>
      <w:r w:rsidRPr="002E6DCA">
        <w:rPr>
          <w:rFonts w:cs="Arial"/>
          <w:szCs w:val="18"/>
          <w:lang w:val="nl-NL" w:eastAsia="it-IT"/>
        </w:rPr>
        <w:t>characterization</w:t>
      </w:r>
      <w:proofErr w:type="spellEnd"/>
      <w:r w:rsidRPr="002E6DCA">
        <w:rPr>
          <w:rFonts w:cs="Arial"/>
          <w:szCs w:val="18"/>
          <w:lang w:val="nl-NL" w:eastAsia="it-IT"/>
        </w:rPr>
        <w:t xml:space="preserve"> </w:t>
      </w:r>
      <w:proofErr w:type="spellStart"/>
      <w:r w:rsidR="003C3DA5" w:rsidRPr="002E6DCA">
        <w:rPr>
          <w:rFonts w:cs="Arial"/>
          <w:szCs w:val="18"/>
          <w:lang w:val="nl-NL" w:eastAsia="it-IT"/>
        </w:rPr>
        <w:t>study</w:t>
      </w:r>
      <w:proofErr w:type="spellEnd"/>
      <w:r w:rsidRPr="002E6DCA">
        <w:rPr>
          <w:rFonts w:cs="Arial"/>
          <w:szCs w:val="18"/>
          <w:lang w:val="nl-NL" w:eastAsia="it-IT"/>
        </w:rPr>
        <w:t xml:space="preserve">, </w:t>
      </w:r>
      <w:proofErr w:type="spellStart"/>
      <w:r w:rsidRPr="002E6DCA">
        <w:rPr>
          <w:rFonts w:cs="Arial"/>
          <w:szCs w:val="18"/>
          <w:lang w:val="nl-NL" w:eastAsia="it-IT"/>
        </w:rPr>
        <w:t>some</w:t>
      </w:r>
      <w:proofErr w:type="spellEnd"/>
      <w:r w:rsidRPr="002E6DCA">
        <w:rPr>
          <w:rFonts w:cs="Arial"/>
          <w:szCs w:val="18"/>
          <w:lang w:val="nl-NL" w:eastAsia="it-IT"/>
        </w:rPr>
        <w:t xml:space="preserve"> </w:t>
      </w:r>
      <w:proofErr w:type="spellStart"/>
      <w:r w:rsidRPr="002E6DCA">
        <w:rPr>
          <w:rFonts w:cs="Arial"/>
          <w:szCs w:val="18"/>
          <w:lang w:val="nl-NL" w:eastAsia="it-IT"/>
        </w:rPr>
        <w:t>applications</w:t>
      </w:r>
      <w:proofErr w:type="spellEnd"/>
      <w:r w:rsidRPr="002E6DCA">
        <w:rPr>
          <w:rFonts w:cs="Arial"/>
          <w:szCs w:val="18"/>
          <w:lang w:val="nl-NL" w:eastAsia="it-IT"/>
        </w:rPr>
        <w:t xml:space="preserve"> </w:t>
      </w:r>
      <w:proofErr w:type="spellStart"/>
      <w:r w:rsidRPr="002E6DCA">
        <w:rPr>
          <w:rFonts w:cs="Arial"/>
          <w:szCs w:val="18"/>
          <w:lang w:val="nl-NL" w:eastAsia="it-IT"/>
        </w:rPr>
        <w:t>were</w:t>
      </w:r>
      <w:proofErr w:type="spellEnd"/>
      <w:r w:rsidRPr="002E6DCA">
        <w:rPr>
          <w:rFonts w:cs="Arial"/>
          <w:szCs w:val="18"/>
          <w:lang w:val="nl-NL" w:eastAsia="it-IT"/>
        </w:rPr>
        <w:t xml:space="preserve"> </w:t>
      </w:r>
      <w:proofErr w:type="spellStart"/>
      <w:r w:rsidR="003C3DA5" w:rsidRPr="002E6DCA">
        <w:rPr>
          <w:rFonts w:cs="Arial"/>
          <w:szCs w:val="18"/>
          <w:lang w:val="nl-NL" w:eastAsia="it-IT"/>
        </w:rPr>
        <w:t>proposed</w:t>
      </w:r>
      <w:proofErr w:type="spellEnd"/>
      <w:r w:rsidRPr="002E6DCA">
        <w:rPr>
          <w:rFonts w:cs="Arial"/>
          <w:szCs w:val="18"/>
          <w:lang w:val="nl-NL" w:eastAsia="it-IT"/>
        </w:rPr>
        <w:t xml:space="preserve"> </w:t>
      </w:r>
      <w:proofErr w:type="spellStart"/>
      <w:r w:rsidR="003C3DA5" w:rsidRPr="002E6DCA">
        <w:rPr>
          <w:rFonts w:cs="Arial"/>
          <w:szCs w:val="18"/>
          <w:lang w:val="nl-NL" w:eastAsia="it-IT"/>
        </w:rPr>
        <w:t>for</w:t>
      </w:r>
      <w:proofErr w:type="spellEnd"/>
      <w:r w:rsidR="003C3DA5" w:rsidRPr="002E6DCA">
        <w:rPr>
          <w:rFonts w:cs="Arial"/>
          <w:szCs w:val="18"/>
          <w:lang w:val="nl-NL" w:eastAsia="it-IT"/>
        </w:rPr>
        <w:t xml:space="preserve"> </w:t>
      </w:r>
      <w:proofErr w:type="spellStart"/>
      <w:r w:rsidR="003C3DA5" w:rsidRPr="002E6DCA">
        <w:rPr>
          <w:rFonts w:cs="Arial"/>
          <w:szCs w:val="18"/>
          <w:lang w:val="nl-NL" w:eastAsia="it-IT"/>
        </w:rPr>
        <w:t>the</w:t>
      </w:r>
      <w:proofErr w:type="spellEnd"/>
      <w:r w:rsidR="003C3DA5" w:rsidRPr="002E6DCA">
        <w:rPr>
          <w:rFonts w:cs="Arial"/>
          <w:szCs w:val="18"/>
          <w:lang w:val="nl-NL" w:eastAsia="it-IT"/>
        </w:rPr>
        <w:t xml:space="preserve"> </w:t>
      </w:r>
      <w:proofErr w:type="spellStart"/>
      <w:r w:rsidR="003C3DA5" w:rsidRPr="002E6DCA">
        <w:rPr>
          <w:rFonts w:cs="Arial"/>
          <w:szCs w:val="18"/>
          <w:lang w:val="nl-NL" w:eastAsia="it-IT"/>
        </w:rPr>
        <w:t>synthetized</w:t>
      </w:r>
      <w:proofErr w:type="spellEnd"/>
      <w:r w:rsidRPr="002E6DCA">
        <w:rPr>
          <w:rFonts w:cs="Arial"/>
          <w:szCs w:val="18"/>
          <w:lang w:val="nl-NL" w:eastAsia="it-IT"/>
        </w:rPr>
        <w:t xml:space="preserve"> </w:t>
      </w:r>
      <w:proofErr w:type="spellStart"/>
      <w:r w:rsidRPr="002E6DCA">
        <w:rPr>
          <w:rFonts w:cs="Arial"/>
          <w:szCs w:val="18"/>
          <w:lang w:val="nl-NL" w:eastAsia="it-IT"/>
        </w:rPr>
        <w:t>biochars</w:t>
      </w:r>
      <w:proofErr w:type="spellEnd"/>
      <w:r w:rsidRPr="002E6DCA">
        <w:rPr>
          <w:rFonts w:cs="Arial"/>
          <w:szCs w:val="18"/>
          <w:lang w:val="nl-NL" w:eastAsia="it-IT"/>
        </w:rPr>
        <w:t xml:space="preserve">. </w:t>
      </w:r>
    </w:p>
    <w:p w14:paraId="476B2F2E" w14:textId="52B36035" w:rsidR="00600535" w:rsidRPr="00B57B36" w:rsidRDefault="00600535" w:rsidP="00600535">
      <w:pPr>
        <w:pStyle w:val="CETHeading1"/>
        <w:rPr>
          <w:lang w:val="en-GB"/>
        </w:rPr>
      </w:pPr>
      <w:r w:rsidRPr="00B57B36">
        <w:rPr>
          <w:lang w:val="en-GB"/>
        </w:rPr>
        <w:t>Introduction</w:t>
      </w:r>
    </w:p>
    <w:p w14:paraId="2EC15CBC" w14:textId="701996D9" w:rsidR="00FF228E" w:rsidRDefault="004A7651" w:rsidP="005F69CB">
      <w:pPr>
        <w:pStyle w:val="CETBodytext"/>
        <w:spacing w:line="276" w:lineRule="auto"/>
        <w:rPr>
          <w:color w:val="000000"/>
          <w:lang w:val="en-GB"/>
        </w:rPr>
      </w:pPr>
      <w:r>
        <w:rPr>
          <w:lang w:val="en-GB"/>
        </w:rPr>
        <w:t xml:space="preserve">Biochar is the solid </w:t>
      </w:r>
      <w:r w:rsidR="00F36D79">
        <w:rPr>
          <w:lang w:val="en-GB"/>
        </w:rPr>
        <w:t>byproduct of the</w:t>
      </w:r>
      <w:r>
        <w:rPr>
          <w:lang w:val="en-GB"/>
        </w:rPr>
        <w:t xml:space="preserve"> </w:t>
      </w:r>
      <w:r w:rsidR="00524C28">
        <w:rPr>
          <w:lang w:val="en-GB"/>
        </w:rPr>
        <w:t>thermal</w:t>
      </w:r>
      <w:r>
        <w:rPr>
          <w:lang w:val="en-GB"/>
        </w:rPr>
        <w:t xml:space="preserve"> treatment of biomass. It could be synthe</w:t>
      </w:r>
      <w:r w:rsidR="001C1A32">
        <w:rPr>
          <w:lang w:val="en-GB"/>
        </w:rPr>
        <w:t>s</w:t>
      </w:r>
      <w:r>
        <w:rPr>
          <w:lang w:val="en-GB"/>
        </w:rPr>
        <w:t xml:space="preserve">ized </w:t>
      </w:r>
      <w:r w:rsidR="00CA1BE3" w:rsidRPr="008B4587">
        <w:rPr>
          <w:color w:val="000000" w:themeColor="text1"/>
          <w:lang w:val="en-GB"/>
        </w:rPr>
        <w:t xml:space="preserve">through </w:t>
      </w:r>
      <w:r w:rsidRPr="008B4587">
        <w:rPr>
          <w:color w:val="000000" w:themeColor="text1"/>
          <w:lang w:val="en-GB"/>
        </w:rPr>
        <w:t>torrefaction, gasification or slow and fast pyrolysis</w:t>
      </w:r>
      <w:r w:rsidR="00321AAB" w:rsidRPr="008B4587">
        <w:rPr>
          <w:color w:val="000000" w:themeColor="text1"/>
          <w:lang w:val="en-GB"/>
        </w:rPr>
        <w:t>.</w:t>
      </w:r>
      <w:r w:rsidRPr="008B4587">
        <w:rPr>
          <w:color w:val="000000" w:themeColor="text1"/>
          <w:lang w:val="en-GB"/>
        </w:rPr>
        <w:t xml:space="preserve"> </w:t>
      </w:r>
      <w:r w:rsidR="00321AAB" w:rsidRPr="008B4587">
        <w:rPr>
          <w:color w:val="000000" w:themeColor="text1"/>
          <w:lang w:val="en-GB"/>
        </w:rPr>
        <w:t>C</w:t>
      </w:r>
      <w:r w:rsidRPr="008B4587">
        <w:rPr>
          <w:color w:val="000000" w:themeColor="text1"/>
          <w:lang w:val="en-GB"/>
        </w:rPr>
        <w:t xml:space="preserve">hanging </w:t>
      </w:r>
      <w:r w:rsidR="00E704D4" w:rsidRPr="008B4587">
        <w:rPr>
          <w:color w:val="000000" w:themeColor="text1"/>
          <w:lang w:val="en-GB"/>
        </w:rPr>
        <w:t xml:space="preserve">feedstock biomass, synthesis technique </w:t>
      </w:r>
      <w:r w:rsidRPr="008B4587">
        <w:rPr>
          <w:color w:val="000000" w:themeColor="text1"/>
          <w:lang w:val="en-GB"/>
        </w:rPr>
        <w:t xml:space="preserve">and related parameters it is possible to obtain </w:t>
      </w:r>
      <w:proofErr w:type="spellStart"/>
      <w:r w:rsidRPr="008B4587">
        <w:rPr>
          <w:color w:val="000000" w:themeColor="text1"/>
          <w:lang w:val="en-GB"/>
        </w:rPr>
        <w:t>biochar</w:t>
      </w:r>
      <w:r w:rsidR="00524C28" w:rsidRPr="008B4587">
        <w:rPr>
          <w:color w:val="000000" w:themeColor="text1"/>
          <w:lang w:val="en-GB"/>
        </w:rPr>
        <w:t>s</w:t>
      </w:r>
      <w:proofErr w:type="spellEnd"/>
      <w:r w:rsidRPr="008B4587">
        <w:rPr>
          <w:color w:val="000000" w:themeColor="text1"/>
          <w:lang w:val="en-GB"/>
        </w:rPr>
        <w:t xml:space="preserve"> with different features,</w:t>
      </w:r>
      <w:r w:rsidR="00AB6838" w:rsidRPr="008B4587">
        <w:rPr>
          <w:color w:val="000000" w:themeColor="text1"/>
          <w:lang w:val="en-GB"/>
        </w:rPr>
        <w:t xml:space="preserve"> making it suitable for a wide range of application</w:t>
      </w:r>
      <w:r w:rsidR="001C1A32">
        <w:rPr>
          <w:color w:val="000000" w:themeColor="text1"/>
          <w:lang w:val="en-GB"/>
        </w:rPr>
        <w:t>s</w:t>
      </w:r>
      <w:r w:rsidRPr="008B4587">
        <w:rPr>
          <w:color w:val="000000" w:themeColor="text1"/>
          <w:lang w:val="en-GB"/>
        </w:rPr>
        <w:t xml:space="preserve">. </w:t>
      </w:r>
      <w:r w:rsidR="00E704D4" w:rsidRPr="008B4587">
        <w:rPr>
          <w:color w:val="000000" w:themeColor="text1"/>
          <w:lang w:val="en-GB"/>
        </w:rPr>
        <w:t>Several</w:t>
      </w:r>
      <w:r w:rsidRPr="008B4587">
        <w:rPr>
          <w:color w:val="000000" w:themeColor="text1"/>
          <w:lang w:val="en-GB"/>
        </w:rPr>
        <w:t xml:space="preserve"> properties</w:t>
      </w:r>
      <w:r w:rsidR="00A46C6B" w:rsidRPr="008B4587">
        <w:rPr>
          <w:color w:val="000000" w:themeColor="text1"/>
          <w:lang w:val="en-GB"/>
        </w:rPr>
        <w:t>, like large surface area, high charge density, and steady porous structure,</w:t>
      </w:r>
      <w:r w:rsidRPr="008B4587">
        <w:rPr>
          <w:color w:val="000000" w:themeColor="text1"/>
          <w:lang w:val="en-GB"/>
        </w:rPr>
        <w:t xml:space="preserve"> </w:t>
      </w:r>
      <w:r w:rsidR="00A46C6B" w:rsidRPr="008B4587">
        <w:rPr>
          <w:color w:val="000000" w:themeColor="text1"/>
          <w:lang w:val="en-GB"/>
        </w:rPr>
        <w:t>m</w:t>
      </w:r>
      <w:r w:rsidR="00A46C6B" w:rsidRPr="00AB289A">
        <w:rPr>
          <w:lang w:val="en-GB"/>
        </w:rPr>
        <w:t xml:space="preserve">ake </w:t>
      </w:r>
      <w:r w:rsidR="00E704D4" w:rsidRPr="00AB289A">
        <w:rPr>
          <w:lang w:val="en-GB"/>
        </w:rPr>
        <w:t>biochar</w:t>
      </w:r>
      <w:r w:rsidR="00A46C6B" w:rsidRPr="00AB289A">
        <w:rPr>
          <w:lang w:val="en-GB"/>
        </w:rPr>
        <w:t xml:space="preserve"> a promising additive to improve soil </w:t>
      </w:r>
      <w:sdt>
        <w:sdtPr>
          <w:rPr>
            <w:color w:val="000000"/>
            <w:lang w:val="en-GB"/>
          </w:rPr>
          <w:tag w:val="MENDELEY_CITATION_v3_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"/>
          <w:id w:val="1878279192"/>
          <w:placeholder>
            <w:docPart w:val="DefaultPlaceholder_-1854013440"/>
          </w:placeholder>
        </w:sdtPr>
        <w:sdtContent>
          <w:r w:rsidR="00D20C25" w:rsidRPr="00D20C25">
            <w:rPr>
              <w:color w:val="000000"/>
              <w:lang w:val="en-GB"/>
            </w:rPr>
            <w:t>(</w:t>
          </w:r>
          <w:proofErr w:type="spellStart"/>
          <w:r w:rsidR="00D20C25" w:rsidRPr="00D20C25">
            <w:rPr>
              <w:color w:val="000000"/>
              <w:lang w:val="en-GB"/>
            </w:rPr>
            <w:t>Ghadirnezhad</w:t>
          </w:r>
          <w:proofErr w:type="spellEnd"/>
          <w:r w:rsidR="00D20C25" w:rsidRPr="00D20C25">
            <w:rPr>
              <w:color w:val="000000"/>
              <w:lang w:val="en-GB"/>
            </w:rPr>
            <w:t xml:space="preserve"> </w:t>
          </w:r>
          <w:proofErr w:type="spellStart"/>
          <w:r w:rsidR="00D20C25" w:rsidRPr="00D20C25">
            <w:rPr>
              <w:color w:val="000000"/>
              <w:lang w:val="en-GB"/>
            </w:rPr>
            <w:t>Shiade</w:t>
          </w:r>
          <w:proofErr w:type="spellEnd"/>
          <w:r w:rsidR="00D20C25" w:rsidRPr="00D20C25">
            <w:rPr>
              <w:color w:val="000000"/>
              <w:lang w:val="en-GB"/>
            </w:rPr>
            <w:t xml:space="preserve"> et al. 2024)</w:t>
          </w:r>
        </w:sdtContent>
      </w:sdt>
      <w:r w:rsidR="00A273ED" w:rsidRPr="00AB289A">
        <w:rPr>
          <w:color w:val="000000"/>
          <w:lang w:val="en-GB"/>
        </w:rPr>
        <w:t>.</w:t>
      </w:r>
      <w:r w:rsidR="00CA26AD" w:rsidRPr="00AB289A">
        <w:rPr>
          <w:color w:val="000000"/>
          <w:lang w:val="en-GB"/>
        </w:rPr>
        <w:t xml:space="preserve"> </w:t>
      </w:r>
      <w:r w:rsidR="00A273ED" w:rsidRPr="00AB289A">
        <w:rPr>
          <w:color w:val="000000"/>
          <w:lang w:val="en-GB"/>
        </w:rPr>
        <w:t>I</w:t>
      </w:r>
      <w:r w:rsidR="00D53EEC" w:rsidRPr="00AB289A">
        <w:rPr>
          <w:color w:val="000000"/>
          <w:lang w:val="en-GB"/>
        </w:rPr>
        <w:t xml:space="preserve">ts surface area and porous structure make it also a good </w:t>
      </w:r>
      <w:proofErr w:type="gramStart"/>
      <w:r w:rsidR="00D53EEC" w:rsidRPr="00AB289A">
        <w:rPr>
          <w:color w:val="000000"/>
          <w:lang w:val="en-GB"/>
        </w:rPr>
        <w:t>low cost</w:t>
      </w:r>
      <w:proofErr w:type="gramEnd"/>
      <w:r w:rsidR="00D53EEC" w:rsidRPr="00AB289A">
        <w:rPr>
          <w:color w:val="000000"/>
          <w:lang w:val="en-GB"/>
        </w:rPr>
        <w:t xml:space="preserve"> adsorbent for both organic and inorganic contaminants</w:t>
      </w:r>
      <w:r w:rsidR="002E6DCA">
        <w:rPr>
          <w:color w:val="000000"/>
          <w:lang w:val="en-GB"/>
        </w:rPr>
        <w:t xml:space="preserve"> </w:t>
      </w:r>
      <w:sdt>
        <w:sdtPr>
          <w:rPr>
            <w:color w:val="000000"/>
            <w:lang w:val="en-GB"/>
          </w:rPr>
          <w:tag w:val="MENDELEY_CITATION_v3_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"/>
          <w:id w:val="1997908565"/>
          <w:placeholder>
            <w:docPart w:val="0755DEA907C0A644933EF99B0E9CFD9C"/>
          </w:placeholder>
        </w:sdtPr>
        <w:sdtContent>
          <w:r w:rsidR="00D20C25" w:rsidRPr="00D20C25">
            <w:rPr>
              <w:color w:val="000000"/>
              <w:lang w:val="en-GB"/>
            </w:rPr>
            <w:t>(</w:t>
          </w:r>
          <w:proofErr w:type="spellStart"/>
          <w:r w:rsidR="00D20C25" w:rsidRPr="00D20C25">
            <w:rPr>
              <w:color w:val="000000"/>
              <w:lang w:val="en-GB"/>
            </w:rPr>
            <w:t>Barquilha</w:t>
          </w:r>
          <w:proofErr w:type="spellEnd"/>
          <w:r w:rsidR="00D20C25" w:rsidRPr="00D20C25">
            <w:rPr>
              <w:color w:val="000000"/>
              <w:lang w:val="en-GB"/>
            </w:rPr>
            <w:t xml:space="preserve"> and Braga 2021)</w:t>
          </w:r>
        </w:sdtContent>
      </w:sdt>
      <w:r w:rsidR="00D53EEC" w:rsidRPr="00AB289A">
        <w:rPr>
          <w:color w:val="000000"/>
          <w:lang w:val="en-GB"/>
        </w:rPr>
        <w:t>.</w:t>
      </w:r>
    </w:p>
    <w:p w14:paraId="5F5FB621" w14:textId="0C7555AD" w:rsidR="00AB6838" w:rsidRPr="008B4587" w:rsidRDefault="004C2337" w:rsidP="005F69CB">
      <w:pPr>
        <w:pStyle w:val="CETBodytext"/>
        <w:spacing w:line="276" w:lineRule="auto"/>
        <w:rPr>
          <w:color w:val="000000" w:themeColor="text1"/>
          <w:lang w:val="en-GB"/>
        </w:rPr>
      </w:pPr>
      <w:r>
        <w:rPr>
          <w:color w:val="000000" w:themeColor="text1"/>
          <w:lang w:val="en-GB"/>
        </w:rPr>
        <w:tab/>
      </w:r>
      <w:r w:rsidR="002E6DCA" w:rsidRPr="008B4587">
        <w:rPr>
          <w:color w:val="000000" w:themeColor="text1"/>
          <w:lang w:val="en-GB"/>
        </w:rPr>
        <w:t>Understanding</w:t>
      </w:r>
      <w:r w:rsidR="0020704C" w:rsidRPr="008B4587">
        <w:rPr>
          <w:color w:val="000000" w:themeColor="text1"/>
          <w:lang w:val="en-GB"/>
        </w:rPr>
        <w:t xml:space="preserve"> the correlation </w:t>
      </w:r>
      <w:r w:rsidR="002E6DCA" w:rsidRPr="008B4587">
        <w:rPr>
          <w:color w:val="000000" w:themeColor="text1"/>
          <w:lang w:val="en-GB"/>
        </w:rPr>
        <w:t>between the</w:t>
      </w:r>
      <w:r w:rsidR="0020704C" w:rsidRPr="008B4587">
        <w:rPr>
          <w:color w:val="000000" w:themeColor="text1"/>
          <w:lang w:val="en-GB"/>
        </w:rPr>
        <w:t xml:space="preserve"> synthes</w:t>
      </w:r>
      <w:r w:rsidR="001C1A32">
        <w:rPr>
          <w:color w:val="000000" w:themeColor="text1"/>
          <w:lang w:val="en-GB"/>
        </w:rPr>
        <w:t>i</w:t>
      </w:r>
      <w:r w:rsidR="0020704C" w:rsidRPr="008B4587">
        <w:rPr>
          <w:color w:val="000000" w:themeColor="text1"/>
          <w:lang w:val="en-GB"/>
        </w:rPr>
        <w:t>s technique</w:t>
      </w:r>
      <w:r>
        <w:rPr>
          <w:color w:val="000000" w:themeColor="text1"/>
          <w:lang w:val="en-GB"/>
        </w:rPr>
        <w:t xml:space="preserve"> and operating conditions</w:t>
      </w:r>
      <w:r w:rsidR="002E6DCA" w:rsidRPr="008B4587">
        <w:rPr>
          <w:color w:val="000000" w:themeColor="text1"/>
          <w:lang w:val="en-GB"/>
        </w:rPr>
        <w:t xml:space="preserve"> and</w:t>
      </w:r>
      <w:r w:rsidR="0020704C" w:rsidRPr="008B4587">
        <w:rPr>
          <w:color w:val="000000" w:themeColor="text1"/>
          <w:lang w:val="en-GB"/>
        </w:rPr>
        <w:t xml:space="preserve"> its physiochemical properties is fundamental </w:t>
      </w:r>
      <w:r>
        <w:rPr>
          <w:color w:val="000000" w:themeColor="text1"/>
          <w:lang w:val="en-GB"/>
        </w:rPr>
        <w:t>in the view of</w:t>
      </w:r>
      <w:r w:rsidR="00AB6838" w:rsidRPr="008B4587">
        <w:rPr>
          <w:color w:val="000000" w:themeColor="text1"/>
          <w:lang w:val="en-GB"/>
        </w:rPr>
        <w:t xml:space="preserve"> optimizing </w:t>
      </w:r>
      <w:r w:rsidR="0020704C" w:rsidRPr="008B4587">
        <w:rPr>
          <w:color w:val="000000" w:themeColor="text1"/>
          <w:lang w:val="en-GB"/>
        </w:rPr>
        <w:t>the production process</w:t>
      </w:r>
      <w:r w:rsidR="00AB6838" w:rsidRPr="008B4587">
        <w:rPr>
          <w:color w:val="000000" w:themeColor="text1"/>
          <w:lang w:val="en-GB"/>
        </w:rPr>
        <w:t xml:space="preserve"> </w:t>
      </w:r>
      <w:r>
        <w:rPr>
          <w:color w:val="000000" w:themeColor="text1"/>
          <w:lang w:val="en-GB"/>
        </w:rPr>
        <w:t xml:space="preserve">aiming at tailoring biochar properties </w:t>
      </w:r>
      <w:r w:rsidR="0020704C" w:rsidRPr="008B4587">
        <w:rPr>
          <w:color w:val="000000" w:themeColor="text1"/>
          <w:lang w:val="en-GB"/>
        </w:rPr>
        <w:t>for specific applications.</w:t>
      </w:r>
      <w:r w:rsidR="00AB6838" w:rsidRPr="008B4587">
        <w:rPr>
          <w:color w:val="000000" w:themeColor="text1"/>
          <w:lang w:val="en-GB"/>
        </w:rPr>
        <w:t xml:space="preserve"> </w:t>
      </w:r>
    </w:p>
    <w:p w14:paraId="2CFA685C" w14:textId="61C4F1F4" w:rsidR="005F69CB" w:rsidRPr="004C2337" w:rsidRDefault="00C35B69" w:rsidP="005F69CB">
      <w:pPr>
        <w:pStyle w:val="CETBodytext"/>
        <w:spacing w:line="276" w:lineRule="auto"/>
        <w:rPr>
          <w:color w:val="000000"/>
          <w:lang w:val="en-GB"/>
        </w:rPr>
      </w:pPr>
      <w:r w:rsidRPr="00AB289A">
        <w:rPr>
          <w:color w:val="000000"/>
          <w:lang w:val="en-GB"/>
        </w:rPr>
        <w:t xml:space="preserve">Pyrolysis is one of the most used </w:t>
      </w:r>
      <w:r w:rsidR="004C2337">
        <w:rPr>
          <w:color w:val="000000"/>
          <w:lang w:val="en-GB"/>
        </w:rPr>
        <w:t>processes</w:t>
      </w:r>
      <w:r w:rsidRPr="00AB289A">
        <w:rPr>
          <w:color w:val="000000"/>
          <w:lang w:val="en-GB"/>
        </w:rPr>
        <w:t xml:space="preserve"> for biochar synthesis: it </w:t>
      </w:r>
      <w:r w:rsidR="004C2337">
        <w:rPr>
          <w:color w:val="000000"/>
          <w:lang w:val="en-GB"/>
        </w:rPr>
        <w:t xml:space="preserve">involves biomass </w:t>
      </w:r>
      <w:r w:rsidR="001441F0" w:rsidRPr="00AB289A">
        <w:rPr>
          <w:color w:val="000000"/>
          <w:lang w:val="en-GB"/>
        </w:rPr>
        <w:t>therma</w:t>
      </w:r>
      <w:r w:rsidR="004C2337">
        <w:rPr>
          <w:color w:val="000000"/>
          <w:lang w:val="en-GB"/>
        </w:rPr>
        <w:t>l</w:t>
      </w:r>
      <w:r w:rsidR="001441F0" w:rsidRPr="00AB289A">
        <w:rPr>
          <w:color w:val="000000"/>
          <w:lang w:val="en-GB"/>
        </w:rPr>
        <w:t xml:space="preserve"> </w:t>
      </w:r>
      <w:r w:rsidRPr="00AB289A">
        <w:rPr>
          <w:color w:val="000000"/>
          <w:lang w:val="en-GB"/>
        </w:rPr>
        <w:t>decompos</w:t>
      </w:r>
      <w:r w:rsidR="004C2337">
        <w:rPr>
          <w:color w:val="000000"/>
          <w:lang w:val="en-GB"/>
        </w:rPr>
        <w:t>ition</w:t>
      </w:r>
      <w:r w:rsidRPr="00AB289A">
        <w:rPr>
          <w:color w:val="000000"/>
          <w:lang w:val="en-GB"/>
        </w:rPr>
        <w:t xml:space="preserve"> </w:t>
      </w:r>
      <w:r w:rsidR="001441F0" w:rsidRPr="00AB289A">
        <w:rPr>
          <w:color w:val="000000"/>
          <w:lang w:val="en-GB"/>
        </w:rPr>
        <w:t xml:space="preserve">under oxygen-free conditions, </w:t>
      </w:r>
      <w:r w:rsidR="004C2337">
        <w:rPr>
          <w:color w:val="000000"/>
          <w:lang w:val="en-GB"/>
        </w:rPr>
        <w:t xml:space="preserve">in a wide range of temperature </w:t>
      </w:r>
      <w:r w:rsidR="001441F0" w:rsidRPr="00AB289A">
        <w:rPr>
          <w:color w:val="000000"/>
          <w:lang w:val="en-GB"/>
        </w:rPr>
        <w:t xml:space="preserve">between 300 and 900 °C. </w:t>
      </w:r>
      <w:r w:rsidR="004C2337">
        <w:rPr>
          <w:color w:val="000000"/>
          <w:lang w:val="en-GB"/>
        </w:rPr>
        <w:t>The main process</w:t>
      </w:r>
      <w:r w:rsidR="001441F0" w:rsidRPr="00AB289A">
        <w:rPr>
          <w:color w:val="000000"/>
          <w:lang w:val="en-GB"/>
        </w:rPr>
        <w:t xml:space="preserve"> parameters include reaction temperature, heating rate and residence time. Pyrolysis processes are classified in slow and fast pyrolysis depending on </w:t>
      </w:r>
      <w:r w:rsidR="004C2337" w:rsidRPr="00AB289A">
        <w:rPr>
          <w:color w:val="000000"/>
          <w:lang w:val="en-GB"/>
        </w:rPr>
        <w:t xml:space="preserve">temperature increasing </w:t>
      </w:r>
      <w:r w:rsidR="001441F0" w:rsidRPr="00AB289A">
        <w:rPr>
          <w:color w:val="000000"/>
          <w:lang w:val="en-GB"/>
        </w:rPr>
        <w:t>rate</w:t>
      </w:r>
      <w:r w:rsidR="004C2337">
        <w:rPr>
          <w:color w:val="000000"/>
          <w:lang w:val="en-GB"/>
        </w:rPr>
        <w:t>. S</w:t>
      </w:r>
      <w:r w:rsidR="001441F0" w:rsidRPr="00AB289A">
        <w:rPr>
          <w:color w:val="000000"/>
          <w:lang w:val="en-GB"/>
        </w:rPr>
        <w:t xml:space="preserve">low pyrolysis </w:t>
      </w:r>
      <w:r w:rsidR="004C2337">
        <w:rPr>
          <w:color w:val="000000"/>
          <w:lang w:val="en-GB"/>
        </w:rPr>
        <w:t xml:space="preserve">involves </w:t>
      </w:r>
      <w:r w:rsidR="001441F0" w:rsidRPr="00AB289A">
        <w:rPr>
          <w:color w:val="000000"/>
          <w:lang w:val="en-GB"/>
        </w:rPr>
        <w:t xml:space="preserve">low temperatures and long residence times, </w:t>
      </w:r>
      <w:r w:rsidR="004C2337">
        <w:rPr>
          <w:color w:val="000000"/>
          <w:lang w:val="en-GB"/>
        </w:rPr>
        <w:t>whi</w:t>
      </w:r>
      <w:r w:rsidR="004E33F5">
        <w:rPr>
          <w:color w:val="000000"/>
          <w:lang w:val="en-GB"/>
        </w:rPr>
        <w:t>l</w:t>
      </w:r>
      <w:r w:rsidR="004C2337">
        <w:rPr>
          <w:color w:val="000000"/>
          <w:lang w:val="en-GB"/>
        </w:rPr>
        <w:t xml:space="preserve">st in </w:t>
      </w:r>
      <w:r w:rsidR="001441F0" w:rsidRPr="00AB289A">
        <w:rPr>
          <w:color w:val="000000"/>
          <w:lang w:val="en-GB"/>
        </w:rPr>
        <w:t>fast pyrolysis high temperatures and low residence times</w:t>
      </w:r>
      <w:r w:rsidR="004C2337">
        <w:rPr>
          <w:color w:val="000000"/>
          <w:lang w:val="en-GB"/>
        </w:rPr>
        <w:t xml:space="preserve"> are adopted</w:t>
      </w:r>
      <w:r w:rsidR="00C42D8C" w:rsidRPr="00AB289A">
        <w:rPr>
          <w:color w:val="000000"/>
          <w:lang w:val="en-GB"/>
        </w:rPr>
        <w:t xml:space="preserve"> </w:t>
      </w:r>
      <w:sdt>
        <w:sdtPr>
          <w:rPr>
            <w:color w:val="000000"/>
            <w:lang w:val="en-GB"/>
          </w:rPr>
          <w:tag w:val="MENDELEY_CITATION_v3_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"/>
          <w:id w:val="1347752845"/>
          <w:placeholder>
            <w:docPart w:val="DefaultPlaceholder_-1854013440"/>
          </w:placeholder>
        </w:sdtPr>
        <w:sdtContent>
          <w:r w:rsidR="00D20C25" w:rsidRPr="00D20C25">
            <w:rPr>
              <w:color w:val="000000"/>
              <w:lang w:val="en-GB"/>
            </w:rPr>
            <w:t>(Cha et al. 2016)</w:t>
          </w:r>
        </w:sdtContent>
      </w:sdt>
      <w:r w:rsidR="001441F0" w:rsidRPr="00AB289A">
        <w:rPr>
          <w:color w:val="000000"/>
          <w:lang w:val="en-GB"/>
        </w:rPr>
        <w:t>.</w:t>
      </w:r>
      <w:r w:rsidR="00D53EEC">
        <w:rPr>
          <w:color w:val="000000"/>
          <w:lang w:val="en-GB"/>
        </w:rPr>
        <w:tab/>
        <w:t xml:space="preserve"> </w:t>
      </w:r>
      <w:r w:rsidR="004C2337">
        <w:rPr>
          <w:color w:val="000000"/>
          <w:lang w:val="en-GB"/>
        </w:rPr>
        <w:br/>
      </w:r>
      <w:r w:rsidR="00D53EEC">
        <w:rPr>
          <w:lang w:val="en-GB"/>
        </w:rPr>
        <w:t xml:space="preserve">In this </w:t>
      </w:r>
      <w:r w:rsidR="004C2337">
        <w:rPr>
          <w:lang w:val="en-GB"/>
        </w:rPr>
        <w:t>work</w:t>
      </w:r>
      <w:r w:rsidR="00D53EEC">
        <w:rPr>
          <w:lang w:val="en-GB"/>
        </w:rPr>
        <w:t xml:space="preserve"> grape seeds were used to synthe</w:t>
      </w:r>
      <w:r w:rsidR="00A000E9">
        <w:rPr>
          <w:lang w:val="en-GB"/>
        </w:rPr>
        <w:t>s</w:t>
      </w:r>
      <w:r w:rsidR="00D53EEC">
        <w:rPr>
          <w:lang w:val="en-GB"/>
        </w:rPr>
        <w:t xml:space="preserve">ize biochar via slow pyrolysis at three </w:t>
      </w:r>
      <w:r w:rsidR="00FF228E">
        <w:rPr>
          <w:lang w:val="en-GB"/>
        </w:rPr>
        <w:t>selected</w:t>
      </w:r>
      <w:r w:rsidR="00D53EEC">
        <w:rPr>
          <w:lang w:val="en-GB"/>
        </w:rPr>
        <w:t xml:space="preserve"> temperatures, </w:t>
      </w:r>
      <w:proofErr w:type="gramStart"/>
      <w:r w:rsidR="00D53EEC">
        <w:rPr>
          <w:lang w:val="en-GB"/>
        </w:rPr>
        <w:t>in order to</w:t>
      </w:r>
      <w:proofErr w:type="gramEnd"/>
      <w:r w:rsidR="00D53EEC">
        <w:rPr>
          <w:lang w:val="en-GB"/>
        </w:rPr>
        <w:t xml:space="preserve"> </w:t>
      </w:r>
      <w:r w:rsidR="00FF228E">
        <w:rPr>
          <w:lang w:val="en-GB"/>
        </w:rPr>
        <w:t xml:space="preserve">assess the influence of the pyrolysis temperature on the </w:t>
      </w:r>
      <w:r w:rsidR="00D53EEC">
        <w:rPr>
          <w:lang w:val="en-GB"/>
        </w:rPr>
        <w:t xml:space="preserve">physicochemical properties </w:t>
      </w:r>
      <w:r w:rsidR="00FF228E">
        <w:rPr>
          <w:lang w:val="en-GB"/>
        </w:rPr>
        <w:t>of the product.</w:t>
      </w:r>
      <w:r w:rsidR="00D53EEC">
        <w:rPr>
          <w:lang w:val="en-GB"/>
        </w:rPr>
        <w:t xml:space="preserve"> </w:t>
      </w:r>
      <w:r w:rsidR="00FF228E">
        <w:rPr>
          <w:lang w:val="en-GB"/>
        </w:rPr>
        <w:t>B</w:t>
      </w:r>
      <w:r w:rsidR="00D53EEC">
        <w:rPr>
          <w:lang w:val="en-GB"/>
        </w:rPr>
        <w:t xml:space="preserve">uffer capacity was </w:t>
      </w:r>
      <w:r w:rsidR="006C4740">
        <w:rPr>
          <w:lang w:val="en-GB"/>
        </w:rPr>
        <w:t xml:space="preserve">evaluated </w:t>
      </w:r>
      <w:r w:rsidR="00D53EEC">
        <w:rPr>
          <w:lang w:val="en-GB"/>
        </w:rPr>
        <w:t xml:space="preserve">and </w:t>
      </w:r>
      <w:r w:rsidR="00AC593E">
        <w:rPr>
          <w:lang w:val="en-GB"/>
        </w:rPr>
        <w:t>point of zero charge</w:t>
      </w:r>
      <w:r w:rsidR="00D53EEC">
        <w:rPr>
          <w:lang w:val="en-GB"/>
        </w:rPr>
        <w:t xml:space="preserve"> was measured</w:t>
      </w:r>
      <w:r w:rsidR="00F10C9E">
        <w:rPr>
          <w:lang w:val="en-GB"/>
        </w:rPr>
        <w:t xml:space="preserve"> for the produced biochar</w:t>
      </w:r>
      <w:r w:rsidR="00D53EEC">
        <w:rPr>
          <w:lang w:val="en-GB"/>
        </w:rPr>
        <w:t>,</w:t>
      </w:r>
      <w:r w:rsidR="00F10C9E">
        <w:rPr>
          <w:lang w:val="en-GB"/>
        </w:rPr>
        <w:t xml:space="preserve"> and</w:t>
      </w:r>
      <w:r w:rsidR="00D53EEC">
        <w:rPr>
          <w:lang w:val="en-GB"/>
        </w:rPr>
        <w:t xml:space="preserve"> morphology and elemental composition were </w:t>
      </w:r>
      <w:r w:rsidR="00F10C9E">
        <w:rPr>
          <w:lang w:val="en-GB"/>
        </w:rPr>
        <w:t>investigated</w:t>
      </w:r>
      <w:r w:rsidR="00D53EEC">
        <w:rPr>
          <w:lang w:val="en-GB"/>
        </w:rPr>
        <w:t xml:space="preserve">, </w:t>
      </w:r>
      <w:r w:rsidR="00F10C9E">
        <w:rPr>
          <w:lang w:val="en-GB"/>
        </w:rPr>
        <w:t xml:space="preserve">as well as the leaching </w:t>
      </w:r>
      <w:r w:rsidR="00A000E9">
        <w:rPr>
          <w:lang w:val="en-GB"/>
        </w:rPr>
        <w:t xml:space="preserve">of </w:t>
      </w:r>
      <w:r w:rsidR="00190224">
        <w:rPr>
          <w:lang w:val="en-GB"/>
        </w:rPr>
        <w:t>anions</w:t>
      </w:r>
      <w:r w:rsidR="00D53EEC">
        <w:rPr>
          <w:lang w:val="en-GB"/>
        </w:rPr>
        <w:t xml:space="preserve">, potassium and </w:t>
      </w:r>
      <w:r w:rsidR="00D53EEC">
        <w:rPr>
          <w:lang w:val="en-GB"/>
        </w:rPr>
        <w:lastRenderedPageBreak/>
        <w:t xml:space="preserve">ammonia. </w:t>
      </w:r>
      <w:proofErr w:type="gramStart"/>
      <w:r w:rsidR="00F10C9E">
        <w:rPr>
          <w:lang w:val="en-GB"/>
        </w:rPr>
        <w:t>Furthermore</w:t>
      </w:r>
      <w:proofErr w:type="gramEnd"/>
      <w:r w:rsidR="00D53EEC">
        <w:rPr>
          <w:lang w:val="en-GB"/>
        </w:rPr>
        <w:t xml:space="preserve"> </w:t>
      </w:r>
      <w:r w:rsidR="00D53EEC" w:rsidRPr="00945595">
        <w:rPr>
          <w:lang w:val="en-GB"/>
        </w:rPr>
        <w:t>FTIR</w:t>
      </w:r>
      <w:r w:rsidR="00D53EEC">
        <w:rPr>
          <w:lang w:val="en-GB"/>
        </w:rPr>
        <w:t xml:space="preserve"> spectra </w:t>
      </w:r>
      <w:r w:rsidR="00F10C9E">
        <w:rPr>
          <w:lang w:val="en-GB"/>
        </w:rPr>
        <w:t xml:space="preserve">were performed </w:t>
      </w:r>
      <w:r w:rsidR="00D53EEC">
        <w:rPr>
          <w:lang w:val="en-GB"/>
        </w:rPr>
        <w:t>and adsorption tests</w:t>
      </w:r>
      <w:r w:rsidR="00D36C56">
        <w:rPr>
          <w:lang w:val="en-GB"/>
        </w:rPr>
        <w:t xml:space="preserve"> on model compounds (rhodamine B and </w:t>
      </w:r>
      <w:proofErr w:type="spellStart"/>
      <w:r w:rsidR="00D36C56">
        <w:rPr>
          <w:lang w:val="en-GB"/>
        </w:rPr>
        <w:t>methylorange</w:t>
      </w:r>
      <w:proofErr w:type="spellEnd"/>
      <w:r w:rsidR="00D36C56">
        <w:rPr>
          <w:lang w:val="en-GB"/>
        </w:rPr>
        <w:t xml:space="preserve">) were carried out to obtain additional information on the surface </w:t>
      </w:r>
      <w:r w:rsidR="00D36C56" w:rsidRPr="008B4587">
        <w:rPr>
          <w:color w:val="000000" w:themeColor="text1"/>
          <w:lang w:val="en-GB"/>
        </w:rPr>
        <w:t>characteristics</w:t>
      </w:r>
      <w:r w:rsidR="00D53EEC" w:rsidRPr="008B4587">
        <w:rPr>
          <w:color w:val="000000" w:themeColor="text1"/>
          <w:lang w:val="en-GB"/>
        </w:rPr>
        <w:t>.</w:t>
      </w:r>
      <w:r w:rsidR="0020704C" w:rsidRPr="008B4587">
        <w:rPr>
          <w:color w:val="000000" w:themeColor="text1"/>
          <w:lang w:val="en-GB"/>
        </w:rPr>
        <w:t xml:space="preserve"> </w:t>
      </w:r>
      <w:r w:rsidR="004C2337">
        <w:rPr>
          <w:color w:val="000000" w:themeColor="text1"/>
          <w:lang w:val="en-GB"/>
        </w:rPr>
        <w:t>Finally, c</w:t>
      </w:r>
      <w:r w:rsidR="0020704C" w:rsidRPr="008B4587">
        <w:rPr>
          <w:color w:val="000000" w:themeColor="text1"/>
          <w:lang w:val="en-GB"/>
        </w:rPr>
        <w:t>onsidering the obtained characterization data, some applications are suggested for synthe</w:t>
      </w:r>
      <w:r w:rsidR="000E7AE7">
        <w:rPr>
          <w:color w:val="000000" w:themeColor="text1"/>
          <w:lang w:val="en-GB"/>
        </w:rPr>
        <w:t>s</w:t>
      </w:r>
      <w:r w:rsidR="0020704C" w:rsidRPr="008B4587">
        <w:rPr>
          <w:color w:val="000000" w:themeColor="text1"/>
          <w:lang w:val="en-GB"/>
        </w:rPr>
        <w:t xml:space="preserve">ized </w:t>
      </w:r>
      <w:proofErr w:type="spellStart"/>
      <w:r w:rsidR="0020704C" w:rsidRPr="008B4587">
        <w:rPr>
          <w:color w:val="000000" w:themeColor="text1"/>
          <w:lang w:val="en-GB"/>
        </w:rPr>
        <w:t>biochars</w:t>
      </w:r>
      <w:proofErr w:type="spellEnd"/>
      <w:r w:rsidR="0020704C" w:rsidRPr="008B4587">
        <w:rPr>
          <w:color w:val="000000" w:themeColor="text1"/>
          <w:lang w:val="en-GB"/>
        </w:rPr>
        <w:t>.</w:t>
      </w:r>
      <w:r w:rsidR="005F69CB" w:rsidRPr="008B4587">
        <w:rPr>
          <w:color w:val="000000" w:themeColor="text1"/>
          <w:lang w:val="en-GB"/>
        </w:rPr>
        <w:tab/>
      </w:r>
    </w:p>
    <w:p w14:paraId="09406386" w14:textId="11B6CD9B" w:rsidR="00453E24" w:rsidRDefault="00267F5A" w:rsidP="005F69CB">
      <w:pPr>
        <w:pStyle w:val="CETHeading1"/>
      </w:pPr>
      <w:r>
        <w:t>Materials and methods</w:t>
      </w:r>
    </w:p>
    <w:p w14:paraId="0636B784" w14:textId="24C8399D" w:rsidR="00453E24" w:rsidRDefault="00267F5A" w:rsidP="00453E24">
      <w:pPr>
        <w:pStyle w:val="CETheadingx"/>
      </w:pPr>
      <w:r>
        <w:t>Biochar</w:t>
      </w:r>
      <w:r w:rsidR="003A6625">
        <w:t xml:space="preserve"> synthesis</w:t>
      </w:r>
    </w:p>
    <w:p w14:paraId="7C2B0064" w14:textId="028B4CEF" w:rsidR="00453E24" w:rsidRDefault="002F225C" w:rsidP="00453E24">
      <w:pPr>
        <w:pStyle w:val="CETBodytext"/>
      </w:pPr>
      <w:r>
        <w:t xml:space="preserve">Three samples of biochar </w:t>
      </w:r>
      <w:r w:rsidR="00B87F7A">
        <w:t>were</w:t>
      </w:r>
      <w:r>
        <w:t xml:space="preserve"> synthe</w:t>
      </w:r>
      <w:r w:rsidR="00541DED">
        <w:t>s</w:t>
      </w:r>
      <w:r>
        <w:t>ized through slow pyrolysis</w:t>
      </w:r>
      <w:r w:rsidR="00B87F7A">
        <w:t xml:space="preserve">, starting from agricultural </w:t>
      </w:r>
      <w:r w:rsidR="00B87F7A" w:rsidRPr="00E06075">
        <w:t>waste</w:t>
      </w:r>
      <w:r w:rsidR="00B87F7A">
        <w:t xml:space="preserve">. Grape seeds </w:t>
      </w:r>
      <w:r w:rsidR="00B42241">
        <w:t>were</w:t>
      </w:r>
      <w:r w:rsidR="00B87F7A">
        <w:t xml:space="preserve"> the chosen feedstock biomass, which </w:t>
      </w:r>
      <w:r w:rsidR="00E24392">
        <w:t>were</w:t>
      </w:r>
      <w:r w:rsidR="00B87F7A">
        <w:t xml:space="preserve"> previously </w:t>
      </w:r>
      <w:r w:rsidR="00E24392">
        <w:t xml:space="preserve">pulverized, </w:t>
      </w:r>
      <w:r w:rsidR="00B87F7A">
        <w:t>washed with water and then dried</w:t>
      </w:r>
      <w:r w:rsidR="00E24392">
        <w:t>. The obtained powder was pressed in an autoclave to have a lacking ox</w:t>
      </w:r>
      <w:r w:rsidR="00F86E79">
        <w:t>y</w:t>
      </w:r>
      <w:r w:rsidR="00E24392">
        <w:t xml:space="preserve">gen </w:t>
      </w:r>
      <w:proofErr w:type="gramStart"/>
      <w:r w:rsidR="00E24392">
        <w:t>atmosphere, and</w:t>
      </w:r>
      <w:proofErr w:type="gramEnd"/>
      <w:r w:rsidR="00E24392">
        <w:t xml:space="preserve"> put in a muffle </w:t>
      </w:r>
      <w:r w:rsidR="00B87F7A">
        <w:t xml:space="preserve">at three different temperatures (500, 800 and 900 °C) for 1 hour as residence time. </w:t>
      </w:r>
      <w:r w:rsidR="00E24392">
        <w:t>The result</w:t>
      </w:r>
      <w:r w:rsidR="007C5AB7">
        <w:t>ing</w:t>
      </w:r>
      <w:r w:rsidR="00E24392">
        <w:t xml:space="preserve"> </w:t>
      </w:r>
      <w:proofErr w:type="spellStart"/>
      <w:r w:rsidR="00E24392">
        <w:t>biochars</w:t>
      </w:r>
      <w:proofErr w:type="spellEnd"/>
      <w:r w:rsidR="00E24392">
        <w:t xml:space="preserve"> (GS_BC500, GS_BC800, GS_BC900) were finally homogenized </w:t>
      </w:r>
      <w:r w:rsidR="007C5AB7">
        <w:t>using</w:t>
      </w:r>
      <w:r w:rsidR="00E24392">
        <w:t xml:space="preserve"> a mortar.</w:t>
      </w:r>
    </w:p>
    <w:p w14:paraId="4B413B3B" w14:textId="0541DBC4" w:rsidR="003A6625" w:rsidRPr="003A6625" w:rsidRDefault="003A6625" w:rsidP="003A6625">
      <w:pPr>
        <w:pStyle w:val="CETheadingx"/>
      </w:pPr>
      <w:r>
        <w:t>Biochar characterization</w:t>
      </w:r>
    </w:p>
    <w:p w14:paraId="2F0EC487" w14:textId="53544D32" w:rsidR="00B2506A" w:rsidRDefault="0017184F" w:rsidP="006B1E2E">
      <w:pPr>
        <w:pStyle w:val="CETBodytext"/>
        <w:spacing w:line="276" w:lineRule="auto"/>
        <w:rPr>
          <w:b/>
        </w:rPr>
      </w:pPr>
      <w:r>
        <w:t xml:space="preserve">To </w:t>
      </w:r>
      <w:r w:rsidR="00B2506A">
        <w:t>evaluate</w:t>
      </w:r>
      <w:r>
        <w:t xml:space="preserve"> biomass and temperature influence on biochar ph</w:t>
      </w:r>
      <w:r w:rsidR="00D040C8">
        <w:t>y</w:t>
      </w:r>
      <w:r>
        <w:t>s</w:t>
      </w:r>
      <w:r w:rsidR="00D040C8">
        <w:t>ic</w:t>
      </w:r>
      <w:r>
        <w:t xml:space="preserve">ochemical properties, GS_BC500, GS_BC800, GS_BC900 were </w:t>
      </w:r>
      <w:r w:rsidR="006B1E2E">
        <w:t xml:space="preserve">characterized via </w:t>
      </w:r>
      <w:r w:rsidR="00656879">
        <w:t>various</w:t>
      </w:r>
      <w:r w:rsidR="006B1E2E">
        <w:t xml:space="preserve"> techniques.</w:t>
      </w:r>
      <w:r w:rsidR="006B1E2E">
        <w:tab/>
      </w:r>
    </w:p>
    <w:p w14:paraId="15814616" w14:textId="0B5BF431" w:rsidR="00CC13DD" w:rsidRPr="00017D8E" w:rsidRDefault="006B1E2E" w:rsidP="00017D8E">
      <w:pPr>
        <w:pStyle w:val="111titolo3"/>
      </w:pPr>
      <w:r>
        <w:t xml:space="preserve">2.2.1 </w:t>
      </w:r>
      <w:r w:rsidR="008C0F48">
        <w:t>Point of zero charge (</w:t>
      </w:r>
      <w:proofErr w:type="spellStart"/>
      <w:r w:rsidR="008C0F48">
        <w:t>pH</w:t>
      </w:r>
      <w:r w:rsidR="008C0F48">
        <w:rPr>
          <w:vertAlign w:val="subscript"/>
        </w:rPr>
        <w:t>ZC</w:t>
      </w:r>
      <w:proofErr w:type="spellEnd"/>
      <w:r w:rsidR="008C0F48">
        <w:t>)</w:t>
      </w:r>
      <w:r w:rsidR="00017D8E">
        <w:tab/>
      </w:r>
      <w:r w:rsidR="00017D8E">
        <w:br/>
      </w:r>
      <w:r w:rsidR="00B2506A" w:rsidRPr="00017D8E">
        <w:rPr>
          <w:b w:val="0"/>
          <w:bCs w:val="0"/>
        </w:rPr>
        <w:t>0.100 g of each biochar were</w:t>
      </w:r>
      <w:r w:rsidR="007D60B4" w:rsidRPr="00017D8E">
        <w:rPr>
          <w:b w:val="0"/>
          <w:bCs w:val="0"/>
        </w:rPr>
        <w:t xml:space="preserve"> weighed using an anal</w:t>
      </w:r>
      <w:r w:rsidR="00D040C8">
        <w:rPr>
          <w:b w:val="0"/>
          <w:bCs w:val="0"/>
        </w:rPr>
        <w:t>y</w:t>
      </w:r>
      <w:r w:rsidR="007D60B4" w:rsidRPr="00017D8E">
        <w:rPr>
          <w:b w:val="0"/>
          <w:bCs w:val="0"/>
        </w:rPr>
        <w:t xml:space="preserve">tical balance and added to 10 mL </w:t>
      </w:r>
      <w:proofErr w:type="gramStart"/>
      <w:r w:rsidR="007D60B4" w:rsidRPr="00017D8E">
        <w:rPr>
          <w:b w:val="0"/>
          <w:bCs w:val="0"/>
        </w:rPr>
        <w:t xml:space="preserve">of </w:t>
      </w:r>
      <w:r w:rsidR="00FE01CE">
        <w:rPr>
          <w:b w:val="0"/>
          <w:bCs w:val="0"/>
        </w:rPr>
        <w:t xml:space="preserve"> different</w:t>
      </w:r>
      <w:proofErr w:type="gramEnd"/>
      <w:r w:rsidR="00FE01CE">
        <w:rPr>
          <w:b w:val="0"/>
          <w:bCs w:val="0"/>
        </w:rPr>
        <w:t xml:space="preserve"> solutions at different initial pH values</w:t>
      </w:r>
      <w:r w:rsidR="007D60B4" w:rsidRPr="00017D8E">
        <w:rPr>
          <w:b w:val="0"/>
          <w:bCs w:val="0"/>
        </w:rPr>
        <w:t xml:space="preserve">. </w:t>
      </w:r>
      <w:r w:rsidR="00894EBD" w:rsidRPr="00017D8E">
        <w:rPr>
          <w:b w:val="0"/>
          <w:bCs w:val="0"/>
        </w:rPr>
        <w:t>They were la</w:t>
      </w:r>
      <w:r w:rsidR="00656879">
        <w:rPr>
          <w:b w:val="0"/>
          <w:bCs w:val="0"/>
        </w:rPr>
        <w:t>id</w:t>
      </w:r>
      <w:r w:rsidR="00894EBD" w:rsidRPr="00017D8E">
        <w:rPr>
          <w:b w:val="0"/>
          <w:bCs w:val="0"/>
        </w:rPr>
        <w:t xml:space="preserve"> in contact without mixing for 120 hours (until equilibrium ach</w:t>
      </w:r>
      <w:r w:rsidR="004F184A">
        <w:rPr>
          <w:b w:val="0"/>
          <w:bCs w:val="0"/>
        </w:rPr>
        <w:t>i</w:t>
      </w:r>
      <w:r w:rsidR="00894EBD" w:rsidRPr="00017D8E">
        <w:rPr>
          <w:b w:val="0"/>
          <w:bCs w:val="0"/>
        </w:rPr>
        <w:t xml:space="preserve">evement), and then </w:t>
      </w:r>
      <w:r w:rsidR="00FE01CE">
        <w:rPr>
          <w:b w:val="0"/>
          <w:bCs w:val="0"/>
        </w:rPr>
        <w:t xml:space="preserve">final </w:t>
      </w:r>
      <w:r w:rsidR="00894EBD" w:rsidRPr="00017D8E">
        <w:rPr>
          <w:b w:val="0"/>
          <w:bCs w:val="0"/>
        </w:rPr>
        <w:t>pH</w:t>
      </w:r>
      <w:r w:rsidR="00FE01CE">
        <w:rPr>
          <w:b w:val="0"/>
          <w:bCs w:val="0"/>
        </w:rPr>
        <w:t xml:space="preserve"> values</w:t>
      </w:r>
      <w:r w:rsidR="00894EBD" w:rsidRPr="00017D8E">
        <w:rPr>
          <w:b w:val="0"/>
          <w:bCs w:val="0"/>
        </w:rPr>
        <w:t xml:space="preserve"> w</w:t>
      </w:r>
      <w:r w:rsidR="00FE01CE">
        <w:rPr>
          <w:b w:val="0"/>
          <w:bCs w:val="0"/>
        </w:rPr>
        <w:t>ere</w:t>
      </w:r>
      <w:r w:rsidR="00894EBD" w:rsidRPr="00017D8E">
        <w:rPr>
          <w:b w:val="0"/>
          <w:bCs w:val="0"/>
        </w:rPr>
        <w:t xml:space="preserve"> measured using a </w:t>
      </w:r>
      <w:proofErr w:type="spellStart"/>
      <w:r w:rsidR="00894EBD" w:rsidRPr="00017D8E">
        <w:rPr>
          <w:b w:val="0"/>
          <w:bCs w:val="0"/>
        </w:rPr>
        <w:t>pHmeter</w:t>
      </w:r>
      <w:proofErr w:type="spellEnd"/>
      <w:r w:rsidR="00894EBD" w:rsidRPr="00017D8E">
        <w:rPr>
          <w:b w:val="0"/>
          <w:bCs w:val="0"/>
        </w:rPr>
        <w:t xml:space="preserve"> (</w:t>
      </w:r>
      <w:proofErr w:type="spellStart"/>
      <w:r w:rsidR="00945FC4" w:rsidRPr="0000534A">
        <w:rPr>
          <w:b w:val="0"/>
          <w:bCs w:val="0"/>
        </w:rPr>
        <w:t>Crison</w:t>
      </w:r>
      <w:proofErr w:type="spellEnd"/>
      <w:r w:rsidR="00945FC4" w:rsidRPr="0000534A">
        <w:rPr>
          <w:b w:val="0"/>
          <w:bCs w:val="0"/>
        </w:rPr>
        <w:t xml:space="preserve"> GLP 421</w:t>
      </w:r>
      <w:r w:rsidR="00E06075">
        <w:rPr>
          <w:b w:val="0"/>
          <w:bCs w:val="0"/>
        </w:rPr>
        <w:t xml:space="preserve">) </w:t>
      </w:r>
      <w:sdt>
        <w:sdtPr>
          <w:rPr>
            <w:b w:val="0"/>
            <w:bCs w:val="0"/>
            <w:color w:val="000000"/>
          </w:rPr>
          <w:tag w:val="MENDELEY_CITATION_v3_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"/>
          <w:id w:val="430553154"/>
          <w:placeholder>
            <w:docPart w:val="DefaultPlaceholder_-1854013440"/>
          </w:placeholder>
        </w:sdtPr>
        <w:sdtContent>
          <w:r w:rsidR="00D20C25" w:rsidRPr="00D20C25">
            <w:rPr>
              <w:b w:val="0"/>
              <w:bCs w:val="0"/>
              <w:color w:val="000000"/>
            </w:rPr>
            <w:t>(Rosa et al. 2024)</w:t>
          </w:r>
        </w:sdtContent>
      </w:sdt>
      <w:r w:rsidR="00E06075">
        <w:rPr>
          <w:b w:val="0"/>
          <w:bCs w:val="0"/>
          <w:color w:val="000000"/>
        </w:rPr>
        <w:t>.</w:t>
      </w:r>
      <w:r w:rsidR="008E67D4">
        <w:rPr>
          <w:b w:val="0"/>
          <w:bCs w:val="0"/>
        </w:rPr>
        <w:t xml:space="preserve"> </w:t>
      </w:r>
    </w:p>
    <w:p w14:paraId="45A3E83D" w14:textId="3C11331E" w:rsidR="00563B1D" w:rsidRPr="0074387C" w:rsidRDefault="003A6625" w:rsidP="0074387C">
      <w:pPr>
        <w:pStyle w:val="111titolo3"/>
      </w:pPr>
      <w:r w:rsidRPr="0074387C">
        <w:t>2.2.2 Morphology and elemental composition (SEM+EDS)</w:t>
      </w:r>
    </w:p>
    <w:p w14:paraId="106A673B" w14:textId="220E13CD" w:rsidR="005F69CB" w:rsidRDefault="00563B1D" w:rsidP="005F69CB">
      <w:pPr>
        <w:pStyle w:val="CETBodytext"/>
        <w:spacing w:line="276" w:lineRule="auto"/>
      </w:pPr>
      <w:r>
        <w:t>To describe biochar morphology and composition</w:t>
      </w:r>
      <w:r w:rsidR="00B94CA3">
        <w:t>,</w:t>
      </w:r>
      <w:r>
        <w:t xml:space="preserve"> a s</w:t>
      </w:r>
      <w:r w:rsidR="00D040C8">
        <w:t>y</w:t>
      </w:r>
      <w:r>
        <w:t xml:space="preserve">stem </w:t>
      </w:r>
      <w:r w:rsidRPr="00945595">
        <w:t>SEM+EDS</w:t>
      </w:r>
      <w:r w:rsidR="00B94CA3">
        <w:t xml:space="preserve"> (</w:t>
      </w:r>
      <w:r w:rsidR="00A63E54" w:rsidRPr="0000534A">
        <w:rPr>
          <w:color w:val="000000" w:themeColor="text1"/>
        </w:rPr>
        <w:t xml:space="preserve">Zeiss </w:t>
      </w:r>
      <w:r w:rsidR="00B8164C" w:rsidRPr="0000534A">
        <w:rPr>
          <w:color w:val="000000" w:themeColor="text1"/>
        </w:rPr>
        <w:t>Auriga instrument</w:t>
      </w:r>
      <w:r w:rsidR="00B94CA3">
        <w:rPr>
          <w:color w:val="000000" w:themeColor="text1"/>
        </w:rPr>
        <w:t xml:space="preserve">) </w:t>
      </w:r>
      <w:r>
        <w:t>was used</w:t>
      </w:r>
      <w:r>
        <w:rPr>
          <w:color w:val="000000" w:themeColor="text1"/>
        </w:rPr>
        <w:t xml:space="preserve">. </w:t>
      </w:r>
      <w:r w:rsidR="009D28E6">
        <w:t>The samples</w:t>
      </w:r>
      <w:r>
        <w:t xml:space="preserve"> were </w:t>
      </w:r>
      <w:r w:rsidR="006E7503">
        <w:t>set on stainless steel disks, and then analyzed subject to gold-plating</w:t>
      </w:r>
      <w:r w:rsidR="00B8164C">
        <w:t>; they were co</w:t>
      </w:r>
      <w:r w:rsidR="00430C6B">
        <w:t>ated</w:t>
      </w:r>
      <w:r w:rsidR="00B8164C">
        <w:t xml:space="preserve"> with </w:t>
      </w:r>
      <w:r w:rsidR="00B8164C">
        <w:sym w:font="Symbol" w:char="F07E"/>
      </w:r>
      <w:r w:rsidR="00B8164C">
        <w:t xml:space="preserve">20 nm of Au using a </w:t>
      </w:r>
      <w:r w:rsidR="00B8164C" w:rsidRPr="0000534A">
        <w:t>Quorum Q150T ES (Quorum Technologies)</w:t>
      </w:r>
      <w:r w:rsidR="00B8164C">
        <w:t xml:space="preserve"> and then examined at an acceleration voltage of </w:t>
      </w:r>
      <w:r w:rsidR="00B8164C">
        <w:sym w:font="Symbol" w:char="F07E"/>
      </w:r>
      <w:r w:rsidR="00B8164C">
        <w:t>2</w:t>
      </w:r>
      <w:r w:rsidR="0025696E">
        <w:t xml:space="preserve"> </w:t>
      </w:r>
      <w:r w:rsidR="00B8164C">
        <w:t>keV</w:t>
      </w:r>
      <w:r w:rsidR="006E7503">
        <w:t xml:space="preserve">. Once SEM images were obtained, selected points or areas were </w:t>
      </w:r>
      <w:r w:rsidR="006B080B">
        <w:t>studied</w:t>
      </w:r>
      <w:r w:rsidR="006E7503">
        <w:t xml:space="preserve"> using EDS, to obtain re</w:t>
      </w:r>
      <w:r w:rsidR="002942A4">
        <w:t>spective</w:t>
      </w:r>
      <w:r w:rsidR="006E7503">
        <w:t xml:space="preserve"> elemental compositions.</w:t>
      </w:r>
      <w:r w:rsidR="005F69CB">
        <w:tab/>
      </w:r>
    </w:p>
    <w:p w14:paraId="6DFDE9DC" w14:textId="4741EB84" w:rsidR="005F69CB" w:rsidRDefault="003A6625" w:rsidP="005F69CB">
      <w:pPr>
        <w:pStyle w:val="111titolo3"/>
        <w:rPr>
          <w:rStyle w:val="CETBodytextCarattere"/>
          <w:rFonts w:eastAsiaTheme="majorEastAsia"/>
        </w:rPr>
      </w:pPr>
      <w:r w:rsidRPr="0074387C">
        <w:t xml:space="preserve">2.2.3 </w:t>
      </w:r>
      <w:proofErr w:type="spellStart"/>
      <w:r w:rsidRPr="0074387C">
        <w:t>Relaesed</w:t>
      </w:r>
      <w:proofErr w:type="spellEnd"/>
      <w:r w:rsidRPr="0074387C">
        <w:t xml:space="preserve"> anions (IC)</w:t>
      </w:r>
      <w:r w:rsidR="0074387C">
        <w:tab/>
      </w:r>
    </w:p>
    <w:p w14:paraId="0C0C2199" w14:textId="61E07268" w:rsidR="005F69CB" w:rsidRDefault="00156AE4" w:rsidP="005F69CB">
      <w:pPr>
        <w:pStyle w:val="CETBodytext"/>
        <w:spacing w:line="276" w:lineRule="auto"/>
      </w:pPr>
      <w:r w:rsidRPr="0090406F">
        <w:rPr>
          <w:rStyle w:val="CETBodytextCarattere"/>
          <w:rFonts w:eastAsiaTheme="majorEastAsia"/>
        </w:rPr>
        <w:t xml:space="preserve">0.4 g of </w:t>
      </w:r>
      <w:r w:rsidR="00580936">
        <w:rPr>
          <w:rStyle w:val="CETBodytextCarattere"/>
          <w:rFonts w:eastAsiaTheme="majorEastAsia"/>
        </w:rPr>
        <w:t xml:space="preserve">each </w:t>
      </w:r>
      <w:r w:rsidRPr="0090406F">
        <w:rPr>
          <w:rStyle w:val="CETBodytextCarattere"/>
          <w:rFonts w:eastAsiaTheme="majorEastAsia"/>
        </w:rPr>
        <w:t xml:space="preserve">biochar </w:t>
      </w:r>
      <w:r w:rsidR="00E10DB4" w:rsidRPr="0090406F">
        <w:rPr>
          <w:rStyle w:val="CETBodytextCarattere"/>
          <w:rFonts w:eastAsiaTheme="majorEastAsia"/>
        </w:rPr>
        <w:t>were</w:t>
      </w:r>
      <w:r w:rsidRPr="0090406F">
        <w:rPr>
          <w:rStyle w:val="CETBodytextCarattere"/>
          <w:rFonts w:eastAsiaTheme="majorEastAsia"/>
        </w:rPr>
        <w:t xml:space="preserve"> weighed and</w:t>
      </w:r>
      <w:r w:rsidR="00E10DB4" w:rsidRPr="0090406F">
        <w:rPr>
          <w:rStyle w:val="CETBodytextCarattere"/>
          <w:rFonts w:eastAsiaTheme="majorEastAsia"/>
        </w:rPr>
        <w:t xml:space="preserve"> </w:t>
      </w:r>
      <w:r w:rsidRPr="0090406F">
        <w:rPr>
          <w:rStyle w:val="CETBodytextCarattere"/>
          <w:rFonts w:eastAsiaTheme="majorEastAsia"/>
        </w:rPr>
        <w:t>added to 40 mL of H</w:t>
      </w:r>
      <w:r w:rsidRPr="008E67D4">
        <w:rPr>
          <w:rStyle w:val="CETBodytextCarattere"/>
          <w:rFonts w:eastAsiaTheme="majorEastAsia"/>
          <w:vertAlign w:val="subscript"/>
        </w:rPr>
        <w:t>2</w:t>
      </w:r>
      <w:r w:rsidRPr="0090406F">
        <w:rPr>
          <w:rStyle w:val="CETBodytextCarattere"/>
          <w:rFonts w:eastAsiaTheme="majorEastAsia"/>
        </w:rPr>
        <w:t>O</w:t>
      </w:r>
      <w:r w:rsidR="00E10DB4" w:rsidRPr="0090406F">
        <w:rPr>
          <w:rStyle w:val="CETBodytextCarattere"/>
          <w:rFonts w:eastAsiaTheme="majorEastAsia"/>
        </w:rPr>
        <w:t xml:space="preserve">; they were </w:t>
      </w:r>
      <w:r w:rsidR="00580936">
        <w:rPr>
          <w:rStyle w:val="CETBodytextCarattere"/>
          <w:rFonts w:eastAsiaTheme="majorEastAsia"/>
        </w:rPr>
        <w:t xml:space="preserve">then </w:t>
      </w:r>
      <w:r w:rsidR="00E10DB4" w:rsidRPr="0090406F">
        <w:rPr>
          <w:rStyle w:val="CETBodytextCarattere"/>
          <w:rFonts w:eastAsiaTheme="majorEastAsia"/>
        </w:rPr>
        <w:t>la</w:t>
      </w:r>
      <w:r w:rsidR="00C721A2">
        <w:rPr>
          <w:rStyle w:val="CETBodytextCarattere"/>
          <w:rFonts w:eastAsiaTheme="majorEastAsia"/>
        </w:rPr>
        <w:t>i</w:t>
      </w:r>
      <w:r w:rsidR="00E10DB4" w:rsidRPr="0090406F">
        <w:rPr>
          <w:rStyle w:val="CETBodytextCarattere"/>
          <w:rFonts w:eastAsiaTheme="majorEastAsia"/>
        </w:rPr>
        <w:t xml:space="preserve">d there for 29 days without mixing and </w:t>
      </w:r>
      <w:r w:rsidR="00580936">
        <w:rPr>
          <w:rStyle w:val="CETBodytextCarattere"/>
          <w:rFonts w:eastAsiaTheme="majorEastAsia"/>
        </w:rPr>
        <w:t>finally</w:t>
      </w:r>
      <w:r w:rsidR="00E10DB4" w:rsidRPr="0090406F">
        <w:rPr>
          <w:rStyle w:val="CETBodytextCarattere"/>
          <w:rFonts w:eastAsiaTheme="majorEastAsia"/>
        </w:rPr>
        <w:t xml:space="preserve"> filtered to </w:t>
      </w:r>
      <w:r w:rsidR="008E67D4" w:rsidRPr="0073426E">
        <w:rPr>
          <w:rStyle w:val="CETBodytextCarattere"/>
          <w:rFonts w:eastAsiaTheme="majorEastAsia"/>
        </w:rPr>
        <w:t>separate</w:t>
      </w:r>
      <w:r w:rsidR="00E10DB4" w:rsidRPr="0073426E">
        <w:rPr>
          <w:rStyle w:val="CETBodytextCarattere"/>
          <w:rFonts w:eastAsiaTheme="majorEastAsia"/>
        </w:rPr>
        <w:t xml:space="preserve"> the liquid</w:t>
      </w:r>
      <w:r w:rsidR="00580936">
        <w:rPr>
          <w:rStyle w:val="CETBodytextCarattere"/>
          <w:rFonts w:eastAsiaTheme="majorEastAsia"/>
        </w:rPr>
        <w:t xml:space="preserve"> phase</w:t>
      </w:r>
      <w:r w:rsidR="00E10DB4" w:rsidRPr="0073426E">
        <w:rPr>
          <w:rStyle w:val="CETBodytextCarattere"/>
          <w:rFonts w:eastAsiaTheme="majorEastAsia"/>
        </w:rPr>
        <w:t xml:space="preserve">. Three solutions were </w:t>
      </w:r>
      <w:r w:rsidR="00580936">
        <w:rPr>
          <w:rStyle w:val="CETBodytextCarattere"/>
          <w:rFonts w:eastAsiaTheme="majorEastAsia"/>
        </w:rPr>
        <w:t xml:space="preserve">thus </w:t>
      </w:r>
      <w:r w:rsidR="00E10DB4" w:rsidRPr="0073426E">
        <w:rPr>
          <w:rStyle w:val="CETBodytextCarattere"/>
          <w:rFonts w:eastAsiaTheme="majorEastAsia"/>
        </w:rPr>
        <w:t>obtained</w:t>
      </w:r>
      <w:r w:rsidR="00580936">
        <w:rPr>
          <w:rStyle w:val="CETBodytextCarattere"/>
          <w:rFonts w:eastAsiaTheme="majorEastAsia"/>
        </w:rPr>
        <w:t xml:space="preserve">: </w:t>
      </w:r>
      <w:r w:rsidR="007859E8" w:rsidRPr="0073426E">
        <w:rPr>
          <w:rStyle w:val="CETBodytextCarattere"/>
          <w:rFonts w:eastAsiaTheme="majorEastAsia"/>
        </w:rPr>
        <w:t xml:space="preserve">5 mL of each solution </w:t>
      </w:r>
      <w:r w:rsidR="0073426E" w:rsidRPr="0073426E">
        <w:rPr>
          <w:rStyle w:val="CETBodytextCarattere"/>
          <w:rFonts w:eastAsiaTheme="majorEastAsia"/>
        </w:rPr>
        <w:t>were</w:t>
      </w:r>
      <w:r w:rsidR="007859E8" w:rsidRPr="0073426E">
        <w:rPr>
          <w:rStyle w:val="CETBodytextCarattere"/>
          <w:rFonts w:eastAsiaTheme="majorEastAsia"/>
        </w:rPr>
        <w:t xml:space="preserve"> collected using a syringe, and then injected in</w:t>
      </w:r>
      <w:r w:rsidR="001F074A">
        <w:rPr>
          <w:rStyle w:val="CETBodytextCarattere"/>
          <w:rFonts w:eastAsiaTheme="majorEastAsia"/>
        </w:rPr>
        <w:t>to</w:t>
      </w:r>
      <w:r w:rsidR="007859E8" w:rsidRPr="0073426E">
        <w:rPr>
          <w:rStyle w:val="CETBodytextCarattere"/>
          <w:rFonts w:eastAsiaTheme="majorEastAsia"/>
        </w:rPr>
        <w:t xml:space="preserve"> an Ionic </w:t>
      </w:r>
      <w:proofErr w:type="spellStart"/>
      <w:r w:rsidR="007859E8" w:rsidRPr="0073426E">
        <w:rPr>
          <w:rStyle w:val="CETBodytextCarattere"/>
          <w:rFonts w:eastAsiaTheme="majorEastAsia"/>
        </w:rPr>
        <w:t>Cromatograph</w:t>
      </w:r>
      <w:proofErr w:type="spellEnd"/>
      <w:r w:rsidR="007859E8" w:rsidRPr="0073426E">
        <w:rPr>
          <w:rStyle w:val="CETBodytextCarattere"/>
          <w:rFonts w:eastAsiaTheme="majorEastAsia"/>
        </w:rPr>
        <w:t xml:space="preserve"> (</w:t>
      </w:r>
      <w:proofErr w:type="spellStart"/>
      <w:r w:rsidR="008E67D4" w:rsidRPr="0073426E">
        <w:rPr>
          <w:rStyle w:val="CETBodytextCarattere"/>
          <w:rFonts w:eastAsiaTheme="majorEastAsia"/>
        </w:rPr>
        <w:t>Dionex</w:t>
      </w:r>
      <w:proofErr w:type="spellEnd"/>
      <w:r w:rsidR="008E67D4" w:rsidRPr="0073426E">
        <w:rPr>
          <w:rStyle w:val="CETBodytextCarattere"/>
          <w:rFonts w:eastAsiaTheme="majorEastAsia"/>
        </w:rPr>
        <w:t xml:space="preserve"> ICS-1100, </w:t>
      </w:r>
      <w:proofErr w:type="spellStart"/>
      <w:r w:rsidR="008E67D4" w:rsidRPr="0073426E">
        <w:rPr>
          <w:rStyle w:val="CETBodytextCarattere"/>
          <w:rFonts w:eastAsiaTheme="majorEastAsia"/>
        </w:rPr>
        <w:t>Thermo</w:t>
      </w:r>
      <w:proofErr w:type="spellEnd"/>
      <w:r w:rsidR="008E67D4" w:rsidRPr="0073426E">
        <w:rPr>
          <w:rStyle w:val="CETBodytextCarattere"/>
          <w:rFonts w:eastAsiaTheme="majorEastAsia"/>
        </w:rPr>
        <w:t xml:space="preserve"> Fisher Scientific). </w:t>
      </w:r>
      <w:r w:rsidR="00580936">
        <w:rPr>
          <w:rStyle w:val="CETBodytextCarattere"/>
          <w:rFonts w:eastAsiaTheme="majorEastAsia"/>
        </w:rPr>
        <w:t>T</w:t>
      </w:r>
      <w:r w:rsidR="007859E8" w:rsidRPr="0073426E">
        <w:rPr>
          <w:rStyle w:val="CETBodytextCarattere"/>
          <w:rFonts w:eastAsiaTheme="majorEastAsia"/>
        </w:rPr>
        <w:t xml:space="preserve">he release of fluorides, </w:t>
      </w:r>
      <w:r w:rsidR="0074387C" w:rsidRPr="0073426E">
        <w:rPr>
          <w:rStyle w:val="CETBodytextCarattere"/>
          <w:rFonts w:eastAsiaTheme="majorEastAsia"/>
        </w:rPr>
        <w:t>chlorides, nitrates,</w:t>
      </w:r>
      <w:r w:rsidR="0074387C" w:rsidRPr="0090406F">
        <w:rPr>
          <w:rStyle w:val="CETBodytextCarattere"/>
          <w:rFonts w:eastAsiaTheme="majorEastAsia"/>
        </w:rPr>
        <w:t xml:space="preserve"> phosphates and sulfates</w:t>
      </w:r>
      <w:r w:rsidR="00580936">
        <w:rPr>
          <w:rStyle w:val="CETBodytextCarattere"/>
          <w:rFonts w:eastAsiaTheme="majorEastAsia"/>
        </w:rPr>
        <w:t xml:space="preserve"> was measured</w:t>
      </w:r>
      <w:r w:rsidR="0074387C" w:rsidRPr="0090406F">
        <w:rPr>
          <w:rStyle w:val="CETBodytextCarattere"/>
          <w:rFonts w:eastAsiaTheme="majorEastAsia"/>
        </w:rPr>
        <w:t>.</w:t>
      </w:r>
      <w:r w:rsidR="0074387C">
        <w:t xml:space="preserve"> </w:t>
      </w:r>
    </w:p>
    <w:p w14:paraId="4B6A445E" w14:textId="655FF2B3" w:rsidR="005F69CB" w:rsidRDefault="003A6625" w:rsidP="005F69CB">
      <w:pPr>
        <w:pStyle w:val="111titolo3"/>
      </w:pPr>
      <w:r>
        <w:t xml:space="preserve">2.2.4 </w:t>
      </w:r>
      <w:proofErr w:type="spellStart"/>
      <w:r w:rsidR="002471A3">
        <w:t>Hydrosoluble</w:t>
      </w:r>
      <w:proofErr w:type="spellEnd"/>
      <w:r w:rsidR="002471A3">
        <w:t xml:space="preserve"> potassium (ICP</w:t>
      </w:r>
      <w:r w:rsidR="00CC13DD">
        <w:t>-OES</w:t>
      </w:r>
      <w:r w:rsidR="002471A3">
        <w:t>)</w:t>
      </w:r>
      <w:r w:rsidR="0074387C">
        <w:tab/>
      </w:r>
    </w:p>
    <w:p w14:paraId="32C79BD6" w14:textId="4604211A" w:rsidR="005F69CB" w:rsidRDefault="00D667E6" w:rsidP="005F69CB">
      <w:pPr>
        <w:pStyle w:val="CETBodytext"/>
        <w:spacing w:line="276" w:lineRule="auto"/>
      </w:pPr>
      <w:r>
        <w:t xml:space="preserve">The three solutions, prepared as </w:t>
      </w:r>
      <w:r w:rsidR="0000392D">
        <w:t xml:space="preserve">described </w:t>
      </w:r>
      <w:r>
        <w:t>above,</w:t>
      </w:r>
      <w:r w:rsidR="00CC13DD" w:rsidRPr="0073426E">
        <w:t xml:space="preserve"> were diluted with H</w:t>
      </w:r>
      <w:r w:rsidR="00CC13DD" w:rsidRPr="0073426E">
        <w:rPr>
          <w:vertAlign w:val="subscript"/>
        </w:rPr>
        <w:t>2</w:t>
      </w:r>
      <w:r w:rsidR="00CC13DD" w:rsidRPr="0073426E">
        <w:t>O considering a 1:100 ratio, and then analyzed using an Inductively Coupled Plasma-Optical Emission Spectro</w:t>
      </w:r>
      <w:r w:rsidR="0000392D">
        <w:t>meter</w:t>
      </w:r>
      <w:r w:rsidR="00CC13DD" w:rsidRPr="0073426E">
        <w:t xml:space="preserve"> </w:t>
      </w:r>
      <w:r w:rsidR="00782BB8" w:rsidRPr="0073426E">
        <w:t xml:space="preserve">(PerkinElmer </w:t>
      </w:r>
      <w:proofErr w:type="spellStart"/>
      <w:r w:rsidR="00782BB8" w:rsidRPr="0073426E">
        <w:t>Avio</w:t>
      </w:r>
      <w:proofErr w:type="spellEnd"/>
      <w:r w:rsidR="00782BB8" w:rsidRPr="0073426E">
        <w:t xml:space="preserve"> 220</w:t>
      </w:r>
      <w:r w:rsidR="00CC13DD" w:rsidRPr="0073426E">
        <w:t>)</w:t>
      </w:r>
      <w:r w:rsidR="004763BE" w:rsidRPr="0073426E">
        <w:t xml:space="preserve"> to </w:t>
      </w:r>
      <w:r>
        <w:t>determine</w:t>
      </w:r>
      <w:r w:rsidR="00D46454" w:rsidRPr="0073426E">
        <w:t xml:space="preserve"> </w:t>
      </w:r>
      <w:r w:rsidR="0061155B" w:rsidRPr="0073426E">
        <w:t>potassium released from each biochar.</w:t>
      </w:r>
    </w:p>
    <w:p w14:paraId="04C66B97" w14:textId="732D710B" w:rsidR="005F69CB" w:rsidRDefault="002471A3" w:rsidP="005F69CB">
      <w:pPr>
        <w:pStyle w:val="111titolo3"/>
      </w:pPr>
      <w:r>
        <w:t>2.2.5 Released ammonia (Nessler method)</w:t>
      </w:r>
      <w:r w:rsidR="0061155B">
        <w:tab/>
      </w:r>
    </w:p>
    <w:p w14:paraId="031ECC18" w14:textId="375AA82C" w:rsidR="005F69CB" w:rsidRDefault="002D0483" w:rsidP="005F69CB">
      <w:pPr>
        <w:pStyle w:val="CETBodytext"/>
        <w:spacing w:line="276" w:lineRule="auto"/>
      </w:pPr>
      <w:r>
        <w:t>Nessler reactive was used to evaluate ammonia amount released from biochar: when it is added to a solution, it becomes yellow proportionally to ammonia amount; employing a UV-visible spectrophotometer it is possible to devise a calibration line</w:t>
      </w:r>
      <w:r w:rsidR="00191CAD">
        <w:t>,</w:t>
      </w:r>
      <w:r>
        <w:t xml:space="preserve"> that correlates sample absorbance </w:t>
      </w:r>
      <w:r w:rsidR="0059440C">
        <w:t>with</w:t>
      </w:r>
      <w:r>
        <w:t xml:space="preserve"> ammonia concentration. To reduce interferences </w:t>
      </w:r>
      <w:r w:rsidR="00036534">
        <w:t>due to Ca, Mg and chlorides some reagents were used</w:t>
      </w:r>
      <w:r w:rsidR="00036534" w:rsidRPr="00AB289A">
        <w:t xml:space="preserve">. Considering 100 </w:t>
      </w:r>
      <w:proofErr w:type="gramStart"/>
      <w:r w:rsidR="00036534" w:rsidRPr="00AB289A">
        <w:t xml:space="preserve">mL </w:t>
      </w:r>
      <w:r w:rsidR="00321AAB" w:rsidRPr="00AB289A">
        <w:t xml:space="preserve"> of</w:t>
      </w:r>
      <w:proofErr w:type="gramEnd"/>
      <w:r w:rsidR="00321AAB" w:rsidRPr="00AB289A">
        <w:t xml:space="preserve"> each of the three solutions</w:t>
      </w:r>
      <w:r w:rsidR="00036534" w:rsidRPr="00AB289A">
        <w:t>, 0.2 mL of a 0.014</w:t>
      </w:r>
      <w:r w:rsidR="00190224">
        <w:t xml:space="preserve"> </w:t>
      </w:r>
      <w:r w:rsidR="00036534" w:rsidRPr="00AB289A">
        <w:t>M solution of Na</w:t>
      </w:r>
      <w:r w:rsidR="00036534" w:rsidRPr="00AB289A">
        <w:rPr>
          <w:vertAlign w:val="subscript"/>
        </w:rPr>
        <w:t>2</w:t>
      </w:r>
      <w:r w:rsidR="00036534" w:rsidRPr="00AB289A">
        <w:t>S</w:t>
      </w:r>
      <w:r w:rsidR="00036534" w:rsidRPr="00AB289A">
        <w:rPr>
          <w:vertAlign w:val="subscript"/>
        </w:rPr>
        <w:t>2</w:t>
      </w:r>
      <w:r w:rsidR="00036534" w:rsidRPr="00AB289A">
        <w:t>O</w:t>
      </w:r>
      <w:r w:rsidR="00284188" w:rsidRPr="00AB289A">
        <w:rPr>
          <w:vertAlign w:val="subscript"/>
        </w:rPr>
        <w:t>3</w:t>
      </w:r>
      <w:r w:rsidR="00284188" w:rsidRPr="00AB289A">
        <w:sym w:font="Symbol" w:char="F0D7"/>
      </w:r>
      <w:r w:rsidR="00284188" w:rsidRPr="00AB289A">
        <w:t>5H</w:t>
      </w:r>
      <w:r w:rsidR="00284188" w:rsidRPr="00AB289A">
        <w:rPr>
          <w:vertAlign w:val="subscript"/>
        </w:rPr>
        <w:t>2</w:t>
      </w:r>
      <w:r w:rsidR="00284188" w:rsidRPr="00AB289A">
        <w:t>O were</w:t>
      </w:r>
      <w:r w:rsidR="00321AAB" w:rsidRPr="00AB289A">
        <w:t xml:space="preserve"> added</w:t>
      </w:r>
      <w:r w:rsidR="00AB3EC1" w:rsidRPr="00AB289A">
        <w:t>,</w:t>
      </w:r>
      <w:r w:rsidR="00AB3EC1">
        <w:t xml:space="preserve"> to</w:t>
      </w:r>
      <w:r w:rsidR="00284188">
        <w:t xml:space="preserve"> remove each mg/L of Cl</w:t>
      </w:r>
      <w:r w:rsidR="00284188">
        <w:rPr>
          <w:vertAlign w:val="superscript"/>
        </w:rPr>
        <w:t>-</w:t>
      </w:r>
      <w:r w:rsidR="00841D25">
        <w:rPr>
          <w:vertAlign w:val="superscript"/>
        </w:rPr>
        <w:t xml:space="preserve"> </w:t>
      </w:r>
      <w:r w:rsidR="00841D25">
        <w:t>(doses for each sample are based on chlorides release)</w:t>
      </w:r>
      <w:r w:rsidR="00284188">
        <w:t xml:space="preserve">. </w:t>
      </w:r>
      <w:r w:rsidR="00082C94">
        <w:t>To remove suspended and colored particles 1</w:t>
      </w:r>
      <w:r w:rsidR="00190224">
        <w:t>.0</w:t>
      </w:r>
      <w:r w:rsidR="00082C94">
        <w:t xml:space="preserve"> mL of a 0.348</w:t>
      </w:r>
      <w:r w:rsidR="00190224">
        <w:t xml:space="preserve"> </w:t>
      </w:r>
      <w:r w:rsidR="00082C94">
        <w:t>M solution of ZnSO</w:t>
      </w:r>
      <w:r w:rsidR="00082C94">
        <w:rPr>
          <w:vertAlign w:val="subscript"/>
        </w:rPr>
        <w:t>4</w:t>
      </w:r>
      <w:r w:rsidR="00082C94">
        <w:sym w:font="Symbol" w:char="F0D7"/>
      </w:r>
      <w:r w:rsidR="00082C94">
        <w:t>7H</w:t>
      </w:r>
      <w:r w:rsidR="00082C94">
        <w:rPr>
          <w:vertAlign w:val="subscript"/>
        </w:rPr>
        <w:t>2</w:t>
      </w:r>
      <w:r w:rsidR="00082C94">
        <w:t xml:space="preserve">O and </w:t>
      </w:r>
      <w:r w:rsidR="00082C94">
        <w:sym w:font="Symbol" w:char="F0BB"/>
      </w:r>
      <w:r w:rsidR="00082C94">
        <w:t xml:space="preserve">0.5 mL of NaOH (up to pH=10) were added to the samples; waiting few hours it was possible to separate a limpid </w:t>
      </w:r>
      <w:r w:rsidR="008A6C29">
        <w:t xml:space="preserve">supernatant from a precipitate, through filtration. </w:t>
      </w:r>
      <w:r w:rsidR="0019654C">
        <w:t xml:space="preserve">Considering 50 mL of filtrate, two drops of </w:t>
      </w:r>
      <w:r w:rsidR="00C10C29">
        <w:t xml:space="preserve">an </w:t>
      </w:r>
      <w:r w:rsidR="0019654C" w:rsidRPr="00945595">
        <w:t>EDTA</w:t>
      </w:r>
      <w:r w:rsidR="0019654C">
        <w:t xml:space="preserve"> </w:t>
      </w:r>
      <w:r w:rsidR="00C10C29">
        <w:t>solution were added; 100 mL of this solution were prepared solubilizing 50 g of EDTA disodium salt in 60 mL of H</w:t>
      </w:r>
      <w:r w:rsidR="00C10C29">
        <w:rPr>
          <w:vertAlign w:val="subscript"/>
        </w:rPr>
        <w:t>2</w:t>
      </w:r>
      <w:r w:rsidR="00C10C29">
        <w:t xml:space="preserve">O with 10 g of NaOH, and then leading to a volume of 100 </w:t>
      </w:r>
      <w:proofErr w:type="spellStart"/>
      <w:r w:rsidR="00C10C29">
        <w:t>mL.</w:t>
      </w:r>
      <w:proofErr w:type="spellEnd"/>
      <w:r w:rsidR="00C10C29">
        <w:t xml:space="preserve"> </w:t>
      </w:r>
      <w:r w:rsidR="00190224">
        <w:t>Then,</w:t>
      </w:r>
      <w:r w:rsidR="00C10C29">
        <w:t xml:space="preserve"> 2</w:t>
      </w:r>
      <w:r w:rsidR="00190224">
        <w:t>.0</w:t>
      </w:r>
      <w:r w:rsidR="00C10C29">
        <w:t xml:space="preserve"> mL of Nessler reactive were added to the samples; after 15 minutes, samples were analyzed using a UV-visible spectrophotometer (</w:t>
      </w:r>
      <w:r w:rsidR="00A63E54" w:rsidRPr="0000534A">
        <w:t>PG Instruments T8o + UV/</w:t>
      </w:r>
      <w:proofErr w:type="gramStart"/>
      <w:r w:rsidR="00A63E54" w:rsidRPr="0000534A">
        <w:t>Vis</w:t>
      </w:r>
      <w:proofErr w:type="gramEnd"/>
      <w:r w:rsidR="00A63E54" w:rsidRPr="0000534A">
        <w:t xml:space="preserve"> spectrophotometer</w:t>
      </w:r>
      <w:r w:rsidR="00C10C29">
        <w:t xml:space="preserve">) collecting absorbances at 420 nm. </w:t>
      </w:r>
    </w:p>
    <w:p w14:paraId="404E499D" w14:textId="439AFEF6" w:rsidR="005F69CB" w:rsidRDefault="002471A3" w:rsidP="005F69CB">
      <w:pPr>
        <w:pStyle w:val="111titolo3"/>
      </w:pPr>
      <w:r>
        <w:t>2.2.6 FTIR spectra</w:t>
      </w:r>
      <w:r w:rsidR="008321E9">
        <w:tab/>
      </w:r>
    </w:p>
    <w:p w14:paraId="228E8085" w14:textId="2776BC96" w:rsidR="005F69CB" w:rsidRDefault="0029675B" w:rsidP="005F69CB">
      <w:pPr>
        <w:pStyle w:val="CETBodytext"/>
        <w:spacing w:line="276" w:lineRule="auto"/>
      </w:pPr>
      <w:r>
        <w:t xml:space="preserve">To appreciate </w:t>
      </w:r>
      <w:proofErr w:type="spellStart"/>
      <w:r>
        <w:t>biochars</w:t>
      </w:r>
      <w:proofErr w:type="spellEnd"/>
      <w:r>
        <w:t xml:space="preserve"> functional groups</w:t>
      </w:r>
      <w:r w:rsidR="00F13974">
        <w:t>,</w:t>
      </w:r>
      <w:r>
        <w:t xml:space="preserve"> Fourier Transformed Infrared spectrometer</w:t>
      </w:r>
      <w:r w:rsidR="006E635A">
        <w:t xml:space="preserve"> </w:t>
      </w:r>
      <w:r w:rsidR="00F13974">
        <w:t>(Shimadzu FTIR-8400S</w:t>
      </w:r>
      <w:r w:rsidR="006E635A">
        <w:t>)</w:t>
      </w:r>
      <w:r>
        <w:t xml:space="preserve"> was used</w:t>
      </w:r>
      <w:r w:rsidR="006E635A" w:rsidRPr="00323786">
        <w:t xml:space="preserve">. </w:t>
      </w:r>
      <w:r w:rsidR="00323786" w:rsidRPr="00323786">
        <w:t>GS_BC500</w:t>
      </w:r>
      <w:r w:rsidR="00323786">
        <w:t xml:space="preserve"> was analyzed as prepared, instead of </w:t>
      </w:r>
      <w:r w:rsidR="00323786" w:rsidRPr="00323786">
        <w:t>GS_BC800</w:t>
      </w:r>
      <w:r w:rsidR="00323786">
        <w:t xml:space="preserve"> and</w:t>
      </w:r>
      <w:r w:rsidR="00323786" w:rsidRPr="00323786">
        <w:t xml:space="preserve"> GS_BC900</w:t>
      </w:r>
      <w:r w:rsidR="00323786">
        <w:t xml:space="preserve">, which were mixed </w:t>
      </w:r>
      <w:r w:rsidR="00323786">
        <w:lastRenderedPageBreak/>
        <w:t>with KBr, due to their high IR absorption.</w:t>
      </w:r>
      <w:r w:rsidR="00ED6F31">
        <w:t xml:space="preserve"> Measures were collected</w:t>
      </w:r>
      <w:r w:rsidR="00F13974">
        <w:t xml:space="preserve"> in transmittance</w:t>
      </w:r>
      <w:r w:rsidR="00ED6F31">
        <w:t xml:space="preserve"> over the range 4000-400 cm</w:t>
      </w:r>
      <w:r w:rsidR="00ED6F31">
        <w:rPr>
          <w:vertAlign w:val="superscript"/>
        </w:rPr>
        <w:t>-1</w:t>
      </w:r>
      <w:r w:rsidR="00ED6F31">
        <w:t xml:space="preserve"> using a resolution of 4 cm</w:t>
      </w:r>
      <w:r w:rsidR="00ED6F31">
        <w:rPr>
          <w:vertAlign w:val="superscript"/>
        </w:rPr>
        <w:t>-1</w:t>
      </w:r>
      <w:r w:rsidR="00ED6F31">
        <w:t>,</w:t>
      </w:r>
      <w:r w:rsidR="00045AD4">
        <w:t xml:space="preserve"> </w:t>
      </w:r>
      <w:r w:rsidR="00C4257A">
        <w:t>8 scans per spectrum</w:t>
      </w:r>
      <w:r w:rsidR="00ED6F31">
        <w:t>.</w:t>
      </w:r>
    </w:p>
    <w:p w14:paraId="285ECB9B" w14:textId="6E8DAF7B" w:rsidR="005F69CB" w:rsidRDefault="002471A3" w:rsidP="005F69CB">
      <w:pPr>
        <w:pStyle w:val="111titolo3"/>
      </w:pPr>
      <w:r>
        <w:t>2.2.7 Adsorption tes</w:t>
      </w:r>
      <w:r w:rsidR="00BA7243">
        <w:t>t</w:t>
      </w:r>
      <w:r w:rsidR="008321E9">
        <w:tab/>
      </w:r>
    </w:p>
    <w:p w14:paraId="1F3B9056" w14:textId="03F69F82" w:rsidR="0011299B" w:rsidRPr="005F69CB" w:rsidRDefault="003F575F" w:rsidP="005F69CB">
      <w:pPr>
        <w:pStyle w:val="CETBodytext"/>
        <w:spacing w:line="276" w:lineRule="auto"/>
      </w:pPr>
      <w:r w:rsidRPr="003F575F">
        <w:t>GS_BC500, GS_BC800</w:t>
      </w:r>
      <w:r>
        <w:t xml:space="preserve"> and</w:t>
      </w:r>
      <w:r w:rsidRPr="003F575F">
        <w:t xml:space="preserve"> GS_BC900</w:t>
      </w:r>
      <w:r>
        <w:t xml:space="preserve"> were </w:t>
      </w:r>
      <w:r w:rsidR="00A87317">
        <w:t>tested</w:t>
      </w:r>
      <w:r>
        <w:t xml:space="preserve"> as a</w:t>
      </w:r>
      <w:r w:rsidR="000C70C9">
        <w:t>d</w:t>
      </w:r>
      <w:r>
        <w:t>sorbent</w:t>
      </w:r>
      <w:r w:rsidR="00A87317">
        <w:t xml:space="preserve"> materials</w:t>
      </w:r>
      <w:r>
        <w:t xml:space="preserve">, carrying out batch tests with rhodamine B and </w:t>
      </w:r>
      <w:r w:rsidR="004763BE">
        <w:t>methyl orange</w:t>
      </w:r>
      <w:r>
        <w:t xml:space="preserve"> as model organic contaminants. </w:t>
      </w:r>
      <w:r w:rsidR="008C1C34">
        <w:t>20 mg of b</w:t>
      </w:r>
      <w:r w:rsidR="008C1C34" w:rsidRPr="009736F6">
        <w:t xml:space="preserve">iochar were added to 20 mL of 5 mg/L </w:t>
      </w:r>
      <w:r w:rsidR="009D1A16">
        <w:t>dye</w:t>
      </w:r>
      <w:r w:rsidR="008C1C34" w:rsidRPr="009736F6">
        <w:t xml:space="preserve"> solution; they were mixed for 48 hours using a magnetic stirrer</w:t>
      </w:r>
      <w:r w:rsidR="0073426E" w:rsidRPr="009736F6">
        <w:t xml:space="preserve"> at 300 rpm</w:t>
      </w:r>
      <w:r w:rsidR="008C1C34" w:rsidRPr="009736F6">
        <w:t xml:space="preserve">, therefore equilibrium was reached. </w:t>
      </w:r>
      <w:r w:rsidR="00867172" w:rsidRPr="009736F6">
        <w:t xml:space="preserve">At the end, samples were filtered </w:t>
      </w:r>
      <w:r w:rsidR="0073426E" w:rsidRPr="009736F6">
        <w:t xml:space="preserve">through syringe filters with pores of 0.45 </w:t>
      </w:r>
      <w:r w:rsidR="0073426E" w:rsidRPr="009736F6">
        <w:sym w:font="Symbol" w:char="F06D"/>
      </w:r>
      <w:r w:rsidR="0073426E" w:rsidRPr="009736F6">
        <w:t>m,</w:t>
      </w:r>
      <w:r w:rsidR="004763BE" w:rsidRPr="009736F6">
        <w:t xml:space="preserve"> </w:t>
      </w:r>
      <w:r w:rsidR="00867172" w:rsidRPr="009736F6">
        <w:t>using</w:t>
      </w:r>
      <w:r w:rsidR="00867172">
        <w:t xml:space="preserve"> a vacuum pump and analyzed using the UV-visible spectrophotometer, collecting the absorbance respectively at 553 nm and 464 nm for rhodamine B and </w:t>
      </w:r>
      <w:r w:rsidR="004763BE">
        <w:t>methyl orange</w:t>
      </w:r>
      <w:r w:rsidR="00867172">
        <w:t>.</w:t>
      </w:r>
    </w:p>
    <w:p w14:paraId="677EBFF0" w14:textId="283D4FDE" w:rsidR="00600535" w:rsidRDefault="00BA7243" w:rsidP="00600535">
      <w:pPr>
        <w:pStyle w:val="CETHeading1"/>
        <w:tabs>
          <w:tab w:val="clear" w:pos="360"/>
          <w:tab w:val="right" w:pos="7100"/>
        </w:tabs>
        <w:jc w:val="both"/>
        <w:rPr>
          <w:lang w:val="en-GB"/>
        </w:rPr>
      </w:pPr>
      <w:r>
        <w:rPr>
          <w:lang w:val="en-GB"/>
        </w:rPr>
        <w:t>Results and discussion</w:t>
      </w:r>
    </w:p>
    <w:p w14:paraId="0AED117C" w14:textId="64456E6F" w:rsidR="00BC4382" w:rsidRDefault="007F316D" w:rsidP="00D76248">
      <w:pPr>
        <w:pStyle w:val="CETBodytext"/>
        <w:spacing w:line="276" w:lineRule="auto"/>
        <w:rPr>
          <w:lang w:val="en-GB"/>
        </w:rPr>
      </w:pPr>
      <w:r>
        <w:rPr>
          <w:lang w:val="en-GB"/>
        </w:rPr>
        <w:t xml:space="preserve">In the following sections results </w:t>
      </w:r>
      <w:r w:rsidR="00541B0B">
        <w:rPr>
          <w:lang w:val="en-GB"/>
        </w:rPr>
        <w:t>are</w:t>
      </w:r>
      <w:r>
        <w:rPr>
          <w:lang w:val="en-GB"/>
        </w:rPr>
        <w:t xml:space="preserve"> reported</w:t>
      </w:r>
      <w:r w:rsidR="00541B0B">
        <w:rPr>
          <w:lang w:val="en-GB"/>
        </w:rPr>
        <w:t>:</w:t>
      </w:r>
      <w:r>
        <w:rPr>
          <w:lang w:val="en-GB"/>
        </w:rPr>
        <w:t xml:space="preserve"> </w:t>
      </w:r>
      <w:r w:rsidR="00A8402C">
        <w:rPr>
          <w:lang w:val="en-GB"/>
        </w:rPr>
        <w:t xml:space="preserve">the </w:t>
      </w:r>
      <w:r w:rsidR="005C1595">
        <w:rPr>
          <w:lang w:val="en-GB"/>
        </w:rPr>
        <w:t>dependence on</w:t>
      </w:r>
      <w:r w:rsidR="00A8402C">
        <w:rPr>
          <w:lang w:val="en-GB"/>
        </w:rPr>
        <w:t xml:space="preserve"> temperature</w:t>
      </w:r>
      <w:r w:rsidR="00541B0B">
        <w:rPr>
          <w:lang w:val="en-GB"/>
        </w:rPr>
        <w:t xml:space="preserve"> of the main biochar characteristics is discussed</w:t>
      </w:r>
      <w:r w:rsidR="00D76248">
        <w:rPr>
          <w:lang w:val="en-GB"/>
        </w:rPr>
        <w:t xml:space="preserve">, </w:t>
      </w:r>
      <w:proofErr w:type="gramStart"/>
      <w:r w:rsidR="00D76248">
        <w:rPr>
          <w:lang w:val="en-GB"/>
        </w:rPr>
        <w:t>in order to</w:t>
      </w:r>
      <w:proofErr w:type="gramEnd"/>
      <w:r w:rsidR="00D76248">
        <w:rPr>
          <w:lang w:val="en-GB"/>
        </w:rPr>
        <w:t xml:space="preserve"> </w:t>
      </w:r>
      <w:r w:rsidR="00541B0B">
        <w:rPr>
          <w:lang w:val="en-GB"/>
        </w:rPr>
        <w:t>assess</w:t>
      </w:r>
      <w:r w:rsidR="00D76248">
        <w:rPr>
          <w:lang w:val="en-GB"/>
        </w:rPr>
        <w:t xml:space="preserve"> the </w:t>
      </w:r>
      <w:r w:rsidR="00541B0B">
        <w:rPr>
          <w:lang w:val="en-GB"/>
        </w:rPr>
        <w:t xml:space="preserve">optimal operating condition for different </w:t>
      </w:r>
      <w:r w:rsidR="00D76248">
        <w:rPr>
          <w:lang w:val="en-GB"/>
        </w:rPr>
        <w:t>application</w:t>
      </w:r>
      <w:r w:rsidR="00541B0B">
        <w:rPr>
          <w:lang w:val="en-GB"/>
        </w:rPr>
        <w:t xml:space="preserve"> of the product</w:t>
      </w:r>
      <w:r w:rsidR="00A8402C">
        <w:rPr>
          <w:lang w:val="en-GB"/>
        </w:rPr>
        <w:t>.</w:t>
      </w:r>
    </w:p>
    <w:p w14:paraId="04963A06" w14:textId="426DA80B" w:rsidR="00600535" w:rsidRPr="00B57B36" w:rsidRDefault="009D6EBD" w:rsidP="00FA5F5F">
      <w:pPr>
        <w:pStyle w:val="CETheadingx"/>
      </w:pPr>
      <w:r>
        <w:t>Point of zero charge</w:t>
      </w:r>
      <w:r w:rsidR="00541B0B">
        <w:t xml:space="preserve"> (</w:t>
      </w:r>
      <w:proofErr w:type="spellStart"/>
      <w:r w:rsidR="00541B0B">
        <w:t>pH</w:t>
      </w:r>
      <w:r w:rsidR="00541B0B">
        <w:rPr>
          <w:vertAlign w:val="subscript"/>
        </w:rPr>
        <w:t>ZC</w:t>
      </w:r>
      <w:proofErr w:type="spellEnd"/>
      <w:r w:rsidR="00541B0B">
        <w:t>)</w:t>
      </w:r>
    </w:p>
    <w:p w14:paraId="4561F23D" w14:textId="2A1215E9" w:rsidR="00C23FCA" w:rsidRDefault="00C23FCA" w:rsidP="00ED6F31">
      <w:pPr>
        <w:pStyle w:val="CETBodytext"/>
        <w:spacing w:line="276" w:lineRule="auto"/>
        <w:rPr>
          <w:lang w:val="en-GB"/>
        </w:rPr>
      </w:pPr>
      <w:r>
        <w:rPr>
          <w:lang w:val="en-GB"/>
        </w:rPr>
        <w:t>In Figure 1a</w:t>
      </w:r>
      <w:r w:rsidR="00B60EA4">
        <w:rPr>
          <w:lang w:val="en-GB"/>
        </w:rPr>
        <w:t xml:space="preserve"> </w:t>
      </w:r>
      <w:proofErr w:type="spellStart"/>
      <w:r w:rsidR="004763BE">
        <w:rPr>
          <w:lang w:val="en-GB"/>
        </w:rPr>
        <w:t>pH</w:t>
      </w:r>
      <w:r w:rsidR="004D6614">
        <w:rPr>
          <w:vertAlign w:val="subscript"/>
          <w:lang w:val="en-GB"/>
        </w:rPr>
        <w:t>ZC</w:t>
      </w:r>
      <w:proofErr w:type="spellEnd"/>
      <w:r w:rsidR="00B60EA4">
        <w:rPr>
          <w:lang w:val="en-GB"/>
        </w:rPr>
        <w:t xml:space="preserve"> </w:t>
      </w:r>
      <w:r w:rsidR="00EE5DFE">
        <w:rPr>
          <w:lang w:val="en-GB"/>
        </w:rPr>
        <w:t xml:space="preserve">values for GS_BC500, GS_BC800 and GS_BC900 </w:t>
      </w:r>
      <w:r w:rsidR="00541B0B">
        <w:rPr>
          <w:lang w:val="en-GB"/>
        </w:rPr>
        <w:t>are</w:t>
      </w:r>
      <w:r w:rsidR="00B60EA4">
        <w:rPr>
          <w:lang w:val="en-GB"/>
        </w:rPr>
        <w:t xml:space="preserve"> reported</w:t>
      </w:r>
      <w:r w:rsidR="00541B0B">
        <w:rPr>
          <w:lang w:val="en-GB"/>
        </w:rPr>
        <w:t xml:space="preserve">, as the intersection points of the pH values of the solutions after contact with the produced </w:t>
      </w:r>
      <w:proofErr w:type="spellStart"/>
      <w:r w:rsidR="00541B0B">
        <w:rPr>
          <w:lang w:val="en-GB"/>
        </w:rPr>
        <w:t>biochars</w:t>
      </w:r>
      <w:proofErr w:type="spellEnd"/>
      <w:r w:rsidR="00541B0B">
        <w:rPr>
          <w:lang w:val="en-GB"/>
        </w:rPr>
        <w:t xml:space="preserve">. </w:t>
      </w:r>
      <w:proofErr w:type="spellStart"/>
      <w:r w:rsidR="0093432E">
        <w:rPr>
          <w:lang w:val="en-GB"/>
        </w:rPr>
        <w:t>pH</w:t>
      </w:r>
      <w:r w:rsidR="0093432E">
        <w:rPr>
          <w:vertAlign w:val="subscript"/>
          <w:lang w:val="en-GB"/>
        </w:rPr>
        <w:t>ZC</w:t>
      </w:r>
      <w:proofErr w:type="spellEnd"/>
      <w:r w:rsidR="004F33F8">
        <w:rPr>
          <w:lang w:val="en-GB"/>
        </w:rPr>
        <w:t xml:space="preserve"> </w:t>
      </w:r>
      <w:r w:rsidR="00541B0B">
        <w:rPr>
          <w:lang w:val="en-GB"/>
        </w:rPr>
        <w:t xml:space="preserve">was found to </w:t>
      </w:r>
      <w:r w:rsidR="004F33F8">
        <w:rPr>
          <w:lang w:val="en-GB"/>
        </w:rPr>
        <w:t>increase</w:t>
      </w:r>
      <w:r w:rsidR="006358C6">
        <w:rPr>
          <w:lang w:val="en-GB"/>
        </w:rPr>
        <w:t xml:space="preserve"> at increasing</w:t>
      </w:r>
      <w:r w:rsidR="004F33F8">
        <w:rPr>
          <w:lang w:val="en-GB"/>
        </w:rPr>
        <w:t xml:space="preserve"> pyrolysis temperature.</w:t>
      </w:r>
      <w:r w:rsidR="00941E3D">
        <w:rPr>
          <w:lang w:val="en-GB"/>
        </w:rPr>
        <w:t xml:space="preserve"> </w:t>
      </w:r>
      <w:r w:rsidR="006358C6">
        <w:rPr>
          <w:lang w:val="en-GB"/>
        </w:rPr>
        <w:t>Since b</w:t>
      </w:r>
      <w:r w:rsidR="00D0164C">
        <w:rPr>
          <w:lang w:val="en-GB"/>
        </w:rPr>
        <w:t xml:space="preserve">iochar </w:t>
      </w:r>
      <w:proofErr w:type="spellStart"/>
      <w:r w:rsidR="00D0164C">
        <w:rPr>
          <w:lang w:val="en-GB"/>
        </w:rPr>
        <w:t>pH</w:t>
      </w:r>
      <w:r w:rsidR="00541B0B">
        <w:rPr>
          <w:vertAlign w:val="subscript"/>
          <w:lang w:val="en-GB"/>
        </w:rPr>
        <w:t>ZC</w:t>
      </w:r>
      <w:proofErr w:type="spellEnd"/>
      <w:r w:rsidR="00D0164C">
        <w:rPr>
          <w:lang w:val="en-GB"/>
        </w:rPr>
        <w:t xml:space="preserve"> depend on the amount of organic fu</w:t>
      </w:r>
      <w:r w:rsidR="00C56152">
        <w:rPr>
          <w:lang w:val="en-GB"/>
        </w:rPr>
        <w:t>n</w:t>
      </w:r>
      <w:r w:rsidR="00D0164C">
        <w:rPr>
          <w:lang w:val="en-GB"/>
        </w:rPr>
        <w:t xml:space="preserve">ctional groups, </w:t>
      </w:r>
      <w:r w:rsidR="004F33F8">
        <w:rPr>
          <w:lang w:val="en-GB"/>
        </w:rPr>
        <w:t>soluble organic compounds and ash content</w:t>
      </w:r>
      <w:r w:rsidR="00541B0B">
        <w:rPr>
          <w:color w:val="000000"/>
          <w:lang w:val="en-GB"/>
        </w:rPr>
        <w:t>,</w:t>
      </w:r>
      <w:r w:rsidR="004F33F8">
        <w:rPr>
          <w:color w:val="000000"/>
          <w:lang w:val="en-GB"/>
        </w:rPr>
        <w:t xml:space="preserve"> its increas</w:t>
      </w:r>
      <w:r w:rsidR="00541B0B">
        <w:rPr>
          <w:color w:val="000000"/>
          <w:lang w:val="en-GB"/>
        </w:rPr>
        <w:t>e</w:t>
      </w:r>
      <w:r w:rsidR="004F33F8">
        <w:rPr>
          <w:color w:val="000000"/>
          <w:lang w:val="en-GB"/>
        </w:rPr>
        <w:t xml:space="preserve"> </w:t>
      </w:r>
      <w:r w:rsidR="00541B0B">
        <w:rPr>
          <w:color w:val="000000"/>
          <w:lang w:val="en-GB"/>
        </w:rPr>
        <w:t>at increasing</w:t>
      </w:r>
      <w:r w:rsidR="004F33F8">
        <w:rPr>
          <w:color w:val="000000"/>
          <w:lang w:val="en-GB"/>
        </w:rPr>
        <w:t xml:space="preserve"> temperature</w:t>
      </w:r>
      <w:r w:rsidR="00541B0B">
        <w:rPr>
          <w:color w:val="000000"/>
          <w:lang w:val="en-GB"/>
        </w:rPr>
        <w:t xml:space="preserve"> can be</w:t>
      </w:r>
      <w:r w:rsidR="004F33F8">
        <w:rPr>
          <w:color w:val="000000"/>
          <w:lang w:val="en-GB"/>
        </w:rPr>
        <w:t xml:space="preserve"> attributed to </w:t>
      </w:r>
      <w:r w:rsidR="00541B0B">
        <w:rPr>
          <w:color w:val="000000"/>
          <w:lang w:val="en-GB"/>
        </w:rPr>
        <w:t xml:space="preserve">the increase of </w:t>
      </w:r>
      <w:r w:rsidR="004F33F8">
        <w:rPr>
          <w:color w:val="000000"/>
          <w:lang w:val="en-GB"/>
        </w:rPr>
        <w:t xml:space="preserve">ash content </w:t>
      </w:r>
      <w:sdt>
        <w:sdtPr>
          <w:rPr>
            <w:color w:val="000000"/>
            <w:lang w:val="en-GB"/>
          </w:rPr>
          <w:tag w:val="MENDELEY_CITATION_v3_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"/>
          <w:id w:val="-1046979702"/>
          <w:placeholder>
            <w:docPart w:val="173393C41D2CDB4E870CB3819EEABB66"/>
          </w:placeholder>
        </w:sdtPr>
        <w:sdtContent>
          <w:r w:rsidR="00D20C25" w:rsidRPr="00D20C25">
            <w:rPr>
              <w:color w:val="000000"/>
              <w:lang w:val="en-GB"/>
            </w:rPr>
            <w:t>(Xie et al. 2022)</w:t>
          </w:r>
        </w:sdtContent>
      </w:sdt>
      <w:r w:rsidR="004F33F8">
        <w:rPr>
          <w:color w:val="000000"/>
          <w:lang w:val="en-GB"/>
        </w:rPr>
        <w:t xml:space="preserve"> and </w:t>
      </w:r>
      <w:r w:rsidR="006358C6">
        <w:rPr>
          <w:color w:val="000000"/>
          <w:lang w:val="en-GB"/>
        </w:rPr>
        <w:t xml:space="preserve">the </w:t>
      </w:r>
      <w:r w:rsidR="00541B0B">
        <w:rPr>
          <w:color w:val="000000"/>
          <w:lang w:val="en-GB"/>
        </w:rPr>
        <w:t xml:space="preserve">corresponding </w:t>
      </w:r>
      <w:r w:rsidR="006358C6">
        <w:rPr>
          <w:color w:val="000000"/>
          <w:lang w:val="en-GB"/>
        </w:rPr>
        <w:t xml:space="preserve">decrease of </w:t>
      </w:r>
      <w:r w:rsidR="008E2A97">
        <w:rPr>
          <w:color w:val="000000"/>
          <w:lang w:val="en-GB"/>
        </w:rPr>
        <w:t xml:space="preserve">acidic functional groups (e.g. COOH, OH) </w:t>
      </w:r>
      <w:sdt>
        <w:sdtPr>
          <w:rPr>
            <w:color w:val="000000"/>
            <w:lang w:val="en-GB"/>
          </w:rPr>
          <w:tag w:val="MENDELEY_CITATION_v3_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"/>
          <w:id w:val="-2119203300"/>
          <w:placeholder>
            <w:docPart w:val="DefaultPlaceholder_-1854013440"/>
          </w:placeholder>
        </w:sdtPr>
        <w:sdtContent>
          <w:r w:rsidR="00D20C25" w:rsidRPr="00D20C25">
            <w:rPr>
              <w:color w:val="000000"/>
              <w:lang w:val="en-GB"/>
            </w:rPr>
            <w:t>(Cha et al. 2016)</w:t>
          </w:r>
        </w:sdtContent>
      </w:sdt>
      <w:r w:rsidR="004F33F8">
        <w:rPr>
          <w:lang w:val="en-GB"/>
        </w:rPr>
        <w:t>.</w:t>
      </w:r>
      <w:r w:rsidR="00FE01CE">
        <w:rPr>
          <w:lang w:val="en-GB"/>
        </w:rPr>
        <w:tab/>
      </w:r>
      <w:r w:rsidR="004F33F8">
        <w:rPr>
          <w:lang w:val="en-GB"/>
        </w:rPr>
        <w:t xml:space="preserve"> </w:t>
      </w:r>
      <w:r w:rsidR="00FE01CE">
        <w:rPr>
          <w:lang w:val="en-GB"/>
        </w:rPr>
        <w:br/>
      </w:r>
      <w:r w:rsidR="00541B0B">
        <w:rPr>
          <w:lang w:val="en-GB"/>
        </w:rPr>
        <w:t>Figure 1a also shows that</w:t>
      </w:r>
      <w:r w:rsidR="00E850F2">
        <w:rPr>
          <w:lang w:val="en-GB"/>
        </w:rPr>
        <w:t xml:space="preserve"> GS_BC500, GS_BC800 and GS_BC900 had a high buffering power: </w:t>
      </w:r>
      <w:r w:rsidR="00541B0B">
        <w:rPr>
          <w:lang w:val="en-GB"/>
        </w:rPr>
        <w:t>both</w:t>
      </w:r>
      <w:r w:rsidR="00E850F2">
        <w:rPr>
          <w:lang w:val="en-GB"/>
        </w:rPr>
        <w:t xml:space="preserve"> starting from acidic or neutral pH values,</w:t>
      </w:r>
      <w:r w:rsidR="002D2C89">
        <w:rPr>
          <w:lang w:val="en-GB"/>
        </w:rPr>
        <w:t xml:space="preserve"> </w:t>
      </w:r>
      <w:proofErr w:type="spellStart"/>
      <w:r w:rsidR="002D2C89">
        <w:rPr>
          <w:lang w:val="en-GB"/>
        </w:rPr>
        <w:t>pH</w:t>
      </w:r>
      <w:r w:rsidR="00715678">
        <w:rPr>
          <w:vertAlign w:val="subscript"/>
          <w:lang w:val="en-GB"/>
        </w:rPr>
        <w:t>ZC</w:t>
      </w:r>
      <w:proofErr w:type="spellEnd"/>
      <w:r w:rsidR="00541B0B">
        <w:rPr>
          <w:lang w:val="en-GB"/>
        </w:rPr>
        <w:t xml:space="preserve"> is always attained</w:t>
      </w:r>
      <w:r w:rsidR="00E850F2">
        <w:rPr>
          <w:lang w:val="en-GB"/>
        </w:rPr>
        <w:t>.</w:t>
      </w:r>
      <w:r w:rsidR="00F53226">
        <w:rPr>
          <w:noProof/>
        </w:rPr>
        <mc:AlternateContent>
          <mc:Choice Requires="wps">
            <w:drawing>
              <wp:anchor distT="0" distB="0" distL="114300" distR="114300" simplePos="0" relativeHeight="251689984" behindDoc="0" locked="0" layoutInCell="1" allowOverlap="1" wp14:anchorId="5F1690C8" wp14:editId="7FBD2E8F">
                <wp:simplePos x="0" y="0"/>
                <wp:positionH relativeFrom="column">
                  <wp:posOffset>2971258</wp:posOffset>
                </wp:positionH>
                <wp:positionV relativeFrom="paragraph">
                  <wp:posOffset>2162893</wp:posOffset>
                </wp:positionV>
                <wp:extent cx="258266" cy="321310"/>
                <wp:effectExtent l="0" t="0" r="0" b="0"/>
                <wp:wrapNone/>
                <wp:docPr id="616583103" name="Casella di testo 8"/>
                <wp:cNvGraphicFramePr/>
                <a:graphic xmlns:a="http://schemas.openxmlformats.org/drawingml/2006/main">
                  <a:graphicData uri="http://schemas.microsoft.com/office/word/2010/wordprocessingShape">
                    <wps:wsp>
                      <wps:cNvSpPr txBox="1"/>
                      <wps:spPr>
                        <a:xfrm>
                          <a:off x="0" y="0"/>
                          <a:ext cx="258266" cy="321310"/>
                        </a:xfrm>
                        <a:prstGeom prst="rect">
                          <a:avLst/>
                        </a:prstGeom>
                        <a:noFill/>
                        <a:ln w="6350">
                          <a:noFill/>
                        </a:ln>
                      </wps:spPr>
                      <wps:txbx>
                        <w:txbxContent>
                          <w:p w14:paraId="1E61427C" w14:textId="217A4FDF" w:rsidR="00F53226" w:rsidRPr="008165DB" w:rsidRDefault="00F53226" w:rsidP="00F53226">
                            <w:pPr>
                              <w:rPr>
                                <w:color w:val="FFFFFF" w:themeColor="background1"/>
                                <w:lang w:val="it-IT"/>
                              </w:rPr>
                            </w:pPr>
                            <w:r>
                              <w:rPr>
                                <w:color w:val="FFFFFF" w:themeColor="background1"/>
                                <w:lang w:val="it-IT"/>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F1690C8" id="_x0000_t202" coordsize="21600,21600" o:spt="202" path="m,l,21600r21600,l21600,xe">
                <v:stroke joinstyle="miter"/>
                <v:path gradientshapeok="t" o:connecttype="rect"/>
              </v:shapetype>
              <v:shape id="Casella di testo 8" o:spid="_x0000_s1026" type="#_x0000_t202" style="position:absolute;left:0;text-align:left;margin-left:233.95pt;margin-top:170.3pt;width:20.35pt;height:2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" filled="f" stroked="f" strokeweight=".5pt">
                <v:textbox>
                  <w:txbxContent>
                    <w:p w14:paraId="1E61427C" w14:textId="217A4FDF" w:rsidR="00F53226" w:rsidRPr="008165DB" w:rsidRDefault="00F53226" w:rsidP="00F53226">
                      <w:pPr>
                        <w:rPr>
                          <w:color w:val="FFFFFF" w:themeColor="background1"/>
                          <w:lang w:val="it-IT"/>
                        </w:rPr>
                      </w:pPr>
                      <w:r>
                        <w:rPr>
                          <w:color w:val="FFFFFF" w:themeColor="background1"/>
                          <w:lang w:val="it-IT"/>
                        </w:rPr>
                        <w:t>d</w:t>
                      </w:r>
                    </w:p>
                  </w:txbxContent>
                </v:textbox>
              </v:shape>
            </w:pict>
          </mc:Fallback>
        </mc:AlternateContent>
      </w:r>
      <w:r w:rsidR="00F53226">
        <w:rPr>
          <w:noProof/>
        </w:rPr>
        <mc:AlternateContent>
          <mc:Choice Requires="wps">
            <w:drawing>
              <wp:anchor distT="0" distB="0" distL="114300" distR="114300" simplePos="0" relativeHeight="251687936" behindDoc="0" locked="0" layoutInCell="1" allowOverlap="1" wp14:anchorId="2AF76CB0" wp14:editId="711165D0">
                <wp:simplePos x="0" y="0"/>
                <wp:positionH relativeFrom="column">
                  <wp:posOffset>-5548</wp:posOffset>
                </wp:positionH>
                <wp:positionV relativeFrom="paragraph">
                  <wp:posOffset>2162893</wp:posOffset>
                </wp:positionV>
                <wp:extent cx="258266" cy="321310"/>
                <wp:effectExtent l="0" t="0" r="0" b="0"/>
                <wp:wrapNone/>
                <wp:docPr id="1558480478" name="Casella di testo 8"/>
                <wp:cNvGraphicFramePr/>
                <a:graphic xmlns:a="http://schemas.openxmlformats.org/drawingml/2006/main">
                  <a:graphicData uri="http://schemas.microsoft.com/office/word/2010/wordprocessingShape">
                    <wps:wsp>
                      <wps:cNvSpPr txBox="1"/>
                      <wps:spPr>
                        <a:xfrm>
                          <a:off x="0" y="0"/>
                          <a:ext cx="258266" cy="321310"/>
                        </a:xfrm>
                        <a:prstGeom prst="rect">
                          <a:avLst/>
                        </a:prstGeom>
                        <a:noFill/>
                        <a:ln w="6350">
                          <a:noFill/>
                        </a:ln>
                      </wps:spPr>
                      <wps:txbx>
                        <w:txbxContent>
                          <w:p w14:paraId="018C49EC" w14:textId="75FF4080" w:rsidR="00F53226" w:rsidRPr="008165DB" w:rsidRDefault="00F53226" w:rsidP="00F53226">
                            <w:pPr>
                              <w:rPr>
                                <w:color w:val="FFFFFF" w:themeColor="background1"/>
                                <w:lang w:val="it-IT"/>
                              </w:rPr>
                            </w:pPr>
                            <w:r>
                              <w:rPr>
                                <w:color w:val="FFFFFF" w:themeColor="background1"/>
                                <w:lang w:val="it-I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AF76CB0" id="_x0000_s1027" type="#_x0000_t202" style="position:absolute;left:0;text-align:left;margin-left:-.45pt;margin-top:170.3pt;width:20.35pt;height:2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" filled="f" stroked="f" strokeweight=".5pt">
                <v:textbox>
                  <w:txbxContent>
                    <w:p w14:paraId="018C49EC" w14:textId="75FF4080" w:rsidR="00F53226" w:rsidRPr="008165DB" w:rsidRDefault="00F53226" w:rsidP="00F53226">
                      <w:pPr>
                        <w:rPr>
                          <w:color w:val="FFFFFF" w:themeColor="background1"/>
                          <w:lang w:val="it-IT"/>
                        </w:rPr>
                      </w:pPr>
                      <w:r>
                        <w:rPr>
                          <w:color w:val="FFFFFF" w:themeColor="background1"/>
                          <w:lang w:val="it-IT"/>
                        </w:rPr>
                        <w:t>c</w:t>
                      </w:r>
                    </w:p>
                  </w:txbxContent>
                </v:textbox>
              </v:shape>
            </w:pict>
          </mc:Fallback>
        </mc:AlternateContent>
      </w:r>
      <w:r w:rsidR="00F53226">
        <w:rPr>
          <w:noProof/>
        </w:rPr>
        <mc:AlternateContent>
          <mc:Choice Requires="wps">
            <w:drawing>
              <wp:anchor distT="0" distB="0" distL="114300" distR="114300" simplePos="0" relativeHeight="251685888" behindDoc="0" locked="0" layoutInCell="1" allowOverlap="1" wp14:anchorId="4D9C9B6D" wp14:editId="6021887D">
                <wp:simplePos x="0" y="0"/>
                <wp:positionH relativeFrom="column">
                  <wp:posOffset>-65150</wp:posOffset>
                </wp:positionH>
                <wp:positionV relativeFrom="paragraph">
                  <wp:posOffset>3804726</wp:posOffset>
                </wp:positionV>
                <wp:extent cx="622570" cy="265876"/>
                <wp:effectExtent l="0" t="0" r="0" b="0"/>
                <wp:wrapNone/>
                <wp:docPr id="2076789786" name="Casella di testo 6"/>
                <wp:cNvGraphicFramePr/>
                <a:graphic xmlns:a="http://schemas.openxmlformats.org/drawingml/2006/main">
                  <a:graphicData uri="http://schemas.microsoft.com/office/word/2010/wordprocessingShape">
                    <wps:wsp>
                      <wps:cNvSpPr txBox="1"/>
                      <wps:spPr>
                        <a:xfrm>
                          <a:off x="0" y="0"/>
                          <a:ext cx="622570" cy="265876"/>
                        </a:xfrm>
                        <a:prstGeom prst="rect">
                          <a:avLst/>
                        </a:prstGeom>
                        <a:noFill/>
                        <a:ln w="6350">
                          <a:noFill/>
                        </a:ln>
                      </wps:spPr>
                      <wps:txbx>
                        <w:txbxContent>
                          <w:p w14:paraId="1705C0A4" w14:textId="77777777" w:rsidR="00F53226" w:rsidRPr="00035EAA" w:rsidRDefault="00F53226" w:rsidP="00F53226">
                            <w:pPr>
                              <w:rPr>
                                <w:color w:val="FFFFFF" w:themeColor="background1"/>
                                <w:lang w:val="it-IT"/>
                              </w:rPr>
                            </w:pPr>
                            <w:r>
                              <w:rPr>
                                <w:color w:val="FFFFFF" w:themeColor="background1"/>
                                <w:lang w:val="it-IT"/>
                              </w:rPr>
                              <w:t xml:space="preserve">200 </w:t>
                            </w:r>
                            <w:r>
                              <w:rPr>
                                <w:color w:val="FFFFFF" w:themeColor="background1"/>
                                <w:lang w:val="it-IT"/>
                              </w:rPr>
                              <w:sym w:font="Symbol" w:char="F06D"/>
                            </w:r>
                            <w:r>
                              <w:rPr>
                                <w:color w:val="FFFFFF" w:themeColor="background1"/>
                                <w:lang w:val="it-I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4D9C9B6D" id="Casella di testo 6" o:spid="_x0000_s1028" type="#_x0000_t202" style="position:absolute;left:0;text-align:left;margin-left:-5.15pt;margin-top:299.6pt;width:49pt;height:20.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9CGQIAADI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" filled="f" stroked="f" strokeweight=".5pt">
                <v:textbox>
                  <w:txbxContent>
                    <w:p w14:paraId="1705C0A4" w14:textId="77777777" w:rsidR="00F53226" w:rsidRPr="00035EAA" w:rsidRDefault="00F53226" w:rsidP="00F53226">
                      <w:pPr>
                        <w:rPr>
                          <w:color w:val="FFFFFF" w:themeColor="background1"/>
                          <w:lang w:val="it-IT"/>
                        </w:rPr>
                      </w:pPr>
                      <w:r>
                        <w:rPr>
                          <w:color w:val="FFFFFF" w:themeColor="background1"/>
                          <w:lang w:val="it-IT"/>
                        </w:rPr>
                        <w:t xml:space="preserve">200 </w:t>
                      </w:r>
                      <w:r>
                        <w:rPr>
                          <w:color w:val="FFFFFF" w:themeColor="background1"/>
                          <w:lang w:val="it-IT"/>
                        </w:rPr>
                        <w:sym w:font="Symbol" w:char="F06D"/>
                      </w:r>
                      <w:r>
                        <w:rPr>
                          <w:color w:val="FFFFFF" w:themeColor="background1"/>
                          <w:lang w:val="it-IT"/>
                        </w:rPr>
                        <w:t>m</w:t>
                      </w:r>
                    </w:p>
                  </w:txbxContent>
                </v:textbox>
              </v:shape>
            </w:pict>
          </mc:Fallback>
        </mc:AlternateContent>
      </w:r>
      <w:r w:rsidR="00F53226">
        <w:rPr>
          <w:noProof/>
        </w:rPr>
        <mc:AlternateContent>
          <mc:Choice Requires="wps">
            <w:drawing>
              <wp:anchor distT="0" distB="0" distL="114300" distR="114300" simplePos="0" relativeHeight="251683840" behindDoc="0" locked="0" layoutInCell="1" allowOverlap="1" wp14:anchorId="6328337B" wp14:editId="1F578393">
                <wp:simplePos x="0" y="0"/>
                <wp:positionH relativeFrom="column">
                  <wp:posOffset>5059680</wp:posOffset>
                </wp:positionH>
                <wp:positionV relativeFrom="paragraph">
                  <wp:posOffset>2163519</wp:posOffset>
                </wp:positionV>
                <wp:extent cx="622570" cy="265876"/>
                <wp:effectExtent l="0" t="0" r="0" b="0"/>
                <wp:wrapNone/>
                <wp:docPr id="962932659" name="Casella di testo 6"/>
                <wp:cNvGraphicFramePr/>
                <a:graphic xmlns:a="http://schemas.openxmlformats.org/drawingml/2006/main">
                  <a:graphicData uri="http://schemas.microsoft.com/office/word/2010/wordprocessingShape">
                    <wps:wsp>
                      <wps:cNvSpPr txBox="1"/>
                      <wps:spPr>
                        <a:xfrm>
                          <a:off x="0" y="0"/>
                          <a:ext cx="622570" cy="265876"/>
                        </a:xfrm>
                        <a:prstGeom prst="rect">
                          <a:avLst/>
                        </a:prstGeom>
                        <a:noFill/>
                        <a:ln w="6350">
                          <a:noFill/>
                        </a:ln>
                      </wps:spPr>
                      <wps:txbx>
                        <w:txbxContent>
                          <w:p w14:paraId="25A289AD" w14:textId="77777777" w:rsidR="00A529AF" w:rsidRPr="00A529AF" w:rsidRDefault="00A529AF" w:rsidP="00A529AF">
                            <w:pPr>
                              <w:rPr>
                                <w:color w:val="000000" w:themeColor="text1"/>
                                <w:lang w:val="it-IT"/>
                              </w:rPr>
                            </w:pPr>
                            <w:r w:rsidRPr="00A529AF">
                              <w:rPr>
                                <w:color w:val="000000" w:themeColor="text1"/>
                                <w:lang w:val="it-IT"/>
                              </w:rPr>
                              <w:t xml:space="preserve">200 </w:t>
                            </w:r>
                            <w:r w:rsidRPr="00A529AF">
                              <w:rPr>
                                <w:color w:val="000000" w:themeColor="text1"/>
                                <w:lang w:val="it-IT"/>
                              </w:rPr>
                              <w:sym w:font="Symbol" w:char="F06D"/>
                            </w:r>
                            <w:r w:rsidRPr="00A529AF">
                              <w:rPr>
                                <w:color w:val="000000" w:themeColor="text1"/>
                                <w:lang w:val="it-I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6328337B" id="_x0000_s1029" type="#_x0000_t202" style="position:absolute;left:0;text-align:left;margin-left:398.4pt;margin-top:170.35pt;width:49pt;height:20.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" filled="f" stroked="f" strokeweight=".5pt">
                <v:textbox>
                  <w:txbxContent>
                    <w:p w14:paraId="25A289AD" w14:textId="77777777" w:rsidR="00A529AF" w:rsidRPr="00A529AF" w:rsidRDefault="00A529AF" w:rsidP="00A529AF">
                      <w:pPr>
                        <w:rPr>
                          <w:color w:val="000000" w:themeColor="text1"/>
                          <w:lang w:val="it-IT"/>
                        </w:rPr>
                      </w:pPr>
                      <w:r w:rsidRPr="00A529AF">
                        <w:rPr>
                          <w:color w:val="000000" w:themeColor="text1"/>
                          <w:lang w:val="it-IT"/>
                        </w:rPr>
                        <w:t xml:space="preserve">200 </w:t>
                      </w:r>
                      <w:r w:rsidRPr="00A529AF">
                        <w:rPr>
                          <w:color w:val="000000" w:themeColor="text1"/>
                          <w:lang w:val="it-IT"/>
                        </w:rPr>
                        <w:sym w:font="Symbol" w:char="F06D"/>
                      </w:r>
                      <w:r w:rsidRPr="00A529AF">
                        <w:rPr>
                          <w:color w:val="000000" w:themeColor="text1"/>
                          <w:lang w:val="it-IT"/>
                        </w:rPr>
                        <w:t>m</w:t>
                      </w:r>
                    </w:p>
                  </w:txbxContent>
                </v:textbox>
              </v:shape>
            </w:pict>
          </mc:Fallback>
        </mc:AlternateContent>
      </w:r>
      <w:r w:rsidR="00035EAA">
        <w:rPr>
          <w:noProof/>
        </w:rPr>
        <mc:AlternateContent>
          <mc:Choice Requires="wps">
            <w:drawing>
              <wp:anchor distT="0" distB="0" distL="114300" distR="114300" simplePos="0" relativeHeight="251679744" behindDoc="0" locked="0" layoutInCell="1" allowOverlap="1" wp14:anchorId="2EA3748A" wp14:editId="3D97DFF9">
                <wp:simplePos x="0" y="0"/>
                <wp:positionH relativeFrom="column">
                  <wp:posOffset>3128645</wp:posOffset>
                </wp:positionH>
                <wp:positionV relativeFrom="paragraph">
                  <wp:posOffset>1692221</wp:posOffset>
                </wp:positionV>
                <wp:extent cx="622570" cy="265876"/>
                <wp:effectExtent l="0" t="0" r="0" b="0"/>
                <wp:wrapNone/>
                <wp:docPr id="548488185" name="Casella di testo 6"/>
                <wp:cNvGraphicFramePr/>
                <a:graphic xmlns:a="http://schemas.openxmlformats.org/drawingml/2006/main">
                  <a:graphicData uri="http://schemas.microsoft.com/office/word/2010/wordprocessingShape">
                    <wps:wsp>
                      <wps:cNvSpPr txBox="1"/>
                      <wps:spPr>
                        <a:xfrm>
                          <a:off x="0" y="0"/>
                          <a:ext cx="622570" cy="265876"/>
                        </a:xfrm>
                        <a:prstGeom prst="rect">
                          <a:avLst/>
                        </a:prstGeom>
                        <a:noFill/>
                        <a:ln w="6350">
                          <a:noFill/>
                        </a:ln>
                      </wps:spPr>
                      <wps:txbx>
                        <w:txbxContent>
                          <w:p w14:paraId="6AD815D9" w14:textId="12F0DFF0" w:rsidR="00035EAA" w:rsidRPr="00035EAA" w:rsidRDefault="00035EAA">
                            <w:pPr>
                              <w:rPr>
                                <w:color w:val="FFFFFF" w:themeColor="background1"/>
                                <w:lang w:val="it-IT"/>
                              </w:rPr>
                            </w:pPr>
                            <w:r>
                              <w:rPr>
                                <w:color w:val="FFFFFF" w:themeColor="background1"/>
                                <w:lang w:val="it-IT"/>
                              </w:rPr>
                              <w:t xml:space="preserve">200 </w:t>
                            </w:r>
                            <w:r>
                              <w:rPr>
                                <w:color w:val="FFFFFF" w:themeColor="background1"/>
                                <w:lang w:val="it-IT"/>
                              </w:rPr>
                              <w:sym w:font="Symbol" w:char="F06D"/>
                            </w:r>
                            <w:r>
                              <w:rPr>
                                <w:color w:val="FFFFFF" w:themeColor="background1"/>
                                <w:lang w:val="it-I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type w14:anchorId="2EA3748A" id="_x0000_t202" coordsize="21600,21600" o:spt="202" path="m,l,21600r21600,l21600,xe">
                <v:stroke joinstyle="miter"/>
                <v:path gradientshapeok="t" o:connecttype="rect"/>
              </v:shapetype>
              <v:shape id="_x0000_s1030" type="#_x0000_t202" style="position:absolute;left:0;text-align:left;margin-left:246.35pt;margin-top:133.25pt;width:49pt;height:20.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3QGgIAADI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" filled="f" stroked="f" strokeweight=".5pt">
                <v:textbox>
                  <w:txbxContent>
                    <w:p w14:paraId="6AD815D9" w14:textId="12F0DFF0" w:rsidR="00035EAA" w:rsidRPr="00035EAA" w:rsidRDefault="00035EAA">
                      <w:pPr>
                        <w:rPr>
                          <w:color w:val="FFFFFF" w:themeColor="background1"/>
                          <w:lang w:val="it-IT"/>
                        </w:rPr>
                      </w:pPr>
                      <w:r>
                        <w:rPr>
                          <w:color w:val="FFFFFF" w:themeColor="background1"/>
                          <w:lang w:val="it-IT"/>
                        </w:rPr>
                        <w:t xml:space="preserve">200 </w:t>
                      </w:r>
                      <w:r>
                        <w:rPr>
                          <w:color w:val="FFFFFF" w:themeColor="background1"/>
                          <w:lang w:val="it-IT"/>
                        </w:rPr>
                        <w:sym w:font="Symbol" w:char="F06D"/>
                      </w:r>
                      <w:r>
                        <w:rPr>
                          <w:color w:val="FFFFFF" w:themeColor="background1"/>
                          <w:lang w:val="it-IT"/>
                        </w:rPr>
                        <w:t>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837EA60" wp14:editId="6F79E2ED">
                <wp:simplePos x="0" y="0"/>
                <wp:positionH relativeFrom="column">
                  <wp:posOffset>2988945</wp:posOffset>
                </wp:positionH>
                <wp:positionV relativeFrom="paragraph">
                  <wp:posOffset>34896</wp:posOffset>
                </wp:positionV>
                <wp:extent cx="258266" cy="321310"/>
                <wp:effectExtent l="0" t="0" r="0" b="0"/>
                <wp:wrapNone/>
                <wp:docPr id="894365249" name="Casella di testo 8"/>
                <wp:cNvGraphicFramePr/>
                <a:graphic xmlns:a="http://schemas.openxmlformats.org/drawingml/2006/main">
                  <a:graphicData uri="http://schemas.microsoft.com/office/word/2010/wordprocessingShape">
                    <wps:wsp>
                      <wps:cNvSpPr txBox="1"/>
                      <wps:spPr>
                        <a:xfrm>
                          <a:off x="0" y="0"/>
                          <a:ext cx="258266" cy="321310"/>
                        </a:xfrm>
                        <a:prstGeom prst="rect">
                          <a:avLst/>
                        </a:prstGeom>
                        <a:noFill/>
                        <a:ln w="6350">
                          <a:noFill/>
                        </a:ln>
                      </wps:spPr>
                      <wps:txbx>
                        <w:txbxContent>
                          <w:p w14:paraId="5A0D5955" w14:textId="437ECCFB" w:rsidR="00C23FCA" w:rsidRPr="008165DB" w:rsidRDefault="00C23FCA" w:rsidP="00C23FCA">
                            <w:pPr>
                              <w:rPr>
                                <w:color w:val="FFFFFF" w:themeColor="background1"/>
                                <w:lang w:val="it-IT"/>
                              </w:rPr>
                            </w:pPr>
                            <w:r>
                              <w:rPr>
                                <w:color w:val="FFFFFF" w:themeColor="background1"/>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837EA60" id="_x0000_s1031" type="#_x0000_t202" style="position:absolute;left:0;text-align:left;margin-left:235.35pt;margin-top:2.75pt;width:20.35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" filled="f" stroked="f" strokeweight=".5pt">
                <v:textbox>
                  <w:txbxContent>
                    <w:p w14:paraId="5A0D5955" w14:textId="437ECCFB" w:rsidR="00C23FCA" w:rsidRPr="008165DB" w:rsidRDefault="00C23FCA" w:rsidP="00C23FCA">
                      <w:pPr>
                        <w:rPr>
                          <w:color w:val="FFFFFF" w:themeColor="background1"/>
                          <w:lang w:val="it-IT"/>
                        </w:rPr>
                      </w:pPr>
                      <w:r>
                        <w:rPr>
                          <w:color w:val="FFFFFF" w:themeColor="background1"/>
                          <w:lang w:val="it-IT"/>
                        </w:rPr>
                        <w:t>b</w:t>
                      </w:r>
                    </w:p>
                  </w:txbxContent>
                </v:textbox>
              </v:shape>
            </w:pict>
          </mc:Fallback>
        </mc:AlternateContent>
      </w:r>
    </w:p>
    <w:p w14:paraId="77474C94" w14:textId="3BFBA3C8" w:rsidR="00FA5C8A" w:rsidRDefault="007759A7" w:rsidP="00ED6F31">
      <w:pPr>
        <w:pStyle w:val="CETBodytext"/>
        <w:spacing w:line="276" w:lineRule="auto"/>
        <w:rPr>
          <w:lang w:val="en-GB"/>
        </w:rPr>
      </w:pPr>
      <w:r>
        <w:rPr>
          <w:noProof/>
          <w:lang w:val="en-GB"/>
        </w:rPr>
        <w:drawing>
          <wp:anchor distT="0" distB="0" distL="114300" distR="114300" simplePos="0" relativeHeight="251691008" behindDoc="0" locked="0" layoutInCell="1" allowOverlap="1" wp14:anchorId="769ABD32" wp14:editId="1E875F96">
            <wp:simplePos x="0" y="0"/>
            <wp:positionH relativeFrom="column">
              <wp:posOffset>2540</wp:posOffset>
            </wp:positionH>
            <wp:positionV relativeFrom="paragraph">
              <wp:posOffset>140335</wp:posOffset>
            </wp:positionV>
            <wp:extent cx="5579745" cy="4037965"/>
            <wp:effectExtent l="0" t="0" r="0" b="635"/>
            <wp:wrapSquare wrapText="bothSides"/>
            <wp:docPr id="164608776" name="Immagine 9" descr="Immagine che contiene schermata, testo, mapp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8776" name="Immagine 9" descr="Immagine che contiene schermata, testo, mappa, diagramma&#10;&#10;Descrizione generata automaticamente"/>
                    <pic:cNvPicPr/>
                  </pic:nvPicPr>
                  <pic:blipFill>
                    <a:blip r:embed="rId10"/>
                    <a:stretch>
                      <a:fillRect/>
                    </a:stretch>
                  </pic:blipFill>
                  <pic:spPr>
                    <a:xfrm>
                      <a:off x="0" y="0"/>
                      <a:ext cx="5579745" cy="4037965"/>
                    </a:xfrm>
                    <a:prstGeom prst="rect">
                      <a:avLst/>
                    </a:prstGeom>
                  </pic:spPr>
                </pic:pic>
              </a:graphicData>
            </a:graphic>
            <wp14:sizeRelH relativeFrom="page">
              <wp14:pctWidth>0</wp14:pctWidth>
            </wp14:sizeRelH>
            <wp14:sizeRelV relativeFrom="page">
              <wp14:pctHeight>0</wp14:pctHeight>
            </wp14:sizeRelV>
          </wp:anchor>
        </w:drawing>
      </w:r>
      <w:r w:rsidR="00A529AF">
        <w:rPr>
          <w:noProof/>
        </w:rPr>
        <mc:AlternateContent>
          <mc:Choice Requires="wps">
            <w:drawing>
              <wp:anchor distT="0" distB="0" distL="114300" distR="114300" simplePos="0" relativeHeight="251681792" behindDoc="0" locked="0" layoutInCell="1" allowOverlap="1" wp14:anchorId="5CB37F65" wp14:editId="3A5FF91D">
                <wp:simplePos x="0" y="0"/>
                <wp:positionH relativeFrom="column">
                  <wp:posOffset>-64770</wp:posOffset>
                </wp:positionH>
                <wp:positionV relativeFrom="paragraph">
                  <wp:posOffset>3725526</wp:posOffset>
                </wp:positionV>
                <wp:extent cx="622570" cy="265876"/>
                <wp:effectExtent l="0" t="0" r="0" b="0"/>
                <wp:wrapNone/>
                <wp:docPr id="1113528850" name="Casella di testo 6"/>
                <wp:cNvGraphicFramePr/>
                <a:graphic xmlns:a="http://schemas.openxmlformats.org/drawingml/2006/main">
                  <a:graphicData uri="http://schemas.microsoft.com/office/word/2010/wordprocessingShape">
                    <wps:wsp>
                      <wps:cNvSpPr txBox="1"/>
                      <wps:spPr>
                        <a:xfrm>
                          <a:off x="0" y="0"/>
                          <a:ext cx="622570" cy="265876"/>
                        </a:xfrm>
                        <a:prstGeom prst="rect">
                          <a:avLst/>
                        </a:prstGeom>
                        <a:noFill/>
                        <a:ln w="6350">
                          <a:noFill/>
                        </a:ln>
                      </wps:spPr>
                      <wps:txbx>
                        <w:txbxContent>
                          <w:p w14:paraId="2CB39087" w14:textId="77777777" w:rsidR="00A529AF" w:rsidRPr="00035EAA" w:rsidRDefault="00A529AF" w:rsidP="00A529AF">
                            <w:pPr>
                              <w:rPr>
                                <w:color w:val="FFFFFF" w:themeColor="background1"/>
                                <w:lang w:val="it-IT"/>
                              </w:rPr>
                            </w:pPr>
                            <w:r>
                              <w:rPr>
                                <w:color w:val="FFFFFF" w:themeColor="background1"/>
                                <w:lang w:val="it-IT"/>
                              </w:rPr>
                              <w:t xml:space="preserve">200 </w:t>
                            </w:r>
                            <w:r>
                              <w:rPr>
                                <w:color w:val="FFFFFF" w:themeColor="background1"/>
                                <w:lang w:val="it-IT"/>
                              </w:rPr>
                              <w:sym w:font="Symbol" w:char="F06D"/>
                            </w:r>
                            <w:r>
                              <w:rPr>
                                <w:color w:val="FFFFFF" w:themeColor="background1"/>
                                <w:lang w:val="it-I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5CB37F65" id="_x0000_s1032" type="#_x0000_t202" style="position:absolute;left:0;text-align:left;margin-left:-5.1pt;margin-top:293.35pt;width:49pt;height:20.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" filled="f" stroked="f" strokeweight=".5pt">
                <v:textbox>
                  <w:txbxContent>
                    <w:p w14:paraId="2CB39087" w14:textId="77777777" w:rsidR="00A529AF" w:rsidRPr="00035EAA" w:rsidRDefault="00A529AF" w:rsidP="00A529AF">
                      <w:pPr>
                        <w:rPr>
                          <w:color w:val="FFFFFF" w:themeColor="background1"/>
                          <w:lang w:val="it-IT"/>
                        </w:rPr>
                      </w:pPr>
                      <w:r>
                        <w:rPr>
                          <w:color w:val="FFFFFF" w:themeColor="background1"/>
                          <w:lang w:val="it-IT"/>
                        </w:rPr>
                        <w:t xml:space="preserve">200 </w:t>
                      </w:r>
                      <w:r>
                        <w:rPr>
                          <w:color w:val="FFFFFF" w:themeColor="background1"/>
                          <w:lang w:val="it-IT"/>
                        </w:rPr>
                        <w:sym w:font="Symbol" w:char="F06D"/>
                      </w:r>
                      <w:r>
                        <w:rPr>
                          <w:color w:val="FFFFFF" w:themeColor="background1"/>
                          <w:lang w:val="it-IT"/>
                        </w:rPr>
                        <w:t>m</w:t>
                      </w:r>
                    </w:p>
                  </w:txbxContent>
                </v:textbox>
              </v:shape>
            </w:pict>
          </mc:Fallback>
        </mc:AlternateContent>
      </w:r>
    </w:p>
    <w:p w14:paraId="4DF374A6" w14:textId="0492A152" w:rsidR="00FA5C8A" w:rsidRDefault="00C23FCA" w:rsidP="00ED6F31">
      <w:pPr>
        <w:pStyle w:val="CETBodytext"/>
        <w:spacing w:line="276" w:lineRule="auto"/>
        <w:rPr>
          <w:lang w:val="en-GB"/>
        </w:rPr>
      </w:pPr>
      <w:r>
        <w:rPr>
          <w:i/>
          <w:iCs/>
        </w:rPr>
        <w:t>Figure 1: p</w:t>
      </w:r>
      <w:r w:rsidR="00AE757E">
        <w:rPr>
          <w:i/>
          <w:iCs/>
        </w:rPr>
        <w:t>oint of zero charge</w:t>
      </w:r>
      <w:r>
        <w:rPr>
          <w:i/>
          <w:iCs/>
        </w:rPr>
        <w:t xml:space="preserve"> varying pyrolysis temperature (a) and SEM images of GS_BC500 (b), GS_BC800 (c) and GS_BC900 (d) coupled with related EDS. </w:t>
      </w:r>
    </w:p>
    <w:p w14:paraId="118E3C30" w14:textId="1BE71677" w:rsidR="00FA5C8A" w:rsidRDefault="00FA5C8A" w:rsidP="00ED6F31">
      <w:pPr>
        <w:pStyle w:val="CETBodytext"/>
        <w:spacing w:line="276" w:lineRule="auto"/>
        <w:rPr>
          <w:lang w:val="en-GB"/>
        </w:rPr>
      </w:pPr>
    </w:p>
    <w:p w14:paraId="20B36E00" w14:textId="5A0279D9" w:rsidR="00CE0668" w:rsidRPr="00CE0668" w:rsidRDefault="00CE0668" w:rsidP="00CE0668">
      <w:pPr>
        <w:pStyle w:val="CETheadingx"/>
      </w:pPr>
      <w:r>
        <w:lastRenderedPageBreak/>
        <w:t>SEM and EDS</w:t>
      </w:r>
    </w:p>
    <w:p w14:paraId="1E496952" w14:textId="6A621661" w:rsidR="00417F3A" w:rsidRDefault="00730F92" w:rsidP="00C4257A">
      <w:pPr>
        <w:pStyle w:val="CETBodytext"/>
        <w:spacing w:line="276" w:lineRule="auto"/>
        <w:rPr>
          <w:lang w:val="en-GB"/>
        </w:rPr>
      </w:pPr>
      <w:r>
        <w:rPr>
          <w:lang w:val="en-GB"/>
        </w:rPr>
        <w:t xml:space="preserve">In </w:t>
      </w:r>
      <w:r w:rsidR="002D2C89">
        <w:rPr>
          <w:lang w:val="en-GB"/>
        </w:rPr>
        <w:t>Figure</w:t>
      </w:r>
      <w:r>
        <w:rPr>
          <w:lang w:val="en-GB"/>
        </w:rPr>
        <w:t xml:space="preserve"> 1</w:t>
      </w:r>
      <w:r w:rsidR="00F267B2">
        <w:rPr>
          <w:lang w:val="en-GB"/>
        </w:rPr>
        <w:t>(</w:t>
      </w:r>
      <w:proofErr w:type="spellStart"/>
      <w:proofErr w:type="gramStart"/>
      <w:r w:rsidR="00F267B2">
        <w:rPr>
          <w:lang w:val="en-GB"/>
        </w:rPr>
        <w:t>b,c</w:t>
      </w:r>
      <w:proofErr w:type="gramEnd"/>
      <w:r w:rsidR="00F267B2">
        <w:rPr>
          <w:lang w:val="en-GB"/>
        </w:rPr>
        <w:t>,d</w:t>
      </w:r>
      <w:proofErr w:type="spellEnd"/>
      <w:r w:rsidR="00F267B2">
        <w:rPr>
          <w:lang w:val="en-GB"/>
        </w:rPr>
        <w:t>)</w:t>
      </w:r>
      <w:r>
        <w:rPr>
          <w:lang w:val="en-GB"/>
        </w:rPr>
        <w:t xml:space="preserve"> SEM images of biochar samples</w:t>
      </w:r>
      <w:r w:rsidR="007828C0">
        <w:rPr>
          <w:lang w:val="en-GB"/>
        </w:rPr>
        <w:t xml:space="preserve"> are reported</w:t>
      </w:r>
      <w:r w:rsidR="00C4257A">
        <w:rPr>
          <w:lang w:val="en-GB"/>
        </w:rPr>
        <w:t xml:space="preserve">. </w:t>
      </w:r>
      <w:r w:rsidR="0031415F">
        <w:rPr>
          <w:lang w:val="en-GB"/>
        </w:rPr>
        <w:t>The same granular structure of the feedstock biomass was observed for each biochar</w:t>
      </w:r>
      <w:r w:rsidR="00D769E4">
        <w:rPr>
          <w:lang w:val="en-GB"/>
        </w:rPr>
        <w:t>; a porous structure</w:t>
      </w:r>
      <w:r w:rsidR="009531BC">
        <w:rPr>
          <w:lang w:val="en-GB"/>
        </w:rPr>
        <w:t xml:space="preserve"> was generally observed</w:t>
      </w:r>
      <w:r w:rsidR="00D769E4">
        <w:rPr>
          <w:lang w:val="en-GB"/>
        </w:rPr>
        <w:t xml:space="preserve">, </w:t>
      </w:r>
      <w:r w:rsidR="009531BC">
        <w:rPr>
          <w:lang w:val="en-GB"/>
        </w:rPr>
        <w:t xml:space="preserve">as shown in Figure </w:t>
      </w:r>
      <w:r w:rsidR="000F2863">
        <w:rPr>
          <w:lang w:val="en-GB"/>
        </w:rPr>
        <w:t>1</w:t>
      </w:r>
      <w:r w:rsidR="00D769E4">
        <w:rPr>
          <w:lang w:val="en-GB"/>
        </w:rPr>
        <w:t xml:space="preserve">. </w:t>
      </w:r>
      <w:r w:rsidR="00C4257A">
        <w:rPr>
          <w:lang w:val="en-GB"/>
        </w:rPr>
        <w:t xml:space="preserve"> </w:t>
      </w:r>
      <w:r w:rsidR="00D769E4" w:rsidRPr="00CA2435">
        <w:rPr>
          <w:lang w:val="en-GB"/>
        </w:rPr>
        <w:t>EDS</w:t>
      </w:r>
      <w:r w:rsidR="00FE4FE6">
        <w:rPr>
          <w:lang w:val="en-GB"/>
        </w:rPr>
        <w:t xml:space="preserve"> spectra</w:t>
      </w:r>
      <w:r w:rsidR="00D769E4" w:rsidRPr="00CA2435">
        <w:rPr>
          <w:lang w:val="en-GB"/>
        </w:rPr>
        <w:t xml:space="preserve"> are </w:t>
      </w:r>
      <w:r w:rsidR="00235A19" w:rsidRPr="00CA2435">
        <w:rPr>
          <w:lang w:val="en-GB"/>
        </w:rPr>
        <w:t xml:space="preserve">also </w:t>
      </w:r>
      <w:r w:rsidR="00D769E4" w:rsidRPr="00CA2435">
        <w:rPr>
          <w:lang w:val="en-GB"/>
        </w:rPr>
        <w:t>reported</w:t>
      </w:r>
      <w:r w:rsidR="001720D0">
        <w:rPr>
          <w:lang w:val="en-GB"/>
        </w:rPr>
        <w:t>:</w:t>
      </w:r>
      <w:r w:rsidR="00CA2435">
        <w:rPr>
          <w:lang w:val="en-GB"/>
        </w:rPr>
        <w:t xml:space="preserve"> </w:t>
      </w:r>
      <w:r w:rsidR="0073155A">
        <w:rPr>
          <w:lang w:val="en-GB"/>
        </w:rPr>
        <w:t>in all three samples carbon, calcium, magnesium, phosphorus and potassium are reveal</w:t>
      </w:r>
      <w:r w:rsidR="00DD5BE1">
        <w:rPr>
          <w:lang w:val="en-GB"/>
        </w:rPr>
        <w:t>e</w:t>
      </w:r>
      <w:r w:rsidR="0073155A">
        <w:rPr>
          <w:lang w:val="en-GB"/>
        </w:rPr>
        <w:t xml:space="preserve">d, </w:t>
      </w:r>
      <w:r w:rsidR="001720D0">
        <w:rPr>
          <w:lang w:val="en-GB"/>
        </w:rPr>
        <w:t>while</w:t>
      </w:r>
      <w:r w:rsidR="0073155A">
        <w:rPr>
          <w:lang w:val="en-GB"/>
        </w:rPr>
        <w:t xml:space="preserve"> oxygen </w:t>
      </w:r>
      <w:r w:rsidR="001720D0">
        <w:rPr>
          <w:lang w:val="en-GB"/>
        </w:rPr>
        <w:t xml:space="preserve">was </w:t>
      </w:r>
      <w:r w:rsidR="0073155A">
        <w:rPr>
          <w:lang w:val="en-GB"/>
        </w:rPr>
        <w:t>only</w:t>
      </w:r>
      <w:r w:rsidR="001720D0">
        <w:rPr>
          <w:lang w:val="en-GB"/>
        </w:rPr>
        <w:t xml:space="preserve"> found</w:t>
      </w:r>
      <w:r w:rsidR="0073155A">
        <w:rPr>
          <w:lang w:val="en-GB"/>
        </w:rPr>
        <w:t xml:space="preserve"> </w:t>
      </w:r>
      <w:r w:rsidR="001720D0">
        <w:rPr>
          <w:lang w:val="en-GB"/>
        </w:rPr>
        <w:t>GS_BC800 and GS_BC900</w:t>
      </w:r>
      <w:r w:rsidR="0073155A">
        <w:rPr>
          <w:lang w:val="en-GB"/>
        </w:rPr>
        <w:t>. In all samples th</w:t>
      </w:r>
      <w:r w:rsidR="001720D0">
        <w:rPr>
          <w:lang w:val="en-GB"/>
        </w:rPr>
        <w:t>e presence of</w:t>
      </w:r>
      <w:r w:rsidR="0073155A">
        <w:rPr>
          <w:lang w:val="en-GB"/>
        </w:rPr>
        <w:t xml:space="preserve"> gold</w:t>
      </w:r>
      <w:r w:rsidR="001720D0">
        <w:rPr>
          <w:lang w:val="en-GB"/>
        </w:rPr>
        <w:t xml:space="preserve"> is due to</w:t>
      </w:r>
      <w:r w:rsidR="0073155A">
        <w:rPr>
          <w:lang w:val="en-GB"/>
        </w:rPr>
        <w:t xml:space="preserve"> </w:t>
      </w:r>
      <w:r w:rsidR="001720D0">
        <w:rPr>
          <w:lang w:val="en-GB"/>
        </w:rPr>
        <w:t xml:space="preserve">the </w:t>
      </w:r>
      <w:r w:rsidR="0073155A">
        <w:rPr>
          <w:lang w:val="en-GB"/>
        </w:rPr>
        <w:t xml:space="preserve">gold-plating </w:t>
      </w:r>
      <w:r w:rsidR="001720D0">
        <w:rPr>
          <w:lang w:val="en-GB"/>
        </w:rPr>
        <w:t xml:space="preserve">preliminary </w:t>
      </w:r>
      <w:r w:rsidR="0073155A">
        <w:rPr>
          <w:lang w:val="en-GB"/>
        </w:rPr>
        <w:t>process.</w:t>
      </w:r>
    </w:p>
    <w:p w14:paraId="6B9159B9" w14:textId="264FA0C8" w:rsidR="00CE0668" w:rsidRDefault="00CE0668" w:rsidP="00CE0668">
      <w:pPr>
        <w:pStyle w:val="CETheadingx"/>
      </w:pPr>
      <w:r>
        <w:t>FTIR spectra</w:t>
      </w:r>
    </w:p>
    <w:p w14:paraId="38D27DD3" w14:textId="7FC06FEA" w:rsidR="00CB4C63" w:rsidRDefault="00133311" w:rsidP="00CB4C63">
      <w:pPr>
        <w:pStyle w:val="CETBodytext"/>
        <w:spacing w:line="276" w:lineRule="auto"/>
      </w:pPr>
      <w:r>
        <w:t xml:space="preserve">In Figure </w:t>
      </w:r>
      <w:r w:rsidR="00F267B2">
        <w:t>2</w:t>
      </w:r>
      <w:r>
        <w:t xml:space="preserve">b grape seeds </w:t>
      </w:r>
      <w:proofErr w:type="spellStart"/>
      <w:r>
        <w:t>biochars</w:t>
      </w:r>
      <w:proofErr w:type="spellEnd"/>
      <w:r>
        <w:t xml:space="preserve"> functional grou</w:t>
      </w:r>
      <w:r w:rsidR="00CB4C63">
        <w:t>ps</w:t>
      </w:r>
      <w:r w:rsidR="00CB19DD">
        <w:t xml:space="preserve"> were reported on FTIR spectra</w:t>
      </w:r>
      <w:r w:rsidR="00CB4C63">
        <w:t xml:space="preserve">, peaks </w:t>
      </w:r>
      <w:r w:rsidR="00CB19DD">
        <w:t>we</w:t>
      </w:r>
      <w:r w:rsidR="00CB4C63">
        <w:t xml:space="preserve">re assigned considering the following </w:t>
      </w:r>
      <w:r w:rsidR="00CB19DD">
        <w:t>table</w:t>
      </w:r>
      <w:r w:rsidR="00BD664B">
        <w:t xml:space="preserve"> </w:t>
      </w:r>
      <w:r w:rsidR="00BD664B" w:rsidRPr="00631EB5">
        <w:t xml:space="preserve">(Table </w:t>
      </w:r>
      <w:r w:rsidR="00F267B2">
        <w:t>2</w:t>
      </w:r>
      <w:r w:rsidR="00BD664B" w:rsidRPr="00631EB5">
        <w:t>)</w:t>
      </w:r>
      <w:r w:rsidR="00CB4C63" w:rsidRPr="00631EB5">
        <w:t>.</w:t>
      </w:r>
      <w:r w:rsidR="00CB4C63">
        <w:tab/>
      </w:r>
      <w:r w:rsidR="00CB4C63">
        <w:br/>
      </w:r>
    </w:p>
    <w:p w14:paraId="467CA6DE" w14:textId="5F0FF8F2" w:rsidR="00135F19" w:rsidRPr="00B57B36" w:rsidRDefault="00135F19" w:rsidP="00CB4C63">
      <w:pPr>
        <w:pStyle w:val="CETBodytext"/>
        <w:spacing w:line="276" w:lineRule="auto"/>
      </w:pPr>
      <w:r w:rsidRPr="00B57B36">
        <w:t xml:space="preserve">Table </w:t>
      </w:r>
      <w:r w:rsidR="009736F6">
        <w:t>2</w:t>
      </w:r>
      <w:r w:rsidRPr="00B57B36">
        <w:t xml:space="preserve">: </w:t>
      </w:r>
      <w:r w:rsidR="00CB4C63">
        <w:t>FTIR signals</w:t>
      </w:r>
    </w:p>
    <w:tbl>
      <w:tblPr>
        <w:tblW w:w="886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1985"/>
        <w:gridCol w:w="3481"/>
      </w:tblGrid>
      <w:tr w:rsidR="00CB4C63" w:rsidRPr="00B57B36" w14:paraId="4A502467" w14:textId="77777777" w:rsidTr="000840E2">
        <w:trPr>
          <w:trHeight w:val="252"/>
        </w:trPr>
        <w:tc>
          <w:tcPr>
            <w:tcW w:w="3402" w:type="dxa"/>
            <w:tcBorders>
              <w:top w:val="single" w:sz="12" w:space="0" w:color="008000"/>
              <w:bottom w:val="single" w:sz="6" w:space="0" w:color="008000"/>
            </w:tcBorders>
            <w:shd w:val="clear" w:color="auto" w:fill="FFFFFF"/>
          </w:tcPr>
          <w:p w14:paraId="371A7FF8" w14:textId="16DB8199" w:rsidR="00CB4C63" w:rsidRPr="00B57B36" w:rsidRDefault="00CB4C63">
            <w:pPr>
              <w:pStyle w:val="CETBodytext"/>
              <w:rPr>
                <w:lang w:val="en-GB"/>
              </w:rPr>
            </w:pPr>
            <w:r>
              <w:rPr>
                <w:lang w:val="en-GB"/>
              </w:rPr>
              <w:t>Functionality</w:t>
            </w:r>
          </w:p>
        </w:tc>
        <w:tc>
          <w:tcPr>
            <w:tcW w:w="1985" w:type="dxa"/>
            <w:tcBorders>
              <w:top w:val="single" w:sz="12" w:space="0" w:color="008000"/>
              <w:bottom w:val="single" w:sz="6" w:space="0" w:color="008000"/>
            </w:tcBorders>
            <w:shd w:val="clear" w:color="auto" w:fill="FFFFFF"/>
          </w:tcPr>
          <w:p w14:paraId="0EAC2776" w14:textId="2FF2DC81" w:rsidR="00CB4C63" w:rsidRPr="00CB4C63" w:rsidRDefault="00CB4C63" w:rsidP="000840E2">
            <w:pPr>
              <w:pStyle w:val="CETBodytext"/>
              <w:jc w:val="left"/>
              <w:rPr>
                <w:lang w:val="en-GB"/>
              </w:rPr>
            </w:pPr>
            <w:r>
              <w:rPr>
                <w:lang w:val="en-GB"/>
              </w:rPr>
              <w:t>wavenumber (cm</w:t>
            </w:r>
            <w:r>
              <w:rPr>
                <w:vertAlign w:val="superscript"/>
                <w:lang w:val="en-GB"/>
              </w:rPr>
              <w:t>-1</w:t>
            </w:r>
            <w:r>
              <w:rPr>
                <w:lang w:val="en-GB"/>
              </w:rPr>
              <w:t>)</w:t>
            </w:r>
          </w:p>
        </w:tc>
        <w:tc>
          <w:tcPr>
            <w:tcW w:w="3481" w:type="dxa"/>
            <w:tcBorders>
              <w:top w:val="single" w:sz="12" w:space="0" w:color="008000"/>
              <w:bottom w:val="single" w:sz="6" w:space="0" w:color="008000"/>
            </w:tcBorders>
            <w:shd w:val="clear" w:color="auto" w:fill="FFFFFF"/>
          </w:tcPr>
          <w:p w14:paraId="7D728F96" w14:textId="1EE7A09E" w:rsidR="00CB4C63" w:rsidRPr="00B57B36" w:rsidRDefault="00CB4C63">
            <w:pPr>
              <w:pStyle w:val="CETBodytext"/>
              <w:rPr>
                <w:lang w:val="en-GB"/>
              </w:rPr>
            </w:pPr>
            <w:r>
              <w:rPr>
                <w:lang w:val="en-GB"/>
              </w:rPr>
              <w:t>Reference</w:t>
            </w:r>
          </w:p>
        </w:tc>
      </w:tr>
      <w:tr w:rsidR="00CB4C63" w:rsidRPr="00B57B36" w14:paraId="107B0C4A" w14:textId="77777777" w:rsidTr="000840E2">
        <w:trPr>
          <w:trHeight w:val="373"/>
        </w:trPr>
        <w:tc>
          <w:tcPr>
            <w:tcW w:w="3402" w:type="dxa"/>
            <w:shd w:val="clear" w:color="auto" w:fill="FFFFFF"/>
          </w:tcPr>
          <w:p w14:paraId="7F91589C" w14:textId="6A50C86A" w:rsidR="00CB4C63" w:rsidRPr="00B57B36" w:rsidRDefault="00CB4C63">
            <w:pPr>
              <w:pStyle w:val="CETBodytext"/>
              <w:rPr>
                <w:lang w:val="en-GB"/>
              </w:rPr>
            </w:pPr>
            <w:r>
              <w:rPr>
                <w:lang w:val="en-GB"/>
              </w:rPr>
              <w:t>O-H stretching</w:t>
            </w:r>
          </w:p>
        </w:tc>
        <w:tc>
          <w:tcPr>
            <w:tcW w:w="1985" w:type="dxa"/>
            <w:shd w:val="clear" w:color="auto" w:fill="FFFFFF"/>
          </w:tcPr>
          <w:p w14:paraId="0601544F" w14:textId="7A980DB7" w:rsidR="00CB4C63" w:rsidRPr="00B57B36" w:rsidRDefault="00CB4C63" w:rsidP="000840E2">
            <w:pPr>
              <w:pStyle w:val="CETBodytext"/>
              <w:jc w:val="left"/>
              <w:rPr>
                <w:lang w:val="en-GB"/>
              </w:rPr>
            </w:pPr>
            <w:r>
              <w:rPr>
                <w:lang w:val="en-GB"/>
              </w:rPr>
              <w:t>3500-3200</w:t>
            </w:r>
          </w:p>
        </w:tc>
        <w:tc>
          <w:tcPr>
            <w:tcW w:w="3481" w:type="dxa"/>
            <w:shd w:val="clear" w:color="auto" w:fill="FFFFFF"/>
          </w:tcPr>
          <w:p w14:paraId="7C0C0315" w14:textId="3179D368" w:rsidR="00CB4C63" w:rsidRPr="00B57B36" w:rsidRDefault="00000000">
            <w:pPr>
              <w:pStyle w:val="CETBodytext"/>
              <w:rPr>
                <w:lang w:val="en-GB"/>
              </w:rPr>
            </w:pPr>
            <w:sdt>
              <w:sdtPr>
                <w:rPr>
                  <w:color w:val="000000"/>
                </w:rPr>
                <w:tag w:val="MENDELEY_CITATION_v3_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"/>
                <w:id w:val="579796732"/>
                <w:placeholder>
                  <w:docPart w:val="342086BF7681534BBCBD007EDF59B991"/>
                </w:placeholder>
              </w:sdtPr>
              <w:sdtContent>
                <w:r w:rsidR="00D20C25" w:rsidRPr="00D20C25">
                  <w:rPr>
                    <w:color w:val="000000"/>
                  </w:rPr>
                  <w:t>(Granados et al. 2022)</w:t>
                </w:r>
              </w:sdtContent>
            </w:sdt>
          </w:p>
        </w:tc>
      </w:tr>
      <w:tr w:rsidR="00CB4C63" w:rsidRPr="00B57B36" w14:paraId="013CDC4B" w14:textId="77777777" w:rsidTr="000840E2">
        <w:trPr>
          <w:trHeight w:val="335"/>
        </w:trPr>
        <w:tc>
          <w:tcPr>
            <w:tcW w:w="3402" w:type="dxa"/>
            <w:shd w:val="clear" w:color="auto" w:fill="FFFFFF"/>
          </w:tcPr>
          <w:p w14:paraId="5B932D7A" w14:textId="051E26A1" w:rsidR="00CB4C63" w:rsidRPr="00B57B36" w:rsidRDefault="00CB4C63">
            <w:pPr>
              <w:pStyle w:val="CETBodytext"/>
              <w:ind w:right="-1"/>
              <w:rPr>
                <w:rFonts w:cs="Arial"/>
                <w:szCs w:val="18"/>
                <w:lang w:val="en-GB"/>
              </w:rPr>
            </w:pPr>
            <w:r>
              <w:rPr>
                <w:rFonts w:cs="Arial"/>
                <w:szCs w:val="18"/>
                <w:lang w:val="en-GB"/>
              </w:rPr>
              <w:t>N-H stretching</w:t>
            </w:r>
          </w:p>
        </w:tc>
        <w:tc>
          <w:tcPr>
            <w:tcW w:w="1985" w:type="dxa"/>
            <w:shd w:val="clear" w:color="auto" w:fill="FFFFFF"/>
          </w:tcPr>
          <w:p w14:paraId="38447CCF" w14:textId="132028AB" w:rsidR="00CB4C63" w:rsidRPr="00B57B36" w:rsidRDefault="00CB4C63" w:rsidP="000840E2">
            <w:pPr>
              <w:pStyle w:val="CETBodytext"/>
              <w:ind w:right="-1"/>
              <w:jc w:val="left"/>
              <w:rPr>
                <w:rFonts w:cs="Arial"/>
                <w:szCs w:val="18"/>
                <w:lang w:val="en-GB"/>
              </w:rPr>
            </w:pPr>
            <w:r>
              <w:rPr>
                <w:rFonts w:cs="Arial"/>
                <w:szCs w:val="18"/>
                <w:lang w:val="en-GB"/>
              </w:rPr>
              <w:t>3400-3300</w:t>
            </w:r>
          </w:p>
        </w:tc>
        <w:tc>
          <w:tcPr>
            <w:tcW w:w="3481" w:type="dxa"/>
            <w:shd w:val="clear" w:color="auto" w:fill="FFFFFF"/>
          </w:tcPr>
          <w:p w14:paraId="3674E2B9" w14:textId="3075962D" w:rsidR="00CB4C63" w:rsidRPr="00B57B36" w:rsidRDefault="00000000">
            <w:pPr>
              <w:pStyle w:val="CETBodytext"/>
              <w:ind w:right="-1"/>
              <w:rPr>
                <w:rFonts w:cs="Arial"/>
                <w:szCs w:val="18"/>
                <w:lang w:val="en-GB"/>
              </w:rPr>
            </w:pPr>
            <w:sdt>
              <w:sdtPr>
                <w:rPr>
                  <w:color w:val="000000"/>
                </w:rPr>
                <w:tag w:val="MENDELEY_CITATION_v3_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"/>
                <w:id w:val="-1768223462"/>
                <w:placeholder>
                  <w:docPart w:val="854644234604504B8C2114794D28A440"/>
                </w:placeholder>
              </w:sdtPr>
              <w:sdtContent>
                <w:r w:rsidR="00D20C25" w:rsidRPr="00D20C25">
                  <w:rPr>
                    <w:color w:val="000000"/>
                  </w:rPr>
                  <w:t>(</w:t>
                </w:r>
                <w:proofErr w:type="spellStart"/>
                <w:r w:rsidR="00D20C25" w:rsidRPr="00D20C25">
                  <w:rPr>
                    <w:color w:val="000000"/>
                  </w:rPr>
                  <w:t>Nandiyanto</w:t>
                </w:r>
                <w:proofErr w:type="spellEnd"/>
                <w:r w:rsidR="00D20C25" w:rsidRPr="00D20C25">
                  <w:rPr>
                    <w:color w:val="000000"/>
                  </w:rPr>
                  <w:t xml:space="preserve"> et al. 2019)</w:t>
                </w:r>
              </w:sdtContent>
            </w:sdt>
          </w:p>
        </w:tc>
      </w:tr>
      <w:tr w:rsidR="00CB4C63" w:rsidRPr="00B57B36" w14:paraId="7F120316" w14:textId="77777777" w:rsidTr="000840E2">
        <w:trPr>
          <w:trHeight w:val="335"/>
        </w:trPr>
        <w:tc>
          <w:tcPr>
            <w:tcW w:w="3402" w:type="dxa"/>
            <w:shd w:val="clear" w:color="auto" w:fill="FFFFFF"/>
          </w:tcPr>
          <w:p w14:paraId="42E8C9BB" w14:textId="4D4ECF79" w:rsidR="00CB4C63" w:rsidRPr="00B57B36" w:rsidRDefault="00CB4C63">
            <w:pPr>
              <w:pStyle w:val="CETBodytext"/>
              <w:ind w:right="-1"/>
              <w:rPr>
                <w:rFonts w:cs="Arial"/>
                <w:szCs w:val="18"/>
                <w:lang w:val="en-GB"/>
              </w:rPr>
            </w:pPr>
            <w:r>
              <w:rPr>
                <w:rFonts w:cs="Arial"/>
                <w:szCs w:val="18"/>
                <w:lang w:val="en-GB"/>
              </w:rPr>
              <w:t>aliphatic C-H stretching</w:t>
            </w:r>
          </w:p>
        </w:tc>
        <w:tc>
          <w:tcPr>
            <w:tcW w:w="1985" w:type="dxa"/>
            <w:shd w:val="clear" w:color="auto" w:fill="FFFFFF"/>
          </w:tcPr>
          <w:p w14:paraId="778FF361" w14:textId="7E584481" w:rsidR="00CB4C63" w:rsidRPr="00B57B36" w:rsidRDefault="000840E2" w:rsidP="000840E2">
            <w:pPr>
              <w:pStyle w:val="CETBodytext"/>
              <w:ind w:right="-1"/>
              <w:jc w:val="left"/>
              <w:rPr>
                <w:rFonts w:cs="Arial"/>
                <w:szCs w:val="18"/>
                <w:lang w:val="en-GB"/>
              </w:rPr>
            </w:pPr>
            <w:r>
              <w:rPr>
                <w:rFonts w:cs="Arial"/>
                <w:szCs w:val="18"/>
                <w:lang w:val="en-GB"/>
              </w:rPr>
              <w:sym w:font="Symbol" w:char="F07E"/>
            </w:r>
            <w:r>
              <w:rPr>
                <w:rFonts w:cs="Arial"/>
                <w:szCs w:val="18"/>
                <w:lang w:val="en-GB"/>
              </w:rPr>
              <w:t>2930</w:t>
            </w:r>
          </w:p>
        </w:tc>
        <w:tc>
          <w:tcPr>
            <w:tcW w:w="3481" w:type="dxa"/>
            <w:shd w:val="clear" w:color="auto" w:fill="FFFFFF"/>
          </w:tcPr>
          <w:p w14:paraId="6878D861" w14:textId="6C57663B" w:rsidR="00CB4C63" w:rsidRPr="00B57B36" w:rsidRDefault="00000000">
            <w:pPr>
              <w:pStyle w:val="CETBodytext"/>
              <w:ind w:right="-1"/>
              <w:rPr>
                <w:rFonts w:cs="Arial"/>
                <w:szCs w:val="18"/>
                <w:lang w:val="en-GB"/>
              </w:rPr>
            </w:pPr>
            <w:sdt>
              <w:sdtPr>
                <w:rPr>
                  <w:color w:val="000000"/>
                </w:rPr>
                <w:tag w:val="MENDELEY_CITATION_v3_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"/>
                <w:id w:val="-763142547"/>
                <w:placeholder>
                  <w:docPart w:val="67852EC2E07EE04B995A18853F3965AD"/>
                </w:placeholder>
              </w:sdtPr>
              <w:sdtContent>
                <w:r w:rsidR="00D20C25" w:rsidRPr="00D20C25">
                  <w:rPr>
                    <w:color w:val="000000"/>
                  </w:rPr>
                  <w:t>(Granados et al. 2022)</w:t>
                </w:r>
              </w:sdtContent>
            </w:sdt>
          </w:p>
        </w:tc>
      </w:tr>
      <w:tr w:rsidR="00CB4C63" w:rsidRPr="00B57B36" w14:paraId="2D1154F1" w14:textId="77777777" w:rsidTr="000840E2">
        <w:trPr>
          <w:trHeight w:val="335"/>
        </w:trPr>
        <w:tc>
          <w:tcPr>
            <w:tcW w:w="3402" w:type="dxa"/>
            <w:shd w:val="clear" w:color="auto" w:fill="FFFFFF"/>
          </w:tcPr>
          <w:p w14:paraId="710D5AE0" w14:textId="6518B946" w:rsidR="00CB4C63" w:rsidRPr="00B57B36" w:rsidRDefault="000840E2">
            <w:pPr>
              <w:pStyle w:val="CETBodytext"/>
              <w:ind w:right="-1"/>
              <w:rPr>
                <w:rFonts w:cs="Arial"/>
                <w:szCs w:val="18"/>
                <w:lang w:val="en-GB"/>
              </w:rPr>
            </w:pPr>
            <w:r>
              <w:t>C</w:t>
            </w:r>
            <w:r>
              <w:sym w:font="Symbol" w:char="F0BA"/>
            </w:r>
            <w:r>
              <w:t>N stretching</w:t>
            </w:r>
          </w:p>
        </w:tc>
        <w:tc>
          <w:tcPr>
            <w:tcW w:w="1985" w:type="dxa"/>
            <w:shd w:val="clear" w:color="auto" w:fill="FFFFFF"/>
          </w:tcPr>
          <w:p w14:paraId="28643531" w14:textId="3B1DE42A" w:rsidR="00CB4C63" w:rsidRPr="00B57B36" w:rsidRDefault="000840E2" w:rsidP="000840E2">
            <w:pPr>
              <w:pStyle w:val="CETBodytext"/>
              <w:ind w:right="-1"/>
              <w:jc w:val="left"/>
              <w:rPr>
                <w:rFonts w:cs="Arial"/>
                <w:szCs w:val="18"/>
                <w:lang w:val="en-GB"/>
              </w:rPr>
            </w:pPr>
            <w:r>
              <w:rPr>
                <w:rFonts w:cs="Arial"/>
                <w:szCs w:val="18"/>
                <w:lang w:val="en-GB"/>
              </w:rPr>
              <w:t>2300-2000</w:t>
            </w:r>
          </w:p>
        </w:tc>
        <w:tc>
          <w:tcPr>
            <w:tcW w:w="3481" w:type="dxa"/>
            <w:shd w:val="clear" w:color="auto" w:fill="FFFFFF"/>
          </w:tcPr>
          <w:p w14:paraId="27596F58" w14:textId="1FDD7D1F" w:rsidR="00CB4C63" w:rsidRPr="00B57B36" w:rsidRDefault="00000000">
            <w:pPr>
              <w:pStyle w:val="CETBodytext"/>
              <w:ind w:right="-1"/>
              <w:rPr>
                <w:rFonts w:cs="Arial"/>
                <w:szCs w:val="18"/>
                <w:lang w:val="en-GB"/>
              </w:rPr>
            </w:pPr>
            <w:sdt>
              <w:sdtPr>
                <w:rPr>
                  <w:color w:val="000000"/>
                </w:rPr>
                <w:tag w:val="MENDELEY_CITATION_v3_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"/>
                <w:id w:val="-1627392879"/>
                <w:placeholder>
                  <w:docPart w:val="B5FFD7F2ABD43F4DA465C69FF24D2DAB"/>
                </w:placeholder>
              </w:sdtPr>
              <w:sdtContent>
                <w:r w:rsidR="00D20C25" w:rsidRPr="00D20C25">
                  <w:rPr>
                    <w:color w:val="000000"/>
                  </w:rPr>
                  <w:t>(</w:t>
                </w:r>
                <w:proofErr w:type="spellStart"/>
                <w:r w:rsidR="00D20C25" w:rsidRPr="00D20C25">
                  <w:rPr>
                    <w:color w:val="000000"/>
                  </w:rPr>
                  <w:t>Leng</w:t>
                </w:r>
                <w:proofErr w:type="spellEnd"/>
                <w:r w:rsidR="00D20C25" w:rsidRPr="00D20C25">
                  <w:rPr>
                    <w:color w:val="000000"/>
                  </w:rPr>
                  <w:t xml:space="preserve"> et al. 2020)</w:t>
                </w:r>
              </w:sdtContent>
            </w:sdt>
          </w:p>
        </w:tc>
      </w:tr>
      <w:tr w:rsidR="00CB4C63" w:rsidRPr="00B57B36" w14:paraId="194006F4" w14:textId="77777777" w:rsidTr="000840E2">
        <w:trPr>
          <w:trHeight w:val="335"/>
        </w:trPr>
        <w:tc>
          <w:tcPr>
            <w:tcW w:w="3402" w:type="dxa"/>
            <w:shd w:val="clear" w:color="auto" w:fill="FFFFFF"/>
          </w:tcPr>
          <w:p w14:paraId="0CF47074" w14:textId="4893C7E2" w:rsidR="00CB4C63" w:rsidRPr="00B57B36" w:rsidRDefault="000840E2" w:rsidP="000840E2">
            <w:pPr>
              <w:pStyle w:val="CETBodytext"/>
              <w:ind w:right="-1"/>
              <w:jc w:val="left"/>
              <w:rPr>
                <w:rFonts w:cs="Arial"/>
                <w:szCs w:val="18"/>
                <w:lang w:val="en-GB"/>
              </w:rPr>
            </w:pPr>
            <w:r>
              <w:rPr>
                <w:rFonts w:cs="Arial"/>
                <w:szCs w:val="18"/>
                <w:lang w:val="en-GB"/>
              </w:rPr>
              <w:t>conjugated ketones C=O stretching</w:t>
            </w:r>
          </w:p>
        </w:tc>
        <w:tc>
          <w:tcPr>
            <w:tcW w:w="1985" w:type="dxa"/>
            <w:shd w:val="clear" w:color="auto" w:fill="FFFFFF"/>
          </w:tcPr>
          <w:p w14:paraId="188ACFE2" w14:textId="12E49EA0" w:rsidR="00CB4C63" w:rsidRPr="00B57B36" w:rsidRDefault="000840E2" w:rsidP="000840E2">
            <w:pPr>
              <w:pStyle w:val="CETBodytext"/>
              <w:ind w:right="-1"/>
              <w:jc w:val="left"/>
              <w:rPr>
                <w:rFonts w:cs="Arial"/>
                <w:szCs w:val="18"/>
                <w:lang w:val="en-GB"/>
              </w:rPr>
            </w:pPr>
            <w:r>
              <w:rPr>
                <w:rFonts w:cs="Arial"/>
                <w:szCs w:val="18"/>
                <w:lang w:val="en-GB"/>
              </w:rPr>
              <w:sym w:font="Symbol" w:char="F07E"/>
            </w:r>
            <w:r>
              <w:rPr>
                <w:rFonts w:cs="Arial"/>
                <w:szCs w:val="18"/>
                <w:lang w:val="en-GB"/>
              </w:rPr>
              <w:t>1600</w:t>
            </w:r>
          </w:p>
        </w:tc>
        <w:tc>
          <w:tcPr>
            <w:tcW w:w="3481" w:type="dxa"/>
            <w:shd w:val="clear" w:color="auto" w:fill="FFFFFF"/>
          </w:tcPr>
          <w:p w14:paraId="2055DE5B" w14:textId="1044CC76" w:rsidR="00CB4C63" w:rsidRPr="00B57B36" w:rsidRDefault="00000000">
            <w:pPr>
              <w:pStyle w:val="CETBodytext"/>
              <w:ind w:right="-1"/>
              <w:rPr>
                <w:rFonts w:cs="Arial"/>
                <w:szCs w:val="18"/>
                <w:lang w:val="en-GB"/>
              </w:rPr>
            </w:pPr>
            <w:sdt>
              <w:sdtPr>
                <w:rPr>
                  <w:color w:val="000000"/>
                </w:rPr>
                <w:tag w:val="MENDELEY_CITATION_v3_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"/>
                <w:id w:val="80494035"/>
                <w:placeholder>
                  <w:docPart w:val="1F0695747486FE47B8D4B1312CB04A31"/>
                </w:placeholder>
              </w:sdtPr>
              <w:sdtContent>
                <w:r w:rsidR="00D20C25" w:rsidRPr="00D20C25">
                  <w:rPr>
                    <w:color w:val="000000"/>
                  </w:rPr>
                  <w:t>(Janu et al. 2021)</w:t>
                </w:r>
              </w:sdtContent>
            </w:sdt>
          </w:p>
        </w:tc>
      </w:tr>
      <w:tr w:rsidR="000840E2" w:rsidRPr="00B57B36" w14:paraId="1C20F4D6" w14:textId="77777777" w:rsidTr="000840E2">
        <w:trPr>
          <w:trHeight w:val="335"/>
        </w:trPr>
        <w:tc>
          <w:tcPr>
            <w:tcW w:w="3402" w:type="dxa"/>
            <w:shd w:val="clear" w:color="auto" w:fill="FFFFFF"/>
          </w:tcPr>
          <w:p w14:paraId="6FC5DB0A" w14:textId="6030144F" w:rsidR="000840E2" w:rsidRPr="00B57B36" w:rsidRDefault="000840E2">
            <w:pPr>
              <w:pStyle w:val="CETBodytext"/>
              <w:ind w:right="-1"/>
              <w:rPr>
                <w:rFonts w:cs="Arial"/>
                <w:szCs w:val="18"/>
                <w:lang w:val="en-GB"/>
              </w:rPr>
            </w:pPr>
            <w:r>
              <w:rPr>
                <w:rFonts w:cs="Arial"/>
                <w:szCs w:val="18"/>
                <w:lang w:val="en-GB"/>
              </w:rPr>
              <w:t>aromatic domains C=C stretching</w:t>
            </w:r>
          </w:p>
        </w:tc>
        <w:tc>
          <w:tcPr>
            <w:tcW w:w="1985" w:type="dxa"/>
            <w:shd w:val="clear" w:color="auto" w:fill="FFFFFF"/>
          </w:tcPr>
          <w:p w14:paraId="14711189" w14:textId="6523363D" w:rsidR="000840E2" w:rsidRPr="00B57B36" w:rsidRDefault="000840E2" w:rsidP="000840E2">
            <w:pPr>
              <w:pStyle w:val="CETBodytext"/>
              <w:ind w:right="-1"/>
              <w:jc w:val="left"/>
              <w:rPr>
                <w:rFonts w:cs="Arial"/>
                <w:szCs w:val="18"/>
                <w:lang w:val="en-GB"/>
              </w:rPr>
            </w:pPr>
            <w:r>
              <w:rPr>
                <w:rFonts w:cs="Arial"/>
                <w:szCs w:val="18"/>
                <w:lang w:val="en-GB"/>
              </w:rPr>
              <w:sym w:font="Symbol" w:char="F07E"/>
            </w:r>
            <w:r>
              <w:rPr>
                <w:rFonts w:cs="Arial"/>
                <w:szCs w:val="18"/>
                <w:lang w:val="en-GB"/>
              </w:rPr>
              <w:t>1400</w:t>
            </w:r>
          </w:p>
        </w:tc>
        <w:tc>
          <w:tcPr>
            <w:tcW w:w="3481" w:type="dxa"/>
            <w:shd w:val="clear" w:color="auto" w:fill="FFFFFF"/>
          </w:tcPr>
          <w:p w14:paraId="50BA74D5" w14:textId="54C5B607" w:rsidR="000840E2" w:rsidRPr="00B57B36" w:rsidRDefault="00000000">
            <w:pPr>
              <w:pStyle w:val="CETBodytext"/>
              <w:ind w:right="-1"/>
              <w:rPr>
                <w:rFonts w:cs="Arial"/>
                <w:szCs w:val="18"/>
                <w:lang w:val="en-GB"/>
              </w:rPr>
            </w:pPr>
            <w:sdt>
              <w:sdtPr>
                <w:rPr>
                  <w:color w:val="000000"/>
                </w:rPr>
                <w:tag w:val="MENDELEY_CITATION_v3_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"/>
                <w:id w:val="1294950148"/>
                <w:placeholder>
                  <w:docPart w:val="FAC1AC343EE6704E920176BC9D8DEBD3"/>
                </w:placeholder>
              </w:sdtPr>
              <w:sdtContent>
                <w:r w:rsidR="00D20C25" w:rsidRPr="00D20C25">
                  <w:rPr>
                    <w:color w:val="000000"/>
                  </w:rPr>
                  <w:t>(Wu et al. 2012)</w:t>
                </w:r>
              </w:sdtContent>
            </w:sdt>
          </w:p>
        </w:tc>
      </w:tr>
      <w:tr w:rsidR="000840E2" w:rsidRPr="00B57B36" w14:paraId="5B6AA39C" w14:textId="77777777" w:rsidTr="000840E2">
        <w:trPr>
          <w:trHeight w:val="335"/>
        </w:trPr>
        <w:tc>
          <w:tcPr>
            <w:tcW w:w="3402" w:type="dxa"/>
            <w:shd w:val="clear" w:color="auto" w:fill="FFFFFF"/>
          </w:tcPr>
          <w:p w14:paraId="375D66F9" w14:textId="0524B49C" w:rsidR="000840E2" w:rsidRPr="00B57B36" w:rsidRDefault="000840E2">
            <w:pPr>
              <w:pStyle w:val="CETBodytext"/>
              <w:ind w:right="-1"/>
              <w:rPr>
                <w:rFonts w:cs="Arial"/>
                <w:szCs w:val="18"/>
                <w:lang w:val="en-GB"/>
              </w:rPr>
            </w:pPr>
            <w:r>
              <w:rPr>
                <w:rFonts w:cs="Arial"/>
                <w:szCs w:val="18"/>
                <w:lang w:val="en-GB"/>
              </w:rPr>
              <w:t>C-N stretching</w:t>
            </w:r>
          </w:p>
        </w:tc>
        <w:tc>
          <w:tcPr>
            <w:tcW w:w="1985" w:type="dxa"/>
            <w:shd w:val="clear" w:color="auto" w:fill="FFFFFF"/>
          </w:tcPr>
          <w:p w14:paraId="15441EE6" w14:textId="2CEE771A" w:rsidR="000840E2" w:rsidRPr="00B57B36" w:rsidRDefault="000840E2" w:rsidP="000840E2">
            <w:pPr>
              <w:pStyle w:val="CETBodytext"/>
              <w:ind w:right="-1"/>
              <w:jc w:val="left"/>
              <w:rPr>
                <w:rFonts w:cs="Arial"/>
                <w:szCs w:val="18"/>
                <w:lang w:val="en-GB"/>
              </w:rPr>
            </w:pPr>
            <w:r>
              <w:rPr>
                <w:rFonts w:cs="Arial"/>
                <w:szCs w:val="18"/>
                <w:lang w:val="en-GB"/>
              </w:rPr>
              <w:t>1300-110</w:t>
            </w:r>
          </w:p>
        </w:tc>
        <w:tc>
          <w:tcPr>
            <w:tcW w:w="3481" w:type="dxa"/>
            <w:shd w:val="clear" w:color="auto" w:fill="FFFFFF"/>
          </w:tcPr>
          <w:p w14:paraId="7162191F" w14:textId="6FF0CB88" w:rsidR="000840E2" w:rsidRPr="00B57B36" w:rsidRDefault="00000000">
            <w:pPr>
              <w:pStyle w:val="CETBodytext"/>
              <w:ind w:right="-1"/>
              <w:rPr>
                <w:rFonts w:cs="Arial"/>
                <w:szCs w:val="18"/>
                <w:lang w:val="en-GB"/>
              </w:rPr>
            </w:pPr>
            <w:sdt>
              <w:sdtPr>
                <w:rPr>
                  <w:color w:val="000000"/>
                </w:rPr>
                <w:tag w:val="MENDELEY_CITATION_v3_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"/>
                <w:id w:val="583731423"/>
                <w:placeholder>
                  <w:docPart w:val="44D4C006F6B7B940B71E93B30A52831C"/>
                </w:placeholder>
              </w:sdtPr>
              <w:sdtContent>
                <w:r w:rsidR="00D20C25" w:rsidRPr="00D20C25">
                  <w:rPr>
                    <w:color w:val="000000"/>
                  </w:rPr>
                  <w:t>(</w:t>
                </w:r>
                <w:proofErr w:type="spellStart"/>
                <w:r w:rsidR="00D20C25" w:rsidRPr="00D20C25">
                  <w:rPr>
                    <w:color w:val="000000"/>
                  </w:rPr>
                  <w:t>Leng</w:t>
                </w:r>
                <w:proofErr w:type="spellEnd"/>
                <w:r w:rsidR="00D20C25" w:rsidRPr="00D20C25">
                  <w:rPr>
                    <w:color w:val="000000"/>
                  </w:rPr>
                  <w:t xml:space="preserve"> et al. 2020)</w:t>
                </w:r>
              </w:sdtContent>
            </w:sdt>
          </w:p>
        </w:tc>
      </w:tr>
      <w:tr w:rsidR="000840E2" w:rsidRPr="00B57B36" w14:paraId="06D473CA" w14:textId="77777777" w:rsidTr="000840E2">
        <w:trPr>
          <w:trHeight w:val="335"/>
        </w:trPr>
        <w:tc>
          <w:tcPr>
            <w:tcW w:w="3402" w:type="dxa"/>
            <w:shd w:val="clear" w:color="auto" w:fill="FFFFFF"/>
          </w:tcPr>
          <w:p w14:paraId="25138080" w14:textId="40D023D7" w:rsidR="000840E2" w:rsidRPr="00B57B36" w:rsidRDefault="000840E2" w:rsidP="000840E2">
            <w:pPr>
              <w:pStyle w:val="CETBodytext"/>
              <w:ind w:right="-1"/>
              <w:jc w:val="left"/>
              <w:rPr>
                <w:rFonts w:cs="Arial"/>
                <w:szCs w:val="18"/>
                <w:lang w:val="en-GB"/>
              </w:rPr>
            </w:pPr>
            <w:r>
              <w:rPr>
                <w:rFonts w:cs="Arial"/>
                <w:szCs w:val="18"/>
                <w:lang w:val="en-GB"/>
              </w:rPr>
              <w:t>cellulose, hemicellulose and lignin C-O stretching</w:t>
            </w:r>
          </w:p>
        </w:tc>
        <w:tc>
          <w:tcPr>
            <w:tcW w:w="1985" w:type="dxa"/>
            <w:shd w:val="clear" w:color="auto" w:fill="FFFFFF"/>
          </w:tcPr>
          <w:p w14:paraId="78356665" w14:textId="1BD6EA38" w:rsidR="000840E2" w:rsidRPr="00B57B36" w:rsidRDefault="000840E2" w:rsidP="000840E2">
            <w:pPr>
              <w:pStyle w:val="CETBodytext"/>
              <w:ind w:right="-1"/>
              <w:jc w:val="left"/>
              <w:rPr>
                <w:rFonts w:cs="Arial"/>
                <w:szCs w:val="18"/>
                <w:lang w:val="en-GB"/>
              </w:rPr>
            </w:pPr>
            <w:r>
              <w:rPr>
                <w:rFonts w:cs="Arial"/>
                <w:szCs w:val="18"/>
                <w:lang w:val="en-GB"/>
              </w:rPr>
              <w:sym w:font="Symbol" w:char="F07E"/>
            </w:r>
            <w:r>
              <w:rPr>
                <w:rFonts w:cs="Arial"/>
                <w:szCs w:val="18"/>
                <w:lang w:val="en-GB"/>
              </w:rPr>
              <w:t>1026</w:t>
            </w:r>
          </w:p>
        </w:tc>
        <w:tc>
          <w:tcPr>
            <w:tcW w:w="3481" w:type="dxa"/>
            <w:shd w:val="clear" w:color="auto" w:fill="FFFFFF"/>
          </w:tcPr>
          <w:p w14:paraId="33A61DDD" w14:textId="7AA34DA0" w:rsidR="000840E2" w:rsidRPr="00B57B36" w:rsidRDefault="00000000">
            <w:pPr>
              <w:pStyle w:val="CETBodytext"/>
              <w:ind w:right="-1"/>
              <w:rPr>
                <w:rFonts w:cs="Arial"/>
                <w:szCs w:val="18"/>
                <w:lang w:val="en-GB"/>
              </w:rPr>
            </w:pPr>
            <w:sdt>
              <w:sdtPr>
                <w:rPr>
                  <w:color w:val="000000"/>
                </w:rPr>
                <w:tag w:val="MENDELEY_CITATION_v3_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"/>
                <w:id w:val="-1072047599"/>
                <w:placeholder>
                  <w:docPart w:val="F80A7668A3F7764581173521BB8E86CD"/>
                </w:placeholder>
              </w:sdtPr>
              <w:sdtContent>
                <w:r w:rsidR="00D20C25" w:rsidRPr="00D20C25">
                  <w:rPr>
                    <w:color w:val="000000"/>
                  </w:rPr>
                  <w:t>(Liu et al. 2015)</w:t>
                </w:r>
              </w:sdtContent>
            </w:sdt>
          </w:p>
        </w:tc>
      </w:tr>
      <w:tr w:rsidR="000840E2" w:rsidRPr="00B57B36" w14:paraId="4BEFDA24" w14:textId="77777777" w:rsidTr="000840E2">
        <w:trPr>
          <w:trHeight w:val="335"/>
        </w:trPr>
        <w:tc>
          <w:tcPr>
            <w:tcW w:w="3402" w:type="dxa"/>
            <w:shd w:val="clear" w:color="auto" w:fill="FFFFFF"/>
          </w:tcPr>
          <w:p w14:paraId="1F6AD152" w14:textId="5514FFD9" w:rsidR="000840E2" w:rsidRPr="00B57B36" w:rsidRDefault="000840E2">
            <w:pPr>
              <w:pStyle w:val="CETBodytext"/>
              <w:ind w:right="-1"/>
              <w:rPr>
                <w:rFonts w:cs="Arial"/>
                <w:szCs w:val="18"/>
                <w:lang w:val="en-GB"/>
              </w:rPr>
            </w:pPr>
            <w:r>
              <w:rPr>
                <w:rFonts w:cs="Arial"/>
                <w:szCs w:val="18"/>
                <w:lang w:val="en-GB"/>
              </w:rPr>
              <w:t>N-H wagging</w:t>
            </w:r>
          </w:p>
        </w:tc>
        <w:tc>
          <w:tcPr>
            <w:tcW w:w="1985" w:type="dxa"/>
            <w:shd w:val="clear" w:color="auto" w:fill="FFFFFF"/>
          </w:tcPr>
          <w:p w14:paraId="5FECEE76" w14:textId="6D5281C1" w:rsidR="000840E2" w:rsidRPr="00B57B36" w:rsidRDefault="000840E2" w:rsidP="000840E2">
            <w:pPr>
              <w:pStyle w:val="CETBodytext"/>
              <w:ind w:right="-1"/>
              <w:jc w:val="left"/>
              <w:rPr>
                <w:rFonts w:cs="Arial"/>
                <w:szCs w:val="18"/>
                <w:lang w:val="en-GB"/>
              </w:rPr>
            </w:pPr>
            <w:r>
              <w:rPr>
                <w:rFonts w:cs="Arial"/>
                <w:szCs w:val="18"/>
                <w:lang w:val="en-GB"/>
              </w:rPr>
              <w:t>900-660</w:t>
            </w:r>
          </w:p>
        </w:tc>
        <w:tc>
          <w:tcPr>
            <w:tcW w:w="3481" w:type="dxa"/>
            <w:shd w:val="clear" w:color="auto" w:fill="FFFFFF"/>
          </w:tcPr>
          <w:p w14:paraId="1F84FD23" w14:textId="58C74B88" w:rsidR="000840E2" w:rsidRPr="00B57B36" w:rsidRDefault="00000000">
            <w:pPr>
              <w:pStyle w:val="CETBodytext"/>
              <w:ind w:right="-1"/>
              <w:rPr>
                <w:rFonts w:cs="Arial"/>
                <w:szCs w:val="18"/>
                <w:lang w:val="en-GB"/>
              </w:rPr>
            </w:pPr>
            <w:sdt>
              <w:sdtPr>
                <w:rPr>
                  <w:color w:val="000000"/>
                </w:rPr>
                <w:tag w:val="MENDELEY_CITATION_v3_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"/>
                <w:id w:val="677936182"/>
                <w:placeholder>
                  <w:docPart w:val="420B45D041D1074694CC8465511A8C3B"/>
                </w:placeholder>
              </w:sdtPr>
              <w:sdtContent>
                <w:r w:rsidR="00D20C25" w:rsidRPr="00D20C25">
                  <w:rPr>
                    <w:color w:val="000000"/>
                  </w:rPr>
                  <w:t>(</w:t>
                </w:r>
                <w:proofErr w:type="spellStart"/>
                <w:r w:rsidR="00D20C25" w:rsidRPr="00D20C25">
                  <w:rPr>
                    <w:color w:val="000000"/>
                  </w:rPr>
                  <w:t>Textmap</w:t>
                </w:r>
                <w:proofErr w:type="spellEnd"/>
                <w:r w:rsidR="00D20C25" w:rsidRPr="00D20C25">
                  <w:rPr>
                    <w:color w:val="000000"/>
                  </w:rPr>
                  <w:t>)</w:t>
                </w:r>
              </w:sdtContent>
            </w:sdt>
          </w:p>
        </w:tc>
      </w:tr>
    </w:tbl>
    <w:p w14:paraId="3B1C88A9" w14:textId="77777777" w:rsidR="004C4E54" w:rsidRDefault="004C4E54" w:rsidP="00A767D3">
      <w:pPr>
        <w:pStyle w:val="CETBodytext"/>
        <w:spacing w:line="276" w:lineRule="auto"/>
      </w:pPr>
    </w:p>
    <w:p w14:paraId="2CB00759" w14:textId="29BFB8AD" w:rsidR="00417F3A" w:rsidRDefault="001104F7" w:rsidP="00A767D3">
      <w:pPr>
        <w:pStyle w:val="CETBodytext"/>
        <w:spacing w:line="276" w:lineRule="auto"/>
        <w:rPr>
          <w:rStyle w:val="CETCaptionCarattere"/>
        </w:rPr>
      </w:pPr>
      <w:r w:rsidRPr="007C6675">
        <w:rPr>
          <w:strike/>
          <w:noProof/>
        </w:rPr>
        <mc:AlternateContent>
          <mc:Choice Requires="wps">
            <w:drawing>
              <wp:anchor distT="0" distB="0" distL="114300" distR="114300" simplePos="0" relativeHeight="251678720" behindDoc="0" locked="0" layoutInCell="1" allowOverlap="1" wp14:anchorId="0FB31167" wp14:editId="534B3F57">
                <wp:simplePos x="0" y="0"/>
                <wp:positionH relativeFrom="column">
                  <wp:posOffset>2958465</wp:posOffset>
                </wp:positionH>
                <wp:positionV relativeFrom="paragraph">
                  <wp:posOffset>882260</wp:posOffset>
                </wp:positionV>
                <wp:extent cx="219456" cy="314553"/>
                <wp:effectExtent l="0" t="0" r="0" b="0"/>
                <wp:wrapNone/>
                <wp:docPr id="1415486669" name="Casella di testo 8"/>
                <wp:cNvGraphicFramePr/>
                <a:graphic xmlns:a="http://schemas.openxmlformats.org/drawingml/2006/main">
                  <a:graphicData uri="http://schemas.microsoft.com/office/word/2010/wordprocessingShape">
                    <wps:wsp>
                      <wps:cNvSpPr txBox="1"/>
                      <wps:spPr>
                        <a:xfrm>
                          <a:off x="0" y="0"/>
                          <a:ext cx="219456" cy="314553"/>
                        </a:xfrm>
                        <a:prstGeom prst="rect">
                          <a:avLst/>
                        </a:prstGeom>
                        <a:noFill/>
                        <a:ln w="6350">
                          <a:noFill/>
                        </a:ln>
                      </wps:spPr>
                      <wps:txbx>
                        <w:txbxContent>
                          <w:p w14:paraId="6413B3C5" w14:textId="2AFA73EB" w:rsidR="00F267B2" w:rsidRPr="00F267B2" w:rsidRDefault="00F267B2" w:rsidP="00F267B2">
                            <w:pPr>
                              <w:rPr>
                                <w:color w:val="000000" w:themeColor="text1"/>
                                <w:lang w:val="it-IT"/>
                              </w:rPr>
                            </w:pPr>
                            <w:r>
                              <w:rPr>
                                <w:color w:val="000000" w:themeColor="text1"/>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type w14:anchorId="0FB31167" id="_x0000_t202" coordsize="21600,21600" o:spt="202" path="m,l,21600r21600,l21600,xe">
                <v:stroke joinstyle="miter"/>
                <v:path gradientshapeok="t" o:connecttype="rect"/>
              </v:shapetype>
              <v:shape id="_x0000_s1033" type="#_x0000_t202" style="position:absolute;left:0;text-align:left;margin-left:232.95pt;margin-top:69.45pt;width:17.3pt;height:24.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" filled="f" stroked="f" strokeweight=".5pt">
                <v:textbox>
                  <w:txbxContent>
                    <w:p w14:paraId="6413B3C5" w14:textId="2AFA73EB" w:rsidR="00F267B2" w:rsidRPr="00F267B2" w:rsidRDefault="00F267B2" w:rsidP="00F267B2">
                      <w:pPr>
                        <w:rPr>
                          <w:color w:val="000000" w:themeColor="text1"/>
                          <w:lang w:val="it-IT"/>
                        </w:rPr>
                      </w:pPr>
                      <w:r>
                        <w:rPr>
                          <w:color w:val="000000" w:themeColor="text1"/>
                          <w:lang w:val="it-IT"/>
                        </w:rPr>
                        <w:t>b</w:t>
                      </w:r>
                    </w:p>
                  </w:txbxContent>
                </v:textbox>
              </v:shape>
            </w:pict>
          </mc:Fallback>
        </mc:AlternateContent>
      </w:r>
      <w:r w:rsidRPr="007C6675">
        <w:rPr>
          <w:strike/>
          <w:noProof/>
        </w:rPr>
        <w:drawing>
          <wp:anchor distT="0" distB="0" distL="114300" distR="114300" simplePos="0" relativeHeight="251676672" behindDoc="0" locked="0" layoutInCell="1" allowOverlap="1" wp14:anchorId="0D71174F" wp14:editId="03DF69AE">
            <wp:simplePos x="0" y="0"/>
            <wp:positionH relativeFrom="column">
              <wp:posOffset>2957830</wp:posOffset>
            </wp:positionH>
            <wp:positionV relativeFrom="paragraph">
              <wp:posOffset>877228</wp:posOffset>
            </wp:positionV>
            <wp:extent cx="2596515" cy="2051685"/>
            <wp:effectExtent l="0" t="0" r="0" b="5715"/>
            <wp:wrapSquare wrapText="bothSides"/>
            <wp:docPr id="1445282126" name="Immagine 12"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82126" name="Immagine 12" descr="Immagine che contiene testo, diagramma, linea, Diagramma&#10;&#10;Descrizione generata automaticamente"/>
                    <pic:cNvPicPr/>
                  </pic:nvPicPr>
                  <pic:blipFill rotWithShape="1">
                    <a:blip r:embed="rId11"/>
                    <a:srcRect l="6179" t="11557" r="10435" b="3056"/>
                    <a:stretch/>
                  </pic:blipFill>
                  <pic:spPr bwMode="auto">
                    <a:xfrm>
                      <a:off x="0" y="0"/>
                      <a:ext cx="2596515" cy="2051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6675">
        <w:rPr>
          <w:strike/>
          <w:noProof/>
        </w:rPr>
        <w:drawing>
          <wp:anchor distT="0" distB="0" distL="114300" distR="114300" simplePos="0" relativeHeight="251674624" behindDoc="0" locked="0" layoutInCell="1" allowOverlap="1" wp14:anchorId="340308C4" wp14:editId="15AD27CD">
            <wp:simplePos x="0" y="0"/>
            <wp:positionH relativeFrom="column">
              <wp:posOffset>1270</wp:posOffset>
            </wp:positionH>
            <wp:positionV relativeFrom="paragraph">
              <wp:posOffset>792773</wp:posOffset>
            </wp:positionV>
            <wp:extent cx="2896235" cy="2072640"/>
            <wp:effectExtent l="0" t="0" r="0" b="0"/>
            <wp:wrapSquare wrapText="bothSides"/>
            <wp:docPr id="1261524319" name="Immagine 2"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24319" name="Immagine 2" descr="Immagine che contiene testo, schermata, linea, Diagramma&#10;&#10;Descrizione generata automaticamente"/>
                    <pic:cNvPicPr/>
                  </pic:nvPicPr>
                  <pic:blipFill>
                    <a:blip r:embed="rId12"/>
                    <a:stretch>
                      <a:fillRect/>
                    </a:stretch>
                  </pic:blipFill>
                  <pic:spPr>
                    <a:xfrm>
                      <a:off x="0" y="0"/>
                      <a:ext cx="2896235" cy="2072640"/>
                    </a:xfrm>
                    <a:prstGeom prst="rect">
                      <a:avLst/>
                    </a:prstGeom>
                  </pic:spPr>
                </pic:pic>
              </a:graphicData>
            </a:graphic>
            <wp14:sizeRelH relativeFrom="page">
              <wp14:pctWidth>0</wp14:pctWidth>
            </wp14:sizeRelH>
            <wp14:sizeRelV relativeFrom="page">
              <wp14:pctHeight>0</wp14:pctHeight>
            </wp14:sizeRelV>
          </wp:anchor>
        </w:drawing>
      </w:r>
      <w:r w:rsidR="00911AEA">
        <w:t xml:space="preserve">GS_BC500 </w:t>
      </w:r>
      <w:r w:rsidR="007C6675">
        <w:t xml:space="preserve">revealed the higher contents </w:t>
      </w:r>
      <w:r w:rsidR="00911AEA">
        <w:t xml:space="preserve">in nitrogen and oxygen functional groups. </w:t>
      </w:r>
      <w:r>
        <w:t>I</w:t>
      </w:r>
      <w:r w:rsidR="00911AEA">
        <w:t xml:space="preserve">ncreasing </w:t>
      </w:r>
      <w:r>
        <w:t xml:space="preserve">pyrolysis </w:t>
      </w:r>
      <w:r w:rsidR="00911AEA">
        <w:t>temperature, biochar lo</w:t>
      </w:r>
      <w:r w:rsidR="00CB19DD">
        <w:t>st</w:t>
      </w:r>
      <w:r w:rsidR="00911AEA">
        <w:t xml:space="preserve"> its functional groups</w:t>
      </w:r>
      <w:r w:rsidR="00467AE2">
        <w:t xml:space="preserve"> </w:t>
      </w:r>
      <w:proofErr w:type="gramStart"/>
      <w:r w:rsidR="00315B97">
        <w:t>as a result of</w:t>
      </w:r>
      <w:proofErr w:type="gramEnd"/>
      <w:r w:rsidR="00AB289A">
        <w:t xml:space="preserve"> the</w:t>
      </w:r>
      <w:r w:rsidR="00315B97">
        <w:t xml:space="preserve"> graphitization</w:t>
      </w:r>
      <w:r w:rsidR="00AB289A">
        <w:t xml:space="preserve"> process</w:t>
      </w:r>
      <w:r w:rsidR="00315B97">
        <w:t xml:space="preserve"> </w:t>
      </w:r>
      <w:sdt>
        <w:sdtPr>
          <w:rPr>
            <w:color w:val="000000"/>
          </w:rPr>
          <w:tag w:val="MENDELEY_CITATION_v3_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"/>
          <w:id w:val="-993323221"/>
          <w:placeholder>
            <w:docPart w:val="DefaultPlaceholder_-1854013440"/>
          </w:placeholder>
        </w:sdtPr>
        <w:sdtContent>
          <w:r w:rsidR="00D20C25" w:rsidRPr="00D20C25">
            <w:rPr>
              <w:color w:val="000000"/>
            </w:rPr>
            <w:t>(Liu et al. 2015)</w:t>
          </w:r>
        </w:sdtContent>
      </w:sdt>
      <w:r w:rsidR="00911AEA">
        <w:t xml:space="preserve">, </w:t>
      </w:r>
      <w:r w:rsidR="00315B97">
        <w:t xml:space="preserve">thus </w:t>
      </w:r>
      <w:r w:rsidR="00911AEA">
        <w:t xml:space="preserve">becoming </w:t>
      </w:r>
      <w:r w:rsidR="00911AEA" w:rsidRPr="00467AE2">
        <w:t xml:space="preserve">more similar to </w:t>
      </w:r>
      <w:r w:rsidR="00315B97">
        <w:t xml:space="preserve">the </w:t>
      </w:r>
      <w:r w:rsidR="007C6675">
        <w:t>t</w:t>
      </w:r>
      <w:r w:rsidR="00EA288E">
        <w:t>y</w:t>
      </w:r>
      <w:r w:rsidR="007C6675">
        <w:t xml:space="preserve">pical </w:t>
      </w:r>
      <w:r w:rsidR="00315B97">
        <w:t xml:space="preserve">structure of </w:t>
      </w:r>
      <w:r w:rsidR="00911AEA" w:rsidRPr="00467AE2">
        <w:t>an activated carbon</w:t>
      </w:r>
      <w:r w:rsidR="00AB289A">
        <w:t>.</w:t>
      </w:r>
      <w:r w:rsidR="00911AEA">
        <w:t xml:space="preserve"> </w:t>
      </w:r>
      <w:r w:rsidR="00AB289A">
        <w:t>As regards to</w:t>
      </w:r>
      <w:r w:rsidR="00911AEA">
        <w:t xml:space="preserve"> N, it change</w:t>
      </w:r>
      <w:r w:rsidR="00CB19DD">
        <w:t>d</w:t>
      </w:r>
      <w:r w:rsidR="00911AEA">
        <w:t xml:space="preserve"> its chemical nature</w:t>
      </w:r>
      <w:r w:rsidR="007C6675">
        <w:t xml:space="preserve"> at increasing temperature, due to the formation of double bonds that involve nitrogen</w:t>
      </w:r>
      <w:r w:rsidRPr="001104F7">
        <w:t xml:space="preserve">, </w:t>
      </w:r>
      <w:r w:rsidR="00417F3A" w:rsidRPr="0073155A">
        <w:t>revealing signals around 2300 cm</w:t>
      </w:r>
      <w:r w:rsidR="00417F3A" w:rsidRPr="0073155A">
        <w:rPr>
          <w:vertAlign w:val="superscript"/>
        </w:rPr>
        <w:t>-1</w:t>
      </w:r>
      <w:r w:rsidR="00417F3A" w:rsidRPr="0073155A">
        <w:t>.</w:t>
      </w:r>
      <w:r w:rsidR="00911AEA">
        <w:t xml:space="preserve"> </w:t>
      </w:r>
      <w:r w:rsidR="00D6424F">
        <w:tab/>
      </w:r>
      <w:r w:rsidR="00F267B2">
        <w:rPr>
          <w:rStyle w:val="CETCaptionCarattere"/>
        </w:rPr>
        <w:br/>
      </w:r>
    </w:p>
    <w:p w14:paraId="4FC15653" w14:textId="1D1E40FE" w:rsidR="00F267B2" w:rsidRDefault="00F267B2" w:rsidP="00A767D3">
      <w:pPr>
        <w:pStyle w:val="CETBodytext"/>
        <w:spacing w:line="276" w:lineRule="auto"/>
        <w:rPr>
          <w:i/>
          <w:iCs/>
        </w:rPr>
      </w:pPr>
      <w:r w:rsidRPr="00BD077D">
        <w:rPr>
          <w:rStyle w:val="CETCaptionCarattere"/>
        </w:rPr>
        <w:t>Figure</w:t>
      </w:r>
      <w:r>
        <w:rPr>
          <w:rStyle w:val="CETCaptionCarattere"/>
        </w:rPr>
        <w:t xml:space="preserve"> 2</w:t>
      </w:r>
      <w:r w:rsidRPr="00336D9D">
        <w:rPr>
          <w:i/>
          <w:iCs/>
        </w:rPr>
        <w:t xml:space="preserve">: </w:t>
      </w:r>
      <w:r>
        <w:rPr>
          <w:i/>
          <w:iCs/>
        </w:rPr>
        <w:t>Adsorption tests results</w:t>
      </w:r>
      <w:r w:rsidRPr="00336D9D">
        <w:rPr>
          <w:i/>
          <w:iCs/>
        </w:rPr>
        <w:t xml:space="preserve"> (a) and </w:t>
      </w:r>
      <w:r>
        <w:rPr>
          <w:i/>
          <w:iCs/>
        </w:rPr>
        <w:t xml:space="preserve">FTIR spectra </w:t>
      </w:r>
      <w:r w:rsidRPr="00336D9D">
        <w:rPr>
          <w:i/>
          <w:iCs/>
        </w:rPr>
        <w:t>(b)</w:t>
      </w:r>
      <w:r>
        <w:rPr>
          <w:i/>
          <w:iCs/>
        </w:rPr>
        <w:t xml:space="preserve"> related to GD_BC500, GS_BC800 and GS_BC900.</w:t>
      </w:r>
    </w:p>
    <w:p w14:paraId="2882AFD8" w14:textId="77777777" w:rsidR="00613B45" w:rsidRDefault="00613B45" w:rsidP="00A767D3">
      <w:pPr>
        <w:pStyle w:val="CETBodytext"/>
        <w:spacing w:line="276" w:lineRule="auto"/>
        <w:rPr>
          <w:i/>
          <w:iCs/>
        </w:rPr>
      </w:pPr>
    </w:p>
    <w:p w14:paraId="3258559F" w14:textId="77777777" w:rsidR="00613B45" w:rsidRDefault="00613B45" w:rsidP="00613B45">
      <w:pPr>
        <w:pStyle w:val="CETheadingx"/>
      </w:pPr>
      <w:proofErr w:type="gramStart"/>
      <w:r>
        <w:t>Ions</w:t>
      </w:r>
      <w:proofErr w:type="gramEnd"/>
      <w:r>
        <w:t xml:space="preserve"> leaching</w:t>
      </w:r>
    </w:p>
    <w:p w14:paraId="01D99426" w14:textId="429C51FA" w:rsidR="00613B45" w:rsidRDefault="00613B45" w:rsidP="00613B45">
      <w:pPr>
        <w:pStyle w:val="CETBodytext"/>
        <w:spacing w:line="276" w:lineRule="auto"/>
      </w:pPr>
      <w:r>
        <w:t xml:space="preserve">In Table 1 GS_BC500, GS_BC800 and GS_BC900 leaching results are reported. An increasing leaching trend at increasing pyrolysis temperature was observed, for sulfates and fluorides. As expected, a remarkable leaching of ammonia from GS_BC900 was observed (about ten times higher than from the other produced </w:t>
      </w:r>
      <w:proofErr w:type="spellStart"/>
      <w:r>
        <w:t>biochars</w:t>
      </w:r>
      <w:proofErr w:type="spellEnd"/>
      <w:r>
        <w:t>),</w:t>
      </w:r>
      <w:r w:rsidRPr="0002319E">
        <w:t xml:space="preserve"> </w:t>
      </w:r>
      <w:r>
        <w:t xml:space="preserve">since ammonia release is generally related to sulfur </w:t>
      </w:r>
      <w:r w:rsidRPr="001104F7">
        <w:t>release</w:t>
      </w:r>
      <w:r w:rsidRPr="001104F7">
        <w:rPr>
          <w:color w:val="000000"/>
        </w:rPr>
        <w:t xml:space="preserve"> </w:t>
      </w:r>
      <w:sdt>
        <w:sdtPr>
          <w:rPr>
            <w:color w:val="000000"/>
          </w:rPr>
          <w:tag w:val="MENDELEY_CITATION_v3_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"/>
          <w:id w:val="-1649277830"/>
          <w:placeholder>
            <w:docPart w:val="A216D9C4B21DBC4A882D484AABAA346D"/>
          </w:placeholder>
        </w:sdtPr>
        <w:sdtContent>
          <w:r w:rsidR="00D20C25" w:rsidRPr="00D20C25">
            <w:rPr>
              <w:color w:val="000000"/>
            </w:rPr>
            <w:t>(Amin et al. 2016)</w:t>
          </w:r>
        </w:sdtContent>
      </w:sdt>
      <w:r>
        <w:t>.</w:t>
      </w:r>
    </w:p>
    <w:p w14:paraId="1315320D" w14:textId="1B9B11CC" w:rsidR="00613B45" w:rsidRDefault="00613B45" w:rsidP="00613B45">
      <w:pPr>
        <w:pStyle w:val="CETBodytext"/>
        <w:spacing w:line="276" w:lineRule="auto"/>
        <w:rPr>
          <w:color w:val="000000"/>
        </w:rPr>
      </w:pPr>
      <w:r>
        <w:lastRenderedPageBreak/>
        <w:t xml:space="preserve">Conversely, potassium leaching decreased at increasing pyrolysis temperature for all the tested </w:t>
      </w:r>
      <w:proofErr w:type="spellStart"/>
      <w:r>
        <w:t>biochars</w:t>
      </w:r>
      <w:proofErr w:type="spellEnd"/>
      <w:r>
        <w:t xml:space="preserve">, according to literature </w:t>
      </w:r>
      <w:sdt>
        <w:sdtPr>
          <w:rPr>
            <w:color w:val="000000"/>
          </w:rPr>
          <w:tag w:val="MENDELEY_CITATION_v3_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"/>
          <w:id w:val="1955215921"/>
          <w:placeholder>
            <w:docPart w:val="C840EED51F19AA4493A313F8E1B919F9"/>
          </w:placeholder>
        </w:sdtPr>
        <w:sdtContent>
          <w:r w:rsidR="00D20C25" w:rsidRPr="00D20C25">
            <w:rPr>
              <w:color w:val="000000"/>
            </w:rPr>
            <w:t>(</w:t>
          </w:r>
          <w:proofErr w:type="spellStart"/>
          <w:r w:rsidR="00D20C25" w:rsidRPr="00D20C25">
            <w:rPr>
              <w:color w:val="000000"/>
            </w:rPr>
            <w:t>Bilias</w:t>
          </w:r>
          <w:proofErr w:type="spellEnd"/>
          <w:r w:rsidR="00D20C25" w:rsidRPr="00D20C25">
            <w:rPr>
              <w:color w:val="000000"/>
            </w:rPr>
            <w:t xml:space="preserve"> et al. 2023)</w:t>
          </w:r>
        </w:sdtContent>
      </w:sdt>
      <w:r>
        <w:rPr>
          <w:color w:val="000000"/>
        </w:rPr>
        <w:t xml:space="preserve">. </w:t>
      </w:r>
    </w:p>
    <w:p w14:paraId="4145BFCD" w14:textId="289968AE" w:rsidR="0054499B" w:rsidRDefault="0054499B" w:rsidP="00613B45">
      <w:pPr>
        <w:pStyle w:val="CETBodytext"/>
        <w:spacing w:line="276" w:lineRule="auto"/>
        <w:rPr>
          <w:color w:val="000000"/>
          <w:highlight w:val="yellow"/>
        </w:rPr>
      </w:pPr>
      <w:r>
        <w:t xml:space="preserve">A decreasing leaching trend at increasing pyrolysis temperature was observed for phosphates, according to literature </w:t>
      </w:r>
      <w:sdt>
        <w:sdtPr>
          <w:rPr>
            <w:color w:val="000000"/>
          </w:rPr>
          <w:tag w:val="MENDELEY_CITATION_v3_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"/>
          <w:id w:val="2113091941"/>
          <w:placeholder>
            <w:docPart w:val="DefaultPlaceholder_-1854013440"/>
          </w:placeholder>
        </w:sdtPr>
        <w:sdtContent>
          <w:r w:rsidR="00D20C25" w:rsidRPr="00D20C25">
            <w:rPr>
              <w:color w:val="000000"/>
            </w:rPr>
            <w:t>(Hollister et al. 2013)</w:t>
          </w:r>
        </w:sdtContent>
      </w:sdt>
      <w:r w:rsidR="00D20C25">
        <w:rPr>
          <w:color w:val="000000"/>
        </w:rPr>
        <w:t>.</w:t>
      </w:r>
    </w:p>
    <w:p w14:paraId="0B2A6517" w14:textId="77777777" w:rsidR="00613B45" w:rsidRPr="00B57B36" w:rsidRDefault="00613B45" w:rsidP="00613B45">
      <w:pPr>
        <w:pStyle w:val="CETTabletitle"/>
        <w:jc w:val="both"/>
      </w:pPr>
      <w:r w:rsidRPr="00B57B36">
        <w:t xml:space="preserve">Table </w:t>
      </w:r>
      <w:r>
        <w:t>1</w:t>
      </w:r>
      <w:r w:rsidRPr="00B57B36">
        <w:t xml:space="preserve">: </w:t>
      </w:r>
      <w:r>
        <w:t>Release data (expressed in mg of substance per g of biochar)</w:t>
      </w:r>
      <w:r>
        <w:tab/>
      </w:r>
      <w:r w:rsidRPr="009736F6">
        <w:t>considering a time interval of 29 days.</w:t>
      </w:r>
    </w:p>
    <w:tbl>
      <w:tblPr>
        <w:tblpPr w:leftFromText="141" w:rightFromText="141" w:vertAnchor="text" w:horzAnchor="margin" w:tblpY="95"/>
        <w:tblW w:w="779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90"/>
        <w:gridCol w:w="1055"/>
        <w:gridCol w:w="950"/>
        <w:gridCol w:w="1147"/>
        <w:gridCol w:w="920"/>
        <w:gridCol w:w="1045"/>
        <w:gridCol w:w="1387"/>
      </w:tblGrid>
      <w:tr w:rsidR="00613B45" w:rsidRPr="00B57B36" w14:paraId="38D117C4" w14:textId="77777777" w:rsidTr="00613B45">
        <w:trPr>
          <w:trHeight w:val="515"/>
        </w:trPr>
        <w:tc>
          <w:tcPr>
            <w:tcW w:w="1290" w:type="dxa"/>
            <w:tcBorders>
              <w:top w:val="single" w:sz="12" w:space="0" w:color="008000"/>
              <w:bottom w:val="single" w:sz="6" w:space="0" w:color="008000"/>
            </w:tcBorders>
            <w:shd w:val="clear" w:color="auto" w:fill="FFFFFF"/>
            <w:vAlign w:val="center"/>
          </w:tcPr>
          <w:p w14:paraId="7474CEF6" w14:textId="77777777" w:rsidR="00613B45" w:rsidRPr="00B57B36" w:rsidRDefault="00613B45" w:rsidP="00A01DC0">
            <w:pPr>
              <w:pStyle w:val="CETBodytext"/>
              <w:jc w:val="center"/>
              <w:rPr>
                <w:lang w:val="en-GB"/>
              </w:rPr>
            </w:pPr>
            <w:r>
              <w:rPr>
                <w:lang w:val="en-GB"/>
              </w:rPr>
              <w:t>Sample</w:t>
            </w:r>
          </w:p>
        </w:tc>
        <w:tc>
          <w:tcPr>
            <w:tcW w:w="1055" w:type="dxa"/>
            <w:tcBorders>
              <w:top w:val="single" w:sz="12" w:space="0" w:color="008000"/>
              <w:bottom w:val="single" w:sz="6" w:space="0" w:color="008000"/>
            </w:tcBorders>
            <w:shd w:val="clear" w:color="auto" w:fill="FFFFFF"/>
            <w:vAlign w:val="center"/>
          </w:tcPr>
          <w:p w14:paraId="4034A8A1" w14:textId="77777777" w:rsidR="00613B45" w:rsidRPr="00B57B36" w:rsidRDefault="00613B45" w:rsidP="00A01DC0">
            <w:pPr>
              <w:pStyle w:val="CETBodytext"/>
              <w:jc w:val="center"/>
              <w:rPr>
                <w:lang w:val="en-GB"/>
              </w:rPr>
            </w:pPr>
            <w:r>
              <w:rPr>
                <w:lang w:val="en-GB"/>
              </w:rPr>
              <w:t>Fluorides</w:t>
            </w:r>
          </w:p>
        </w:tc>
        <w:tc>
          <w:tcPr>
            <w:tcW w:w="950" w:type="dxa"/>
            <w:tcBorders>
              <w:top w:val="single" w:sz="12" w:space="0" w:color="008000"/>
              <w:bottom w:val="single" w:sz="6" w:space="0" w:color="008000"/>
            </w:tcBorders>
            <w:shd w:val="clear" w:color="auto" w:fill="FFFFFF"/>
            <w:vAlign w:val="center"/>
          </w:tcPr>
          <w:p w14:paraId="1790D058" w14:textId="77777777" w:rsidR="00613B45" w:rsidRPr="00B57B36" w:rsidRDefault="00613B45" w:rsidP="00A01DC0">
            <w:pPr>
              <w:pStyle w:val="CETBodytext"/>
              <w:ind w:right="-1"/>
              <w:jc w:val="center"/>
              <w:rPr>
                <w:rFonts w:cs="Arial"/>
                <w:szCs w:val="18"/>
                <w:lang w:val="en-GB"/>
              </w:rPr>
            </w:pPr>
            <w:r>
              <w:rPr>
                <w:rFonts w:cs="Arial"/>
                <w:szCs w:val="18"/>
                <w:lang w:val="en-GB"/>
              </w:rPr>
              <w:t>Nitrates</w:t>
            </w:r>
          </w:p>
        </w:tc>
        <w:tc>
          <w:tcPr>
            <w:tcW w:w="1147" w:type="dxa"/>
            <w:tcBorders>
              <w:top w:val="single" w:sz="12" w:space="0" w:color="008000"/>
              <w:bottom w:val="single" w:sz="6" w:space="0" w:color="008000"/>
            </w:tcBorders>
            <w:shd w:val="clear" w:color="auto" w:fill="FFFFFF"/>
            <w:vAlign w:val="center"/>
          </w:tcPr>
          <w:p w14:paraId="299579BD" w14:textId="77777777" w:rsidR="00613B45" w:rsidRPr="00B57B36" w:rsidRDefault="00613B45" w:rsidP="00A01DC0">
            <w:pPr>
              <w:pStyle w:val="CETBodytext"/>
              <w:ind w:right="-1"/>
              <w:jc w:val="center"/>
              <w:rPr>
                <w:rFonts w:cs="Arial"/>
                <w:szCs w:val="18"/>
                <w:lang w:val="en-GB"/>
              </w:rPr>
            </w:pPr>
            <w:proofErr w:type="spellStart"/>
            <w:r>
              <w:rPr>
                <w:rFonts w:cs="Arial"/>
                <w:szCs w:val="18"/>
                <w:lang w:val="en-GB"/>
              </w:rPr>
              <w:t>Phospates</w:t>
            </w:r>
            <w:proofErr w:type="spellEnd"/>
          </w:p>
        </w:tc>
        <w:tc>
          <w:tcPr>
            <w:tcW w:w="920" w:type="dxa"/>
            <w:tcBorders>
              <w:top w:val="single" w:sz="12" w:space="0" w:color="008000"/>
              <w:bottom w:val="single" w:sz="6" w:space="0" w:color="008000"/>
            </w:tcBorders>
            <w:shd w:val="clear" w:color="auto" w:fill="FFFFFF"/>
            <w:vAlign w:val="center"/>
          </w:tcPr>
          <w:p w14:paraId="666C2338" w14:textId="77777777" w:rsidR="00613B45" w:rsidRDefault="00613B45" w:rsidP="00A01DC0">
            <w:pPr>
              <w:pStyle w:val="CETBodytext"/>
              <w:ind w:right="-1"/>
              <w:jc w:val="center"/>
              <w:rPr>
                <w:rFonts w:cs="Arial"/>
                <w:szCs w:val="18"/>
                <w:lang w:val="en-GB"/>
              </w:rPr>
            </w:pPr>
            <w:proofErr w:type="spellStart"/>
            <w:r>
              <w:rPr>
                <w:rFonts w:cs="Arial"/>
                <w:szCs w:val="18"/>
                <w:lang w:val="en-GB"/>
              </w:rPr>
              <w:t>Sulfates</w:t>
            </w:r>
            <w:proofErr w:type="spellEnd"/>
          </w:p>
        </w:tc>
        <w:tc>
          <w:tcPr>
            <w:tcW w:w="1045" w:type="dxa"/>
            <w:tcBorders>
              <w:top w:val="single" w:sz="12" w:space="0" w:color="008000"/>
              <w:bottom w:val="single" w:sz="6" w:space="0" w:color="008000"/>
            </w:tcBorders>
            <w:shd w:val="clear" w:color="auto" w:fill="FFFFFF"/>
            <w:vAlign w:val="center"/>
          </w:tcPr>
          <w:p w14:paraId="5D901A32" w14:textId="77777777" w:rsidR="00613B45" w:rsidRDefault="00613B45" w:rsidP="00A01DC0">
            <w:pPr>
              <w:pStyle w:val="CETBodytext"/>
              <w:ind w:right="-1"/>
              <w:jc w:val="center"/>
              <w:rPr>
                <w:rFonts w:cs="Arial"/>
                <w:szCs w:val="18"/>
                <w:lang w:val="en-GB"/>
              </w:rPr>
            </w:pPr>
            <w:r>
              <w:rPr>
                <w:rFonts w:cs="Arial"/>
                <w:szCs w:val="18"/>
                <w:lang w:val="en-GB"/>
              </w:rPr>
              <w:t>Ammonia</w:t>
            </w:r>
          </w:p>
        </w:tc>
        <w:tc>
          <w:tcPr>
            <w:tcW w:w="1387" w:type="dxa"/>
            <w:tcBorders>
              <w:top w:val="single" w:sz="12" w:space="0" w:color="008000"/>
              <w:bottom w:val="single" w:sz="6" w:space="0" w:color="008000"/>
            </w:tcBorders>
            <w:shd w:val="clear" w:color="auto" w:fill="FFFFFF"/>
            <w:vAlign w:val="center"/>
          </w:tcPr>
          <w:p w14:paraId="7C49DDDB" w14:textId="77777777" w:rsidR="00613B45" w:rsidRDefault="00613B45" w:rsidP="00A01DC0">
            <w:pPr>
              <w:pStyle w:val="CETBodytext"/>
              <w:ind w:right="-1"/>
              <w:jc w:val="center"/>
              <w:rPr>
                <w:rFonts w:cs="Arial"/>
                <w:szCs w:val="18"/>
                <w:lang w:val="en-GB"/>
              </w:rPr>
            </w:pPr>
            <w:r>
              <w:rPr>
                <w:rFonts w:cs="Arial"/>
                <w:szCs w:val="18"/>
                <w:lang w:val="en-GB"/>
              </w:rPr>
              <w:t>Potassium</w:t>
            </w:r>
          </w:p>
        </w:tc>
      </w:tr>
      <w:tr w:rsidR="00613B45" w:rsidRPr="00B57B36" w14:paraId="1251D454" w14:textId="77777777" w:rsidTr="00613B45">
        <w:trPr>
          <w:trHeight w:val="319"/>
        </w:trPr>
        <w:tc>
          <w:tcPr>
            <w:tcW w:w="1290" w:type="dxa"/>
            <w:shd w:val="clear" w:color="auto" w:fill="FFFFFF"/>
            <w:vAlign w:val="center"/>
          </w:tcPr>
          <w:p w14:paraId="488981C2" w14:textId="77777777" w:rsidR="00613B45" w:rsidRPr="00B57B36" w:rsidRDefault="00613B45" w:rsidP="00A01DC0">
            <w:pPr>
              <w:pStyle w:val="CETBodytext"/>
              <w:jc w:val="center"/>
              <w:rPr>
                <w:lang w:val="en-GB"/>
              </w:rPr>
            </w:pPr>
            <w:r>
              <w:rPr>
                <w:lang w:val="en-GB"/>
              </w:rPr>
              <w:t>GS_BC500</w:t>
            </w:r>
          </w:p>
        </w:tc>
        <w:tc>
          <w:tcPr>
            <w:tcW w:w="1055" w:type="dxa"/>
            <w:shd w:val="clear" w:color="auto" w:fill="FFFFFF"/>
            <w:vAlign w:val="center"/>
          </w:tcPr>
          <w:p w14:paraId="5E43DB39" w14:textId="77777777" w:rsidR="00613B45" w:rsidRPr="00631EB5" w:rsidRDefault="00613B45" w:rsidP="00A01DC0">
            <w:pPr>
              <w:pStyle w:val="CETBodytext"/>
              <w:jc w:val="center"/>
              <w:rPr>
                <w:lang w:val="en-GB"/>
              </w:rPr>
            </w:pPr>
            <w:r w:rsidRPr="00631EB5">
              <w:rPr>
                <w:lang w:val="en-GB"/>
              </w:rPr>
              <w:t>&lt;LOD</w:t>
            </w:r>
          </w:p>
        </w:tc>
        <w:tc>
          <w:tcPr>
            <w:tcW w:w="950" w:type="dxa"/>
            <w:shd w:val="clear" w:color="auto" w:fill="FFFFFF"/>
            <w:vAlign w:val="center"/>
          </w:tcPr>
          <w:p w14:paraId="20DA4658"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1.78</w:t>
            </w:r>
          </w:p>
        </w:tc>
        <w:tc>
          <w:tcPr>
            <w:tcW w:w="1147" w:type="dxa"/>
            <w:shd w:val="clear" w:color="auto" w:fill="FFFFFF"/>
            <w:vAlign w:val="center"/>
          </w:tcPr>
          <w:p w14:paraId="70C952A4"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4.36</w:t>
            </w:r>
          </w:p>
        </w:tc>
        <w:tc>
          <w:tcPr>
            <w:tcW w:w="920" w:type="dxa"/>
            <w:shd w:val="clear" w:color="auto" w:fill="FFFFFF"/>
            <w:vAlign w:val="center"/>
          </w:tcPr>
          <w:p w14:paraId="76745204"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0.41</w:t>
            </w:r>
          </w:p>
        </w:tc>
        <w:tc>
          <w:tcPr>
            <w:tcW w:w="1045" w:type="dxa"/>
            <w:shd w:val="clear" w:color="auto" w:fill="FFFFFF"/>
            <w:vAlign w:val="center"/>
          </w:tcPr>
          <w:p w14:paraId="677B47C8"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0.003</w:t>
            </w:r>
          </w:p>
        </w:tc>
        <w:tc>
          <w:tcPr>
            <w:tcW w:w="1387" w:type="dxa"/>
            <w:shd w:val="clear" w:color="auto" w:fill="FFFFFF"/>
            <w:vAlign w:val="center"/>
          </w:tcPr>
          <w:p w14:paraId="7F7DA5E2"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9.07</w:t>
            </w:r>
          </w:p>
        </w:tc>
      </w:tr>
      <w:tr w:rsidR="00613B45" w:rsidRPr="00B57B36" w14:paraId="07412D37" w14:textId="77777777" w:rsidTr="00613B45">
        <w:trPr>
          <w:trHeight w:val="380"/>
        </w:trPr>
        <w:tc>
          <w:tcPr>
            <w:tcW w:w="1290" w:type="dxa"/>
            <w:shd w:val="clear" w:color="auto" w:fill="FFFFFF"/>
            <w:vAlign w:val="center"/>
          </w:tcPr>
          <w:p w14:paraId="684B4C7E" w14:textId="77777777" w:rsidR="00613B45" w:rsidRPr="00B57B36" w:rsidRDefault="00613B45" w:rsidP="00A01DC0">
            <w:pPr>
              <w:pStyle w:val="CETBodytext"/>
              <w:ind w:right="-1"/>
              <w:jc w:val="center"/>
              <w:rPr>
                <w:rFonts w:cs="Arial"/>
                <w:szCs w:val="18"/>
                <w:lang w:val="en-GB"/>
              </w:rPr>
            </w:pPr>
            <w:r>
              <w:rPr>
                <w:rFonts w:cs="Arial"/>
                <w:szCs w:val="18"/>
                <w:lang w:val="en-GB"/>
              </w:rPr>
              <w:t>GS_BC800</w:t>
            </w:r>
          </w:p>
        </w:tc>
        <w:tc>
          <w:tcPr>
            <w:tcW w:w="1055" w:type="dxa"/>
            <w:shd w:val="clear" w:color="auto" w:fill="FFFFFF"/>
            <w:vAlign w:val="center"/>
          </w:tcPr>
          <w:p w14:paraId="2BC25D89"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&lt;LOD</w:t>
            </w:r>
          </w:p>
        </w:tc>
        <w:tc>
          <w:tcPr>
            <w:tcW w:w="950" w:type="dxa"/>
            <w:shd w:val="clear" w:color="auto" w:fill="FFFFFF"/>
            <w:vAlign w:val="center"/>
          </w:tcPr>
          <w:p w14:paraId="22F7ED82"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&lt;LOD</w:t>
            </w:r>
          </w:p>
        </w:tc>
        <w:tc>
          <w:tcPr>
            <w:tcW w:w="1147" w:type="dxa"/>
            <w:shd w:val="clear" w:color="auto" w:fill="FFFFFF"/>
            <w:vAlign w:val="center"/>
          </w:tcPr>
          <w:p w14:paraId="1C5F59B0"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4.00</w:t>
            </w:r>
          </w:p>
        </w:tc>
        <w:tc>
          <w:tcPr>
            <w:tcW w:w="920" w:type="dxa"/>
            <w:shd w:val="clear" w:color="auto" w:fill="FFFFFF"/>
            <w:vAlign w:val="center"/>
          </w:tcPr>
          <w:p w14:paraId="11007707"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0.57</w:t>
            </w:r>
          </w:p>
        </w:tc>
        <w:tc>
          <w:tcPr>
            <w:tcW w:w="1045" w:type="dxa"/>
            <w:shd w:val="clear" w:color="auto" w:fill="FFFFFF"/>
            <w:vAlign w:val="center"/>
          </w:tcPr>
          <w:p w14:paraId="59E302F6"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0.005</w:t>
            </w:r>
          </w:p>
        </w:tc>
        <w:tc>
          <w:tcPr>
            <w:tcW w:w="1387" w:type="dxa"/>
            <w:shd w:val="clear" w:color="auto" w:fill="FFFFFF"/>
            <w:vAlign w:val="center"/>
          </w:tcPr>
          <w:p w14:paraId="74F572C7"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8.69</w:t>
            </w:r>
          </w:p>
        </w:tc>
      </w:tr>
      <w:tr w:rsidR="00613B45" w:rsidRPr="00B57B36" w14:paraId="02357E6A" w14:textId="77777777" w:rsidTr="00613B45">
        <w:trPr>
          <w:trHeight w:val="369"/>
        </w:trPr>
        <w:tc>
          <w:tcPr>
            <w:tcW w:w="1290" w:type="dxa"/>
            <w:shd w:val="clear" w:color="auto" w:fill="FFFFFF"/>
            <w:vAlign w:val="center"/>
          </w:tcPr>
          <w:p w14:paraId="6A704044" w14:textId="77777777" w:rsidR="00613B45" w:rsidRPr="00B57B36" w:rsidRDefault="00613B45" w:rsidP="00A01DC0">
            <w:pPr>
              <w:pStyle w:val="CETBodytext"/>
              <w:ind w:right="-1"/>
              <w:jc w:val="center"/>
              <w:rPr>
                <w:rFonts w:cs="Arial"/>
                <w:szCs w:val="18"/>
                <w:lang w:val="en-GB"/>
              </w:rPr>
            </w:pPr>
            <w:r>
              <w:rPr>
                <w:rFonts w:cs="Arial"/>
                <w:szCs w:val="18"/>
                <w:lang w:val="en-GB"/>
              </w:rPr>
              <w:t>GS_BC900</w:t>
            </w:r>
          </w:p>
        </w:tc>
        <w:tc>
          <w:tcPr>
            <w:tcW w:w="1055" w:type="dxa"/>
            <w:shd w:val="clear" w:color="auto" w:fill="FFFFFF"/>
            <w:vAlign w:val="center"/>
          </w:tcPr>
          <w:p w14:paraId="6F5E4DC3"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0.02</w:t>
            </w:r>
          </w:p>
        </w:tc>
        <w:tc>
          <w:tcPr>
            <w:tcW w:w="950" w:type="dxa"/>
            <w:shd w:val="clear" w:color="auto" w:fill="FFFFFF"/>
            <w:vAlign w:val="center"/>
          </w:tcPr>
          <w:p w14:paraId="3E6E7C62" w14:textId="77777777" w:rsidR="00613B45" w:rsidRPr="00631EB5" w:rsidRDefault="00613B45" w:rsidP="00A01DC0">
            <w:pPr>
              <w:pStyle w:val="CETBodytext"/>
              <w:ind w:right="-1"/>
              <w:jc w:val="center"/>
              <w:rPr>
                <w:rFonts w:cs="Arial"/>
                <w:szCs w:val="18"/>
                <w:lang w:val="en-GB"/>
              </w:rPr>
            </w:pPr>
            <w:r w:rsidRPr="00D20C25">
              <w:rPr>
                <w:rFonts w:cs="Arial"/>
                <w:szCs w:val="18"/>
                <w:lang w:val="en-GB"/>
              </w:rPr>
              <w:t>222.20</w:t>
            </w:r>
          </w:p>
        </w:tc>
        <w:tc>
          <w:tcPr>
            <w:tcW w:w="1147" w:type="dxa"/>
            <w:shd w:val="clear" w:color="auto" w:fill="FFFFFF"/>
            <w:vAlign w:val="center"/>
          </w:tcPr>
          <w:p w14:paraId="2FA6A0E8"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0.25</w:t>
            </w:r>
          </w:p>
        </w:tc>
        <w:tc>
          <w:tcPr>
            <w:tcW w:w="920" w:type="dxa"/>
            <w:shd w:val="clear" w:color="auto" w:fill="FFFFFF"/>
            <w:vAlign w:val="center"/>
          </w:tcPr>
          <w:p w14:paraId="2677ADF0"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1.10</w:t>
            </w:r>
          </w:p>
        </w:tc>
        <w:tc>
          <w:tcPr>
            <w:tcW w:w="1045" w:type="dxa"/>
            <w:shd w:val="clear" w:color="auto" w:fill="FFFFFF"/>
            <w:vAlign w:val="center"/>
          </w:tcPr>
          <w:p w14:paraId="585898DE"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0.042</w:t>
            </w:r>
          </w:p>
        </w:tc>
        <w:tc>
          <w:tcPr>
            <w:tcW w:w="1387" w:type="dxa"/>
            <w:shd w:val="clear" w:color="auto" w:fill="FFFFFF"/>
            <w:vAlign w:val="center"/>
          </w:tcPr>
          <w:p w14:paraId="59ED5DD4" w14:textId="77777777" w:rsidR="00613B45" w:rsidRPr="00631EB5" w:rsidRDefault="00613B45" w:rsidP="00A01DC0">
            <w:pPr>
              <w:pStyle w:val="CETBodytext"/>
              <w:ind w:right="-1"/>
              <w:jc w:val="center"/>
              <w:rPr>
                <w:rFonts w:cs="Arial"/>
                <w:szCs w:val="18"/>
                <w:lang w:val="en-GB"/>
              </w:rPr>
            </w:pPr>
            <w:r w:rsidRPr="00631EB5">
              <w:rPr>
                <w:rFonts w:cs="Arial"/>
                <w:szCs w:val="18"/>
                <w:lang w:val="en-GB"/>
              </w:rPr>
              <w:t>4.46</w:t>
            </w:r>
          </w:p>
        </w:tc>
      </w:tr>
    </w:tbl>
    <w:p w14:paraId="593F474D" w14:textId="77777777" w:rsidR="00613B45" w:rsidRDefault="00613B45" w:rsidP="00613B45">
      <w:pPr>
        <w:pStyle w:val="CETBodytext"/>
        <w:spacing w:line="276" w:lineRule="auto"/>
      </w:pPr>
    </w:p>
    <w:p w14:paraId="570606C0" w14:textId="77777777" w:rsidR="00613B45" w:rsidRDefault="00613B45" w:rsidP="00613B45">
      <w:pPr>
        <w:pStyle w:val="CETBodytext"/>
        <w:spacing w:line="276" w:lineRule="auto"/>
      </w:pPr>
    </w:p>
    <w:p w14:paraId="272EEDF9" w14:textId="77777777" w:rsidR="00613B45" w:rsidRDefault="00613B45" w:rsidP="00613B45">
      <w:pPr>
        <w:pStyle w:val="CETBodytext"/>
        <w:spacing w:line="276" w:lineRule="auto"/>
      </w:pPr>
    </w:p>
    <w:p w14:paraId="29B4F3EA" w14:textId="77777777" w:rsidR="00613B45" w:rsidRDefault="00613B45" w:rsidP="00613B45">
      <w:pPr>
        <w:pStyle w:val="CETBodytext"/>
        <w:spacing w:line="276" w:lineRule="auto"/>
      </w:pPr>
    </w:p>
    <w:p w14:paraId="37EB701F" w14:textId="77777777" w:rsidR="00613B45" w:rsidRDefault="00613B45" w:rsidP="00613B45">
      <w:pPr>
        <w:pStyle w:val="CETBodytext"/>
        <w:spacing w:line="276" w:lineRule="auto"/>
      </w:pPr>
    </w:p>
    <w:p w14:paraId="5318A6E2" w14:textId="77777777" w:rsidR="00613B45" w:rsidRDefault="00613B45" w:rsidP="00613B45">
      <w:pPr>
        <w:pStyle w:val="CETBodytext"/>
        <w:spacing w:line="276" w:lineRule="auto"/>
      </w:pPr>
    </w:p>
    <w:p w14:paraId="36F94C2E" w14:textId="77777777" w:rsidR="00613B45" w:rsidRDefault="00613B45" w:rsidP="00613B45">
      <w:pPr>
        <w:pStyle w:val="CETBodytext"/>
        <w:spacing w:line="276" w:lineRule="auto"/>
      </w:pPr>
    </w:p>
    <w:p w14:paraId="468F109B" w14:textId="77777777" w:rsidR="00613B45" w:rsidRDefault="00613B45" w:rsidP="00613B45">
      <w:pPr>
        <w:pStyle w:val="CETBodytext"/>
        <w:spacing w:line="276" w:lineRule="auto"/>
      </w:pPr>
    </w:p>
    <w:p w14:paraId="6B9F47EA" w14:textId="14EC413A" w:rsidR="00613B45" w:rsidRPr="00CE0668" w:rsidRDefault="00613B45" w:rsidP="00613B45">
      <w:pPr>
        <w:pStyle w:val="CETBodytext"/>
        <w:spacing w:line="276" w:lineRule="auto"/>
      </w:pPr>
      <w:r w:rsidRPr="00AB289A">
        <w:t xml:space="preserve">To summarize previous data, GS_BC500 released the highest amounts of phosphorus and potassium, and the lowest amounts of sulfates and ammonia. </w:t>
      </w:r>
      <w:proofErr w:type="gramStart"/>
      <w:r w:rsidRPr="00AB289A">
        <w:t>K,P</w:t>
      </w:r>
      <w:proofErr w:type="gramEnd"/>
      <w:r w:rsidRPr="00AB289A">
        <w:t xml:space="preserve"> leaching decreased and ammonia leaching increased at increasing pyrolysis temperature especially between 800 and 900 °C. GS_BC900 released also the highest amounts of chlorides and nitrates.</w:t>
      </w:r>
    </w:p>
    <w:p w14:paraId="3ADC593D" w14:textId="77777777" w:rsidR="00613B45" w:rsidRPr="00281C0B" w:rsidRDefault="00613B45" w:rsidP="00A767D3">
      <w:pPr>
        <w:pStyle w:val="CETBodytext"/>
        <w:spacing w:line="276" w:lineRule="auto"/>
      </w:pPr>
    </w:p>
    <w:p w14:paraId="0D0CA289" w14:textId="5FDA28DE" w:rsidR="00CE0668" w:rsidRPr="005734CD" w:rsidRDefault="00CE0668" w:rsidP="00CE0668">
      <w:pPr>
        <w:pStyle w:val="CETheadingx"/>
      </w:pPr>
      <w:r w:rsidRPr="005734CD">
        <w:t>Adsorption tests</w:t>
      </w:r>
    </w:p>
    <w:p w14:paraId="230FC383" w14:textId="7A3B25B5" w:rsidR="00536A5F" w:rsidRDefault="00E83A9E" w:rsidP="00536A5F">
      <w:pPr>
        <w:pStyle w:val="CETBodytext"/>
        <w:spacing w:line="276" w:lineRule="auto"/>
      </w:pPr>
      <w:r>
        <w:t xml:space="preserve">In Figure </w:t>
      </w:r>
      <w:r w:rsidR="00F267B2">
        <w:t>2</w:t>
      </w:r>
      <w:r>
        <w:t xml:space="preserve">a adsorption of </w:t>
      </w:r>
      <w:r w:rsidR="00BC1133">
        <w:t xml:space="preserve">the two </w:t>
      </w:r>
      <w:r>
        <w:t>model organic contamina</w:t>
      </w:r>
      <w:r w:rsidR="00BC1133">
        <w:t>n</w:t>
      </w:r>
      <w:r>
        <w:t xml:space="preserve">ts </w:t>
      </w:r>
      <w:r w:rsidR="00BC1133">
        <w:t>are</w:t>
      </w:r>
      <w:r>
        <w:t xml:space="preserve"> reported. It was evident that</w:t>
      </w:r>
      <w:r w:rsidR="00C03029">
        <w:t>,</w:t>
      </w:r>
      <w:r>
        <w:t xml:space="preserve"> for both dyes</w:t>
      </w:r>
      <w:r w:rsidR="00C03029">
        <w:t>,</w:t>
      </w:r>
      <w:r w:rsidR="00362122">
        <w:t xml:space="preserve"> </w:t>
      </w:r>
      <w:r w:rsidR="00C03029">
        <w:t xml:space="preserve">biochar </w:t>
      </w:r>
      <w:r>
        <w:t xml:space="preserve">GS_BC500 </w:t>
      </w:r>
      <w:r w:rsidR="00BD664B" w:rsidRPr="00631EB5">
        <w:t>resulted</w:t>
      </w:r>
      <w:r>
        <w:t xml:space="preserve"> the best adsorbent</w:t>
      </w:r>
      <w:r w:rsidR="00C03029">
        <w:t xml:space="preserve"> material</w:t>
      </w:r>
      <w:r w:rsidR="00362122">
        <w:t xml:space="preserve">. According to </w:t>
      </w:r>
      <w:r w:rsidR="00C03029">
        <w:t xml:space="preserve">the mechanism proposed in </w:t>
      </w:r>
      <w:r w:rsidR="00362122">
        <w:t>literature</w:t>
      </w:r>
      <w:r w:rsidR="00C03029">
        <w:t>,</w:t>
      </w:r>
      <w:r w:rsidR="00C03029" w:rsidRPr="00C03029">
        <w:rPr>
          <w:color w:val="000000"/>
        </w:rPr>
        <w:t xml:space="preserve"> </w:t>
      </w:r>
      <w:sdt>
        <w:sdtPr>
          <w:rPr>
            <w:color w:val="000000"/>
          </w:rPr>
          <w:tag w:val="MENDELEY_CITATION_v3_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"/>
          <w:id w:val="1168436865"/>
          <w:placeholder>
            <w:docPart w:val="024DE0E48CBB3947918E25EB2C72DD29"/>
          </w:placeholder>
        </w:sdtPr>
        <w:sdtContent>
          <w:r w:rsidR="00D20C25" w:rsidRPr="00D20C25">
            <w:rPr>
              <w:color w:val="000000"/>
            </w:rPr>
            <w:t>(</w:t>
          </w:r>
          <w:proofErr w:type="spellStart"/>
          <w:r w:rsidR="00D20C25" w:rsidRPr="00D20C25">
            <w:rPr>
              <w:color w:val="000000"/>
            </w:rPr>
            <w:t>Barquilha</w:t>
          </w:r>
          <w:proofErr w:type="spellEnd"/>
          <w:r w:rsidR="00D20C25" w:rsidRPr="00D20C25">
            <w:rPr>
              <w:color w:val="000000"/>
            </w:rPr>
            <w:t xml:space="preserve"> and Braga 2021)</w:t>
          </w:r>
        </w:sdtContent>
      </w:sdt>
      <w:r w:rsidR="00362122">
        <w:t xml:space="preserve"> adsorption on biochar </w:t>
      </w:r>
      <w:r w:rsidR="00C03029">
        <w:t>of charged organic molecules is</w:t>
      </w:r>
      <w:r w:rsidR="00362122">
        <w:t xml:space="preserve"> driven </w:t>
      </w:r>
      <w:r w:rsidR="00C03029">
        <w:t>by</w:t>
      </w:r>
      <w:r w:rsidR="00362122">
        <w:t xml:space="preserve"> electrostatic interactions, h</w:t>
      </w:r>
      <w:r w:rsidR="00A403C9">
        <w:t>y</w:t>
      </w:r>
      <w:r w:rsidR="00362122">
        <w:t xml:space="preserve">drogen bonds, </w:t>
      </w:r>
      <w:r w:rsidR="00362122">
        <w:sym w:font="Symbol" w:char="F070"/>
      </w:r>
      <w:r w:rsidR="00362122">
        <w:t>-</w:t>
      </w:r>
      <w:r w:rsidR="00362122">
        <w:sym w:font="Symbol" w:char="F070"/>
      </w:r>
      <w:r w:rsidR="00362122">
        <w:t xml:space="preserve"> stacking and pore filling</w:t>
      </w:r>
      <w:r w:rsidR="00C03029">
        <w:t>. Therefore,</w:t>
      </w:r>
      <w:r w:rsidR="00FD639D">
        <w:t xml:space="preserve"> biochar surface charge</w:t>
      </w:r>
      <w:r w:rsidR="001C642A">
        <w:t>s</w:t>
      </w:r>
      <w:r w:rsidR="00FD639D">
        <w:t xml:space="preserve"> and functional groups are the most important </w:t>
      </w:r>
      <w:r w:rsidR="00C03029">
        <w:t>parameter</w:t>
      </w:r>
      <w:r w:rsidR="00FD639D">
        <w:t xml:space="preserve"> for </w:t>
      </w:r>
      <w:r w:rsidR="00C03029">
        <w:t>the adsorption of investigated charged dyes</w:t>
      </w:r>
      <w:r w:rsidR="00FD639D">
        <w:t xml:space="preserve"> </w:t>
      </w:r>
      <w:sdt>
        <w:sdtPr>
          <w:rPr>
            <w:color w:val="000000"/>
          </w:rPr>
          <w:tag w:val="MENDELEY_CITATION_v3_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"/>
          <w:id w:val="2017656960"/>
          <w:placeholder>
            <w:docPart w:val="DefaultPlaceholder_-1854013440"/>
          </w:placeholder>
        </w:sdtPr>
        <w:sdtContent>
          <w:r w:rsidR="00D20C25" w:rsidRPr="00D20C25">
            <w:rPr>
              <w:color w:val="000000"/>
            </w:rPr>
            <w:t>(Phuong et al. 2019)</w:t>
          </w:r>
        </w:sdtContent>
      </w:sdt>
      <w:r w:rsidR="00FD639D">
        <w:t>.</w:t>
      </w:r>
      <w:r w:rsidR="00C03029">
        <w:t xml:space="preserve"> According</w:t>
      </w:r>
      <w:r w:rsidR="00FD639D">
        <w:t xml:space="preserve"> to</w:t>
      </w:r>
      <w:r w:rsidR="00C03029">
        <w:t xml:space="preserve"> the</w:t>
      </w:r>
      <w:r w:rsidR="00FD639D">
        <w:t xml:space="preserve"> FTIR spectra</w:t>
      </w:r>
      <w:r w:rsidR="00C03029">
        <w:t>,</w:t>
      </w:r>
      <w:r w:rsidR="00FD639D">
        <w:t xml:space="preserve"> it was supposed that GS_BC500 surface </w:t>
      </w:r>
      <w:r w:rsidR="00C03029">
        <w:t>deal</w:t>
      </w:r>
      <w:r w:rsidR="00A403C9">
        <w:t>t</w:t>
      </w:r>
      <w:r w:rsidR="007C6675">
        <w:t xml:space="preserve"> </w:t>
      </w:r>
      <w:r w:rsidR="00C03029">
        <w:t>with</w:t>
      </w:r>
      <w:r w:rsidR="00FD639D">
        <w:t xml:space="preserve"> functional groups (e.g. OH, C=O or </w:t>
      </w:r>
      <w:proofErr w:type="gramStart"/>
      <w:r w:rsidR="00FD639D">
        <w:t>amino-groups</w:t>
      </w:r>
      <w:proofErr w:type="gramEnd"/>
      <w:r w:rsidR="00FD639D">
        <w:t xml:space="preserve">), that effectively </w:t>
      </w:r>
      <w:r w:rsidR="00C03029">
        <w:t xml:space="preserve">could </w:t>
      </w:r>
      <w:r w:rsidR="00FD639D">
        <w:t xml:space="preserve">interact with dyes. </w:t>
      </w:r>
      <w:r w:rsidR="00163EB6">
        <w:t>Generally, biochar is more eff</w:t>
      </w:r>
      <w:r w:rsidR="007C6675">
        <w:t>ective</w:t>
      </w:r>
      <w:r w:rsidR="00163EB6">
        <w:t xml:space="preserve"> in cationic dyes adsorption, but from</w:t>
      </w:r>
      <w:r w:rsidR="00C03029">
        <w:t xml:space="preserve"> t</w:t>
      </w:r>
      <w:r w:rsidR="007C6675">
        <w:t>he</w:t>
      </w:r>
      <w:r w:rsidR="00C03029">
        <w:t xml:space="preserve"> results showed in</w:t>
      </w:r>
      <w:r w:rsidR="00163EB6">
        <w:t xml:space="preserve"> Figure </w:t>
      </w:r>
      <w:r w:rsidR="001C642A">
        <w:t>3a</w:t>
      </w:r>
      <w:r w:rsidR="00C03029">
        <w:t>,</w:t>
      </w:r>
      <w:r w:rsidR="00163EB6">
        <w:t xml:space="preserve"> </w:t>
      </w:r>
      <w:proofErr w:type="spellStart"/>
      <w:r w:rsidR="00163EB6">
        <w:t>methylorange</w:t>
      </w:r>
      <w:proofErr w:type="spellEnd"/>
      <w:r w:rsidR="00163EB6">
        <w:t xml:space="preserve"> </w:t>
      </w:r>
      <w:r w:rsidR="00C03029">
        <w:t xml:space="preserve">adsorption </w:t>
      </w:r>
      <w:r w:rsidR="007C6675">
        <w:t>proved to be</w:t>
      </w:r>
      <w:r w:rsidR="00163EB6">
        <w:t xml:space="preserve"> higher than rhodamine B</w:t>
      </w:r>
      <w:r w:rsidR="007C6675">
        <w:t xml:space="preserve"> adsorption</w:t>
      </w:r>
      <w:r w:rsidR="00163EB6">
        <w:t xml:space="preserve">. This </w:t>
      </w:r>
      <w:r w:rsidR="00C03029">
        <w:t>behavior</w:t>
      </w:r>
      <w:r w:rsidR="00163EB6">
        <w:t xml:space="preserve"> could reveal a higher concentration of posit</w:t>
      </w:r>
      <w:r w:rsidR="0030754D">
        <w:t>i</w:t>
      </w:r>
      <w:r w:rsidR="00163EB6">
        <w:t>vely (e.g. amino-</w:t>
      </w:r>
      <w:proofErr w:type="gramStart"/>
      <w:r w:rsidR="00163EB6">
        <w:t>groups)  ionizable</w:t>
      </w:r>
      <w:proofErr w:type="gramEnd"/>
      <w:r w:rsidR="00163EB6">
        <w:t xml:space="preserve"> functional groups</w:t>
      </w:r>
      <w:r w:rsidR="00C03029">
        <w:t xml:space="preserve"> than negatively ones (</w:t>
      </w:r>
      <w:proofErr w:type="spellStart"/>
      <w:r w:rsidR="00C03029">
        <w:t>e.g</w:t>
      </w:r>
      <w:proofErr w:type="spellEnd"/>
      <w:r w:rsidR="00C03029">
        <w:t xml:space="preserve"> oxygen functional groups)</w:t>
      </w:r>
      <w:r w:rsidR="00163EB6">
        <w:t xml:space="preserve">. </w:t>
      </w:r>
      <w:r w:rsidR="00C03029">
        <w:t>Such</w:t>
      </w:r>
      <w:r w:rsidR="00163EB6">
        <w:t xml:space="preserve"> groups could also contribute to rhodamine B adsorption, because of its amphoteric nature. </w:t>
      </w:r>
      <w:r w:rsidR="00C03029">
        <w:t>Moreover, the</w:t>
      </w:r>
      <w:r w:rsidR="00163EB6">
        <w:t xml:space="preserve"> carboxylic groups, characterized by a </w:t>
      </w:r>
      <w:proofErr w:type="spellStart"/>
      <w:r w:rsidR="00163EB6">
        <w:t>pKa</w:t>
      </w:r>
      <w:proofErr w:type="spellEnd"/>
      <w:r w:rsidR="00163EB6">
        <w:sym w:font="Symbol" w:char="F07E"/>
      </w:r>
      <w:r w:rsidR="00163EB6">
        <w:t>4</w:t>
      </w:r>
      <w:r w:rsidR="006E0072">
        <w:t xml:space="preserve">, </w:t>
      </w:r>
      <w:r w:rsidR="00C35B69">
        <w:t>also</w:t>
      </w:r>
      <w:r w:rsidR="006E0072">
        <w:t xml:space="preserve"> allowed electrostatic interactions between dye and </w:t>
      </w:r>
      <w:r w:rsidR="00163EB6">
        <w:t>GS_BC500</w:t>
      </w:r>
      <w:r w:rsidR="006E0072">
        <w:t xml:space="preserve">. </w:t>
      </w:r>
      <w:r w:rsidR="00C35B69">
        <w:t>However</w:t>
      </w:r>
      <w:r w:rsidR="006E0072">
        <w:t xml:space="preserve">, these interactions </w:t>
      </w:r>
      <w:r w:rsidR="006E0072" w:rsidRPr="007C6675">
        <w:t xml:space="preserve">could be </w:t>
      </w:r>
      <w:r w:rsidR="007C6675">
        <w:t>hindered</w:t>
      </w:r>
      <w:r w:rsidR="006E0072">
        <w:t xml:space="preserve"> </w:t>
      </w:r>
      <w:r w:rsidR="007C6675">
        <w:t>by</w:t>
      </w:r>
      <w:r w:rsidR="006E0072">
        <w:t xml:space="preserve"> electrostatic repulsion </w:t>
      </w:r>
      <w:r w:rsidR="007C6675">
        <w:t xml:space="preserve">of </w:t>
      </w:r>
      <w:r w:rsidR="006E0072">
        <w:t xml:space="preserve">positive charge, </w:t>
      </w:r>
      <w:r w:rsidR="00C35B69">
        <w:t>thus explaining how</w:t>
      </w:r>
      <w:r w:rsidR="006E0072">
        <w:t xml:space="preserve"> </w:t>
      </w:r>
      <w:r w:rsidR="007C6675">
        <w:t xml:space="preserve">a </w:t>
      </w:r>
      <w:r w:rsidR="00C35B69">
        <w:t>lower</w:t>
      </w:r>
      <w:r w:rsidR="006E0072">
        <w:t xml:space="preserve"> </w:t>
      </w:r>
      <w:r w:rsidR="007C6675">
        <w:t>removal was observed for rhodamine B</w:t>
      </w:r>
      <w:r w:rsidR="006E0072">
        <w:t>.</w:t>
      </w:r>
      <w:r w:rsidR="00163EB6">
        <w:t xml:space="preserve"> </w:t>
      </w:r>
      <w:r w:rsidR="0000534A">
        <w:t>I</w:t>
      </w:r>
      <w:r w:rsidR="0026469F">
        <w:t xml:space="preserve">ncreasing pyrolysis temperature </w:t>
      </w:r>
      <w:r w:rsidR="0000534A">
        <w:t>the amount of these</w:t>
      </w:r>
      <w:r w:rsidR="0026469F">
        <w:t xml:space="preserve"> </w:t>
      </w:r>
      <w:r w:rsidR="007C6675">
        <w:t xml:space="preserve">ionizable </w:t>
      </w:r>
      <w:r w:rsidR="0026469F">
        <w:t xml:space="preserve">functional groups decreased and </w:t>
      </w:r>
      <w:r w:rsidR="0000534A">
        <w:t xml:space="preserve">they </w:t>
      </w:r>
      <w:r w:rsidR="0026469F">
        <w:t xml:space="preserve">were replaced </w:t>
      </w:r>
      <w:r w:rsidR="00AB289A">
        <w:t>by</w:t>
      </w:r>
      <w:r w:rsidR="0026469F">
        <w:t xml:space="preserve"> graphitic d</w:t>
      </w:r>
      <w:r w:rsidR="00EF4011">
        <w:t>o</w:t>
      </w:r>
      <w:r w:rsidR="0026469F">
        <w:t>mains</w:t>
      </w:r>
      <w:r w:rsidR="006E2260">
        <w:t xml:space="preserve"> </w:t>
      </w:r>
      <w:r w:rsidR="006E2260" w:rsidRPr="0073155A">
        <w:t xml:space="preserve">and </w:t>
      </w:r>
      <w:proofErr w:type="spellStart"/>
      <w:r w:rsidR="006E2260" w:rsidRPr="0073155A">
        <w:t>insaturations</w:t>
      </w:r>
      <w:proofErr w:type="spellEnd"/>
      <w:r w:rsidR="006E2260" w:rsidRPr="0073155A">
        <w:t xml:space="preserve"> </w:t>
      </w:r>
      <w:r w:rsidR="00536A5F" w:rsidRPr="0073155A">
        <w:t xml:space="preserve">involving </w:t>
      </w:r>
      <w:r w:rsidR="006E2260" w:rsidRPr="0073155A">
        <w:t>nitrogen</w:t>
      </w:r>
      <w:r w:rsidR="00536A5F" w:rsidRPr="0073155A">
        <w:t xml:space="preserve">: such new structures </w:t>
      </w:r>
      <w:r w:rsidR="006E2260" w:rsidRPr="0073155A">
        <w:t xml:space="preserve">can interact with </w:t>
      </w:r>
      <w:r w:rsidR="00536A5F" w:rsidRPr="0073155A">
        <w:t xml:space="preserve">aromatic </w:t>
      </w:r>
      <w:r w:rsidR="006E2260" w:rsidRPr="0073155A">
        <w:t xml:space="preserve">dyes through </w:t>
      </w:r>
      <w:r w:rsidR="006E2260" w:rsidRPr="0073155A">
        <w:sym w:font="Symbol" w:char="F070"/>
      </w:r>
      <w:r w:rsidR="006E2260" w:rsidRPr="0073155A">
        <w:t>-interactions,</w:t>
      </w:r>
      <w:r w:rsidR="006E2260">
        <w:t xml:space="preserve"> </w:t>
      </w:r>
      <w:r w:rsidR="00536A5F">
        <w:t>thus</w:t>
      </w:r>
      <w:r w:rsidR="00866FC4">
        <w:t xml:space="preserve"> changing </w:t>
      </w:r>
      <w:r w:rsidR="00536A5F">
        <w:t xml:space="preserve">the </w:t>
      </w:r>
      <w:r w:rsidR="00866FC4">
        <w:t>adsorption mechanism,</w:t>
      </w:r>
      <w:r w:rsidR="00536A5F">
        <w:t xml:space="preserve"> </w:t>
      </w:r>
      <w:r w:rsidR="00866FC4">
        <w:t>now</w:t>
      </w:r>
      <w:r w:rsidR="00536A5F">
        <w:t xml:space="preserve"> based</w:t>
      </w:r>
      <w:r w:rsidR="00866FC4">
        <w:t xml:space="preserve"> on </w:t>
      </w:r>
      <w:r w:rsidR="00866FC4">
        <w:sym w:font="Symbol" w:char="F070"/>
      </w:r>
      <w:r w:rsidR="00866FC4">
        <w:t>-</w:t>
      </w:r>
      <w:r w:rsidR="00866FC4">
        <w:sym w:font="Symbol" w:char="F070"/>
      </w:r>
      <w:r w:rsidR="00866FC4">
        <w:t xml:space="preserve"> stacking</w:t>
      </w:r>
      <w:r w:rsidR="00B07D01">
        <w:t xml:space="preserve"> </w:t>
      </w:r>
      <w:sdt>
        <w:sdtPr>
          <w:rPr>
            <w:color w:val="000000"/>
          </w:rPr>
          <w:tag w:val="MENDELEY_CITATION_v3_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"/>
          <w:id w:val="-2021004181"/>
          <w:placeholder>
            <w:docPart w:val="DefaultPlaceholder_-1854013440"/>
          </w:placeholder>
        </w:sdtPr>
        <w:sdtContent>
          <w:r w:rsidR="00D20C25" w:rsidRPr="00D20C25">
            <w:rPr>
              <w:color w:val="000000"/>
            </w:rPr>
            <w:t>(</w:t>
          </w:r>
          <w:proofErr w:type="spellStart"/>
          <w:r w:rsidR="00D20C25" w:rsidRPr="00D20C25">
            <w:rPr>
              <w:color w:val="000000"/>
            </w:rPr>
            <w:t>Tcheka</w:t>
          </w:r>
          <w:proofErr w:type="spellEnd"/>
          <w:r w:rsidR="00D20C25" w:rsidRPr="00D20C25">
            <w:rPr>
              <w:color w:val="000000"/>
            </w:rPr>
            <w:t xml:space="preserve"> et al. 2024)</w:t>
          </w:r>
        </w:sdtContent>
      </w:sdt>
      <w:r w:rsidR="0026469F">
        <w:t>.</w:t>
      </w:r>
      <w:r w:rsidR="006E2260">
        <w:t xml:space="preserve"> </w:t>
      </w:r>
      <w:r w:rsidR="00536A5F">
        <w:tab/>
      </w:r>
      <w:r w:rsidR="00536A5F">
        <w:br/>
        <w:t xml:space="preserve">However, </w:t>
      </w:r>
      <w:r w:rsidR="006B5C9A" w:rsidRPr="0073155A">
        <w:t>t</w:t>
      </w:r>
      <w:r w:rsidR="006E2260" w:rsidRPr="0073155A">
        <w:t>hese interactions are less efficient than the previous ones</w:t>
      </w:r>
      <w:r w:rsidR="00536A5F" w:rsidRPr="0073155A">
        <w:t>,</w:t>
      </w:r>
      <w:r w:rsidR="00536A5F">
        <w:t xml:space="preserve"> occurring at lower </w:t>
      </w:r>
      <w:r w:rsidR="005C3A3C">
        <w:t xml:space="preserve">pyrolysis </w:t>
      </w:r>
      <w:r w:rsidR="00536A5F">
        <w:t>temperature, and</w:t>
      </w:r>
      <w:r w:rsidR="006E2260" w:rsidRPr="00AB289A">
        <w:t xml:space="preserve">, </w:t>
      </w:r>
      <w:proofErr w:type="gramStart"/>
      <w:r w:rsidR="00536A5F">
        <w:t>as a con</w:t>
      </w:r>
      <w:r w:rsidR="0073155A">
        <w:t>s</w:t>
      </w:r>
      <w:r w:rsidR="00536A5F">
        <w:t>equence</w:t>
      </w:r>
      <w:proofErr w:type="gramEnd"/>
      <w:r w:rsidR="00536A5F">
        <w:t>, a lower removal was observed for both investigated dyes at increasing pyrolysis temperature.</w:t>
      </w:r>
    </w:p>
    <w:p w14:paraId="6B0B0B1A" w14:textId="4C7B9223" w:rsidR="00536A5F" w:rsidRPr="00536A5F" w:rsidRDefault="00600535" w:rsidP="00536A5F">
      <w:pPr>
        <w:pStyle w:val="CETHeading1"/>
      </w:pPr>
      <w:r w:rsidRPr="00B57B36">
        <w:t>Conclusions</w:t>
      </w:r>
    </w:p>
    <w:p w14:paraId="4CA6B55D" w14:textId="2ECC349C" w:rsidR="00C03781" w:rsidRDefault="00C03781" w:rsidP="00E90FBE">
      <w:pPr>
        <w:pStyle w:val="CETBodytext"/>
        <w:spacing w:line="276" w:lineRule="auto"/>
        <w:rPr>
          <w:lang w:val="en-GB"/>
        </w:rPr>
      </w:pPr>
      <w:r w:rsidRPr="00631EB5">
        <w:rPr>
          <w:lang w:val="en-GB"/>
        </w:rPr>
        <w:t>The results</w:t>
      </w:r>
      <w:r w:rsidR="00C35B69">
        <w:rPr>
          <w:lang w:val="en-GB"/>
        </w:rPr>
        <w:t xml:space="preserve"> of </w:t>
      </w:r>
      <w:r w:rsidR="00536A5F">
        <w:rPr>
          <w:lang w:val="en-GB"/>
        </w:rPr>
        <w:t xml:space="preserve">this </w:t>
      </w:r>
      <w:r w:rsidR="00C35B69">
        <w:rPr>
          <w:lang w:val="en-GB"/>
        </w:rPr>
        <w:t>characterization study</w:t>
      </w:r>
      <w:r w:rsidRPr="00631EB5">
        <w:rPr>
          <w:lang w:val="en-GB"/>
        </w:rPr>
        <w:t xml:space="preserve"> demonstrated that </w:t>
      </w:r>
      <w:proofErr w:type="spellStart"/>
      <w:r w:rsidRPr="00631EB5">
        <w:rPr>
          <w:lang w:val="en-GB"/>
        </w:rPr>
        <w:t>biochars</w:t>
      </w:r>
      <w:proofErr w:type="spellEnd"/>
      <w:r w:rsidRPr="00631EB5">
        <w:rPr>
          <w:lang w:val="en-GB"/>
        </w:rPr>
        <w:t xml:space="preserve"> with distinct physicochemical properties can be obtained from the same feedstock and synthesis method by</w:t>
      </w:r>
      <w:r w:rsidRPr="00C03781">
        <w:rPr>
          <w:lang w:val="en-GB"/>
        </w:rPr>
        <w:t xml:space="preserve"> </w:t>
      </w:r>
      <w:r w:rsidR="00C35B69">
        <w:rPr>
          <w:lang w:val="en-GB"/>
        </w:rPr>
        <w:t xml:space="preserve">simply </w:t>
      </w:r>
      <w:r w:rsidRPr="00C03781">
        <w:rPr>
          <w:lang w:val="en-GB"/>
        </w:rPr>
        <w:t>varying the pyrolysis temperature</w:t>
      </w:r>
      <w:r>
        <w:rPr>
          <w:lang w:val="en-GB"/>
        </w:rPr>
        <w:t>.</w:t>
      </w:r>
    </w:p>
    <w:p w14:paraId="4DE66A3F" w14:textId="7F030D91" w:rsidR="001104F7" w:rsidRDefault="001104F7" w:rsidP="00E90FBE">
      <w:pPr>
        <w:pStyle w:val="CETBodytext"/>
        <w:spacing w:line="276" w:lineRule="auto"/>
        <w:rPr>
          <w:lang w:val="en-GB"/>
        </w:rPr>
      </w:pPr>
      <w:r w:rsidRPr="001104F7">
        <w:rPr>
          <w:lang w:val="en-GB"/>
        </w:rPr>
        <w:t>R</w:t>
      </w:r>
      <w:r w:rsidR="00AB289A" w:rsidRPr="001104F7">
        <w:rPr>
          <w:lang w:val="en-GB"/>
        </w:rPr>
        <w:t>esults show</w:t>
      </w:r>
      <w:r w:rsidR="00C33138" w:rsidRPr="00AB289A">
        <w:rPr>
          <w:lang w:val="en-GB"/>
        </w:rPr>
        <w:t xml:space="preserve"> that biochar pyrolyzed at lowest temperature was the richest in oxygen and nitrogen functional groups</w:t>
      </w:r>
      <w:r w:rsidR="00536A5F">
        <w:rPr>
          <w:lang w:val="en-GB"/>
        </w:rPr>
        <w:t xml:space="preserve"> and </w:t>
      </w:r>
      <w:r w:rsidR="00C33138" w:rsidRPr="00AB289A">
        <w:rPr>
          <w:lang w:val="en-GB"/>
        </w:rPr>
        <w:t xml:space="preserve">released also the highest amounts of potassium and phosphorus, </w:t>
      </w:r>
      <w:r w:rsidR="00536A5F">
        <w:rPr>
          <w:lang w:val="en-GB"/>
        </w:rPr>
        <w:t xml:space="preserve">well </w:t>
      </w:r>
      <w:r w:rsidR="00C33138" w:rsidRPr="00AB289A">
        <w:rPr>
          <w:lang w:val="en-GB"/>
        </w:rPr>
        <w:t>known as macronutrients for plants</w:t>
      </w:r>
      <w:r>
        <w:rPr>
          <w:lang w:val="en-GB"/>
        </w:rPr>
        <w:t>,</w:t>
      </w:r>
      <w:r w:rsidRPr="001104F7">
        <w:rPr>
          <w:lang w:val="en-GB"/>
        </w:rPr>
        <w:t xml:space="preserve"> </w:t>
      </w:r>
      <w:r>
        <w:rPr>
          <w:lang w:val="en-GB"/>
        </w:rPr>
        <w:t xml:space="preserve">thus suggesting its use as fertilizer. It was also the best biochar for ionizable organic dyes adsorption. </w:t>
      </w:r>
    </w:p>
    <w:p w14:paraId="34983F5F" w14:textId="4DF7A78D" w:rsidR="00592381" w:rsidRPr="00592381" w:rsidRDefault="001104F7" w:rsidP="00E90FBE">
      <w:pPr>
        <w:pStyle w:val="CETBodytext"/>
        <w:spacing w:line="276" w:lineRule="auto"/>
        <w:rPr>
          <w:lang w:val="en-GB"/>
        </w:rPr>
      </w:pPr>
      <w:r>
        <w:rPr>
          <w:lang w:val="en-GB"/>
        </w:rPr>
        <w:t xml:space="preserve">Increasing pyrolysis temperature </w:t>
      </w:r>
      <w:r w:rsidR="009E741B">
        <w:rPr>
          <w:lang w:val="en-GB"/>
        </w:rPr>
        <w:t xml:space="preserve">up to 800 °C, </w:t>
      </w:r>
      <w:r>
        <w:rPr>
          <w:lang w:val="en-GB"/>
        </w:rPr>
        <w:t>phosp</w:t>
      </w:r>
      <w:r w:rsidR="000340A6">
        <w:rPr>
          <w:lang w:val="en-GB"/>
        </w:rPr>
        <w:t>h</w:t>
      </w:r>
      <w:r>
        <w:rPr>
          <w:lang w:val="en-GB"/>
        </w:rPr>
        <w:t xml:space="preserve">orus and potassium </w:t>
      </w:r>
      <w:r w:rsidRPr="00995C06">
        <w:rPr>
          <w:lang w:val="en-GB"/>
        </w:rPr>
        <w:t>releases decre</w:t>
      </w:r>
      <w:r w:rsidR="00E90FBE">
        <w:rPr>
          <w:lang w:val="en-GB"/>
        </w:rPr>
        <w:t>a</w:t>
      </w:r>
      <w:r w:rsidRPr="00995C06">
        <w:rPr>
          <w:lang w:val="en-GB"/>
        </w:rPr>
        <w:t>sed</w:t>
      </w:r>
      <w:r w:rsidR="009E741B">
        <w:rPr>
          <w:lang w:val="en-GB"/>
        </w:rPr>
        <w:t xml:space="preserve">, suggesting GS_BC800 use as fertilizer, especially in acidic soils </w:t>
      </w:r>
      <w:r w:rsidR="009E741B" w:rsidRPr="00AB289A">
        <w:rPr>
          <w:lang w:val="en-GB"/>
        </w:rPr>
        <w:t xml:space="preserve">thanks to its alkaline </w:t>
      </w:r>
      <w:proofErr w:type="spellStart"/>
      <w:r w:rsidR="009E741B" w:rsidRPr="00AB289A">
        <w:rPr>
          <w:lang w:val="en-GB"/>
        </w:rPr>
        <w:t>pH</w:t>
      </w:r>
      <w:r w:rsidR="008D7BB8">
        <w:rPr>
          <w:vertAlign w:val="subscript"/>
          <w:lang w:val="en-GB"/>
        </w:rPr>
        <w:t>ZC</w:t>
      </w:r>
      <w:proofErr w:type="spellEnd"/>
      <w:r w:rsidR="009E741B">
        <w:rPr>
          <w:lang w:val="en-GB"/>
        </w:rPr>
        <w:t xml:space="preserve">. Over 800 °C, nutrients leaching </w:t>
      </w:r>
      <w:proofErr w:type="spellStart"/>
      <w:r w:rsidR="009E741B">
        <w:rPr>
          <w:lang w:val="en-GB"/>
        </w:rPr>
        <w:t>decresed</w:t>
      </w:r>
      <w:proofErr w:type="spellEnd"/>
      <w:r w:rsidR="009E741B">
        <w:rPr>
          <w:lang w:val="en-GB"/>
        </w:rPr>
        <w:t xml:space="preserve"> a lot, making difficult GS_BC900 use as fertilizer</w:t>
      </w:r>
      <w:r w:rsidR="00073E02">
        <w:rPr>
          <w:lang w:val="en-GB"/>
        </w:rPr>
        <w:t xml:space="preserve">. </w:t>
      </w:r>
      <w:r w:rsidR="00C33138" w:rsidRPr="00AB289A">
        <w:rPr>
          <w:lang w:val="en-GB"/>
        </w:rPr>
        <w:t>Considering</w:t>
      </w:r>
      <w:r w:rsidR="00E90FBE">
        <w:rPr>
          <w:lang w:val="en-GB"/>
        </w:rPr>
        <w:t xml:space="preserve"> </w:t>
      </w:r>
      <w:r w:rsidR="00C33138" w:rsidRPr="00AB289A">
        <w:rPr>
          <w:lang w:val="en-GB"/>
        </w:rPr>
        <w:t>their</w:t>
      </w:r>
      <w:r w:rsidR="00E90FBE">
        <w:rPr>
          <w:lang w:val="en-GB"/>
        </w:rPr>
        <w:t xml:space="preserve"> </w:t>
      </w:r>
      <w:r w:rsidR="00C33138" w:rsidRPr="00AB289A">
        <w:rPr>
          <w:lang w:val="en-GB"/>
        </w:rPr>
        <w:t>aromaticity GS_BC800 and GS_BC900 could be also use</w:t>
      </w:r>
      <w:r w:rsidR="00073E02">
        <w:rPr>
          <w:lang w:val="en-GB"/>
        </w:rPr>
        <w:t>d</w:t>
      </w:r>
      <w:r w:rsidR="00C33138" w:rsidRPr="00AB289A">
        <w:rPr>
          <w:lang w:val="en-GB"/>
        </w:rPr>
        <w:t xml:space="preserve"> to adsorb not-charged aromatic organic contaminants.</w:t>
      </w:r>
    </w:p>
    <w:p w14:paraId="07A6D20F" w14:textId="41CA3BFB"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4C7F59DA" w14:textId="2BE1B14E" w:rsidR="007C23B8" w:rsidRDefault="007C23B8" w:rsidP="00280FAF">
      <w:pPr>
        <w:pStyle w:val="CETBodytext"/>
        <w:jc w:val="left"/>
        <w:rPr>
          <w:rFonts w:eastAsia="SimSun"/>
        </w:rPr>
      </w:pPr>
      <w:r>
        <w:rPr>
          <w:rFonts w:eastAsia="SimSun"/>
        </w:rPr>
        <w:t>GS_BC500 - grape seeds biochar pyrolyzed at 500 °C</w:t>
      </w:r>
    </w:p>
    <w:p w14:paraId="1B9485E7" w14:textId="77777777" w:rsidR="007C23B8" w:rsidRDefault="007C23B8" w:rsidP="00280FAF">
      <w:pPr>
        <w:pStyle w:val="CETBodytext"/>
        <w:jc w:val="left"/>
        <w:rPr>
          <w:rFonts w:eastAsia="SimSun"/>
        </w:rPr>
      </w:pPr>
      <w:r>
        <w:rPr>
          <w:rFonts w:eastAsia="SimSun"/>
        </w:rPr>
        <w:lastRenderedPageBreak/>
        <w:t>GS_BC800 - grape seeds biochar pyrolyzed at 800 °C</w:t>
      </w:r>
    </w:p>
    <w:p w14:paraId="39F8EF6B" w14:textId="74D9D3B9" w:rsidR="007C23B8" w:rsidRDefault="007C23B8" w:rsidP="00280FAF">
      <w:pPr>
        <w:pStyle w:val="CETBodytext"/>
        <w:jc w:val="left"/>
        <w:rPr>
          <w:rFonts w:eastAsia="SimSun"/>
        </w:rPr>
      </w:pPr>
      <w:r>
        <w:rPr>
          <w:rFonts w:eastAsia="SimSun"/>
        </w:rPr>
        <w:t>GS_BC900 - grape seeds biochar pyrolyzed at 900 °C</w:t>
      </w:r>
    </w:p>
    <w:p w14:paraId="03507984" w14:textId="5EB10E9D" w:rsidR="00600535" w:rsidRPr="00B57B36" w:rsidRDefault="00600535" w:rsidP="002F225C">
      <w:pPr>
        <w:pStyle w:val="CETReference"/>
      </w:pPr>
      <w:r w:rsidRPr="00B57B36">
        <w:t>References</w:t>
      </w:r>
    </w:p>
    <w:sdt>
      <w:sdtPr>
        <w:tag w:val="MENDELEY_BIBLIOGRAPHY"/>
        <w:id w:val="949903732"/>
        <w:placeholder>
          <w:docPart w:val="DefaultPlaceholder_-1854013440"/>
        </w:placeholder>
      </w:sdtPr>
      <w:sdtContent>
        <w:p w14:paraId="0C4319F8" w14:textId="77777777" w:rsidR="00D20C25" w:rsidRDefault="00D20C25" w:rsidP="009F2730">
          <w:pPr>
            <w:pStyle w:val="CETReferencetext"/>
            <w:divId w:val="284311555"/>
            <w:rPr>
              <w:sz w:val="24"/>
              <w:szCs w:val="24"/>
            </w:rPr>
          </w:pPr>
          <w:r>
            <w:t xml:space="preserve">Amin, F.R., Huang, Y., He, Y., Zhang, R., Liu, G. and Chen, C. 2016. Biochar applications and modern techniques for characterization. </w:t>
          </w:r>
          <w:r>
            <w:rPr>
              <w:i/>
              <w:iCs/>
            </w:rPr>
            <w:t>Clean Technologies and Environmental Policy</w:t>
          </w:r>
          <w:r>
            <w:t xml:space="preserve"> 18(5), pp. 1457–1473. </w:t>
          </w:r>
          <w:proofErr w:type="spellStart"/>
          <w:r>
            <w:t>doi</w:t>
          </w:r>
          <w:proofErr w:type="spellEnd"/>
          <w:r>
            <w:t>: 10.1007/s10098-016-1218-8.</w:t>
          </w:r>
        </w:p>
        <w:p w14:paraId="05480202" w14:textId="77777777" w:rsidR="00D20C25" w:rsidRDefault="00D20C25" w:rsidP="009F2730">
          <w:pPr>
            <w:pStyle w:val="CETReferencetext"/>
            <w:divId w:val="1089470626"/>
          </w:pPr>
          <w:proofErr w:type="spellStart"/>
          <w:r>
            <w:t>Barquilha</w:t>
          </w:r>
          <w:proofErr w:type="spellEnd"/>
          <w:r>
            <w:t xml:space="preserve">, C.E.R. and Braga, M.C.B. 2021. Adsorption of organic and inorganic pollutants onto </w:t>
          </w:r>
          <w:proofErr w:type="spellStart"/>
          <w:r>
            <w:t>biochars</w:t>
          </w:r>
          <w:proofErr w:type="spellEnd"/>
          <w:r>
            <w:t xml:space="preserve">: Challenges, operating conditions, and mechanisms. </w:t>
          </w:r>
          <w:r>
            <w:rPr>
              <w:i/>
              <w:iCs/>
            </w:rPr>
            <w:t>Bioresource Technology Reports</w:t>
          </w:r>
          <w:r>
            <w:t xml:space="preserve"> 15. </w:t>
          </w:r>
          <w:proofErr w:type="spellStart"/>
          <w:r>
            <w:t>doi</w:t>
          </w:r>
          <w:proofErr w:type="spellEnd"/>
          <w:r>
            <w:t>: 10.1016/j.biteb.2021.100728.</w:t>
          </w:r>
        </w:p>
        <w:p w14:paraId="3681C212" w14:textId="77777777" w:rsidR="00D20C25" w:rsidRDefault="00D20C25" w:rsidP="009F2730">
          <w:pPr>
            <w:pStyle w:val="CETReferencetext"/>
            <w:divId w:val="533692390"/>
          </w:pPr>
          <w:proofErr w:type="spellStart"/>
          <w:r>
            <w:t>Bilias</w:t>
          </w:r>
          <w:proofErr w:type="spellEnd"/>
          <w:r>
            <w:t xml:space="preserve">, F., </w:t>
          </w:r>
          <w:proofErr w:type="spellStart"/>
          <w:r>
            <w:t>Kalderis</w:t>
          </w:r>
          <w:proofErr w:type="spellEnd"/>
          <w:r>
            <w:t xml:space="preserve">, D., Richardson, C., </w:t>
          </w:r>
          <w:proofErr w:type="spellStart"/>
          <w:r>
            <w:t>Barbayiannis</w:t>
          </w:r>
          <w:proofErr w:type="spellEnd"/>
          <w:r>
            <w:t xml:space="preserve">, N. and </w:t>
          </w:r>
          <w:proofErr w:type="spellStart"/>
          <w:r>
            <w:t>Gasparatos</w:t>
          </w:r>
          <w:proofErr w:type="spellEnd"/>
          <w:r>
            <w:t xml:space="preserve">, D. 2023. Biochar application as a soil potassium management strategy: A review. </w:t>
          </w:r>
          <w:r>
            <w:rPr>
              <w:i/>
              <w:iCs/>
            </w:rPr>
            <w:t>Science of the Total Environment</w:t>
          </w:r>
          <w:r>
            <w:t xml:space="preserve"> 858. </w:t>
          </w:r>
          <w:proofErr w:type="spellStart"/>
          <w:r>
            <w:t>doi</w:t>
          </w:r>
          <w:proofErr w:type="spellEnd"/>
          <w:r>
            <w:t>: 10.1016/j.scitotenv.2022.159782.</w:t>
          </w:r>
        </w:p>
        <w:p w14:paraId="2AFF00FC" w14:textId="77777777" w:rsidR="00D20C25" w:rsidRDefault="00D20C25" w:rsidP="009F2730">
          <w:pPr>
            <w:pStyle w:val="CETReferencetext"/>
            <w:divId w:val="1555264995"/>
          </w:pPr>
          <w:r>
            <w:t xml:space="preserve">Cha, J.S., Park, S.H., Jung, S.C., Ryu, C., Jeon, J.K., Shin, M.C. and Park, Y.K. 2016. Production and utilization of biochar: A review. </w:t>
          </w:r>
          <w:r>
            <w:rPr>
              <w:i/>
              <w:iCs/>
            </w:rPr>
            <w:t>Journal of Industrial and Engineering Chemistry</w:t>
          </w:r>
          <w:r>
            <w:t xml:space="preserve"> 40, pp. 1–15. </w:t>
          </w:r>
          <w:proofErr w:type="spellStart"/>
          <w:r>
            <w:t>doi</w:t>
          </w:r>
          <w:proofErr w:type="spellEnd"/>
          <w:r>
            <w:t>: 10.1016/j.jiec.2016.06.002.</w:t>
          </w:r>
        </w:p>
        <w:p w14:paraId="13D59239" w14:textId="77777777" w:rsidR="00D20C25" w:rsidRDefault="00D20C25" w:rsidP="009F2730">
          <w:pPr>
            <w:pStyle w:val="CETReferencetext"/>
            <w:divId w:val="1278875192"/>
          </w:pPr>
          <w:proofErr w:type="spellStart"/>
          <w:r>
            <w:t>Ghadirnezhad</w:t>
          </w:r>
          <w:proofErr w:type="spellEnd"/>
          <w:r>
            <w:t xml:space="preserve"> </w:t>
          </w:r>
          <w:proofErr w:type="spellStart"/>
          <w:r>
            <w:t>Shiade</w:t>
          </w:r>
          <w:proofErr w:type="spellEnd"/>
          <w:r>
            <w:t xml:space="preserve">, S.R., </w:t>
          </w:r>
          <w:proofErr w:type="spellStart"/>
          <w:r>
            <w:t>Fathi</w:t>
          </w:r>
          <w:proofErr w:type="spellEnd"/>
          <w:r>
            <w:t xml:space="preserve">, A., </w:t>
          </w:r>
          <w:proofErr w:type="spellStart"/>
          <w:r>
            <w:t>Minkina</w:t>
          </w:r>
          <w:proofErr w:type="spellEnd"/>
          <w:r>
            <w:t xml:space="preserve">, T., Wong, M.H. and Rajput, V.D. 2024. Biochar application in agroecosystems: a review of potential benefits and limitations. </w:t>
          </w:r>
          <w:r>
            <w:rPr>
              <w:i/>
              <w:iCs/>
            </w:rPr>
            <w:t>Environment, Development and Sustainability</w:t>
          </w:r>
          <w:r>
            <w:t xml:space="preserve"> 26(8), pp. 19231–19255. </w:t>
          </w:r>
          <w:proofErr w:type="spellStart"/>
          <w:r>
            <w:t>doi</w:t>
          </w:r>
          <w:proofErr w:type="spellEnd"/>
          <w:r>
            <w:t>: 10.1007/s10668-023-03470-z.</w:t>
          </w:r>
        </w:p>
        <w:p w14:paraId="035763E9" w14:textId="77777777" w:rsidR="00D20C25" w:rsidRDefault="00D20C25" w:rsidP="009F2730">
          <w:pPr>
            <w:pStyle w:val="CETReferencetext"/>
            <w:divId w:val="504444141"/>
          </w:pPr>
          <w:r>
            <w:t xml:space="preserve">Granados, P., Mireles, S., Pereira, E., Cheng, C.L. and Kang, J.J. 2022. Effects of Biochar Production Methods and Biomass Types on Lead Removal from Aqueous Solution. </w:t>
          </w:r>
          <w:r>
            <w:rPr>
              <w:i/>
              <w:iCs/>
            </w:rPr>
            <w:t>Applied Sciences (Switzerland)</w:t>
          </w:r>
          <w:r>
            <w:t xml:space="preserve"> 12(10). </w:t>
          </w:r>
          <w:proofErr w:type="spellStart"/>
          <w:r>
            <w:t>doi</w:t>
          </w:r>
          <w:proofErr w:type="spellEnd"/>
          <w:r>
            <w:t>: 10.3390/app12105040.</w:t>
          </w:r>
        </w:p>
        <w:p w14:paraId="4AA094E5" w14:textId="77777777" w:rsidR="00D20C25" w:rsidRDefault="00D20C25" w:rsidP="009F2730">
          <w:pPr>
            <w:pStyle w:val="CETReferencetext"/>
            <w:divId w:val="1477916266"/>
          </w:pPr>
          <w:r>
            <w:t xml:space="preserve">Hollister, C.C., </w:t>
          </w:r>
          <w:proofErr w:type="spellStart"/>
          <w:r>
            <w:t>Bisogni</w:t>
          </w:r>
          <w:proofErr w:type="spellEnd"/>
          <w:r>
            <w:t xml:space="preserve">, J.J. and Lehmann, J. 2013. Ammonium, Nitrate, and Phosphate Sorption to and Solute Leaching from </w:t>
          </w:r>
          <w:proofErr w:type="spellStart"/>
          <w:r>
            <w:t>Biochars</w:t>
          </w:r>
          <w:proofErr w:type="spellEnd"/>
          <w:r>
            <w:t xml:space="preserve"> Prepared from Corn Stover </w:t>
          </w:r>
          <w:proofErr w:type="gramStart"/>
          <w:r>
            <w:t xml:space="preserve">( </w:t>
          </w:r>
          <w:proofErr w:type="spellStart"/>
          <w:r>
            <w:t>Zea</w:t>
          </w:r>
          <w:proofErr w:type="spellEnd"/>
          <w:proofErr w:type="gramEnd"/>
          <w:r>
            <w:t xml:space="preserve"> mays L.) and Oak Wood ( Quercus spp.) . </w:t>
          </w:r>
          <w:r>
            <w:rPr>
              <w:i/>
              <w:iCs/>
            </w:rPr>
            <w:t>Journal of Environmental Quality</w:t>
          </w:r>
          <w:r>
            <w:t xml:space="preserve"> 42(1), pp. 137–144. </w:t>
          </w:r>
          <w:proofErr w:type="spellStart"/>
          <w:r>
            <w:t>doi</w:t>
          </w:r>
          <w:proofErr w:type="spellEnd"/>
          <w:r>
            <w:t>: 10.2134/jeq2012.0033.</w:t>
          </w:r>
        </w:p>
        <w:p w14:paraId="0D7CF853" w14:textId="77777777" w:rsidR="00D20C25" w:rsidRDefault="00D20C25" w:rsidP="009F2730">
          <w:pPr>
            <w:pStyle w:val="CETReferencetext"/>
            <w:divId w:val="1750804962"/>
          </w:pPr>
          <w:r>
            <w:t xml:space="preserve">Janu, R., </w:t>
          </w:r>
          <w:proofErr w:type="spellStart"/>
          <w:r>
            <w:t>Mrlik</w:t>
          </w:r>
          <w:proofErr w:type="spellEnd"/>
          <w:r>
            <w:t xml:space="preserve">, V., </w:t>
          </w:r>
          <w:proofErr w:type="spellStart"/>
          <w:r>
            <w:t>Ribitsch</w:t>
          </w:r>
          <w:proofErr w:type="spellEnd"/>
          <w:r>
            <w:t xml:space="preserve">, D., </w:t>
          </w:r>
          <w:proofErr w:type="spellStart"/>
          <w:r>
            <w:t>Hofman</w:t>
          </w:r>
          <w:proofErr w:type="spellEnd"/>
          <w:r>
            <w:t xml:space="preserve">, J., </w:t>
          </w:r>
          <w:proofErr w:type="spellStart"/>
          <w:r>
            <w:t>Sedláček</w:t>
          </w:r>
          <w:proofErr w:type="spellEnd"/>
          <w:r>
            <w:t xml:space="preserve">, P., </w:t>
          </w:r>
          <w:proofErr w:type="spellStart"/>
          <w:r>
            <w:t>Bielská</w:t>
          </w:r>
          <w:proofErr w:type="spellEnd"/>
          <w:r>
            <w:t xml:space="preserve">, L. and Soja, G. 2021. Biochar surface functional groups as affected by biomass feedstock, biochar composition and pyrolysis temperature. </w:t>
          </w:r>
          <w:r>
            <w:rPr>
              <w:i/>
              <w:iCs/>
            </w:rPr>
            <w:t>Carbon Resources Conversion</w:t>
          </w:r>
          <w:r>
            <w:t xml:space="preserve"> 4, pp. 36–46. </w:t>
          </w:r>
          <w:proofErr w:type="spellStart"/>
          <w:r>
            <w:t>doi</w:t>
          </w:r>
          <w:proofErr w:type="spellEnd"/>
          <w:r>
            <w:t>: 10.1016/j.crcon.2021.01.003.</w:t>
          </w:r>
        </w:p>
        <w:p w14:paraId="0E4F478C" w14:textId="77777777" w:rsidR="00D20C25" w:rsidRDefault="00D20C25" w:rsidP="009F2730">
          <w:pPr>
            <w:pStyle w:val="CETReferencetext"/>
            <w:divId w:val="1517377660"/>
          </w:pPr>
          <w:proofErr w:type="spellStart"/>
          <w:r>
            <w:t>Leng</w:t>
          </w:r>
          <w:proofErr w:type="spellEnd"/>
          <w:r>
            <w:t xml:space="preserve">, L. et al. 2020. Nitrogen containing functional groups of biochar: An overview. </w:t>
          </w:r>
          <w:r>
            <w:rPr>
              <w:i/>
              <w:iCs/>
            </w:rPr>
            <w:t>Bioresource Technology</w:t>
          </w:r>
          <w:r>
            <w:t xml:space="preserve"> 298. </w:t>
          </w:r>
          <w:proofErr w:type="spellStart"/>
          <w:r>
            <w:t>doi</w:t>
          </w:r>
          <w:proofErr w:type="spellEnd"/>
          <w:r>
            <w:t>: 10.1016/j.biortech.2019.122286.</w:t>
          </w:r>
        </w:p>
        <w:p w14:paraId="12786C9A" w14:textId="77777777" w:rsidR="00D20C25" w:rsidRDefault="00D20C25" w:rsidP="009F2730">
          <w:pPr>
            <w:pStyle w:val="CETReferencetext"/>
            <w:divId w:val="402871091"/>
          </w:pPr>
          <w:r>
            <w:t xml:space="preserve">Liu, Y., He, Z. and </w:t>
          </w:r>
          <w:proofErr w:type="spellStart"/>
          <w:r>
            <w:t>Uchimiya</w:t>
          </w:r>
          <w:proofErr w:type="spellEnd"/>
          <w:r>
            <w:t xml:space="preserve">, M. 2015. Comparison of Biochar Formation from Various Agricultural By-Products Using FTIR Spectroscopy. </w:t>
          </w:r>
          <w:r>
            <w:rPr>
              <w:i/>
              <w:iCs/>
            </w:rPr>
            <w:t>Modern Applied Science</w:t>
          </w:r>
          <w:r>
            <w:t xml:space="preserve"> 9(4). </w:t>
          </w:r>
          <w:proofErr w:type="spellStart"/>
          <w:r>
            <w:t>doi</w:t>
          </w:r>
          <w:proofErr w:type="spellEnd"/>
          <w:r>
            <w:t>: 10.5539/</w:t>
          </w:r>
          <w:proofErr w:type="gramStart"/>
          <w:r>
            <w:t>mas.v</w:t>
          </w:r>
          <w:proofErr w:type="gramEnd"/>
          <w:r>
            <w:t>9n4p246.</w:t>
          </w:r>
        </w:p>
        <w:p w14:paraId="30EAFFE7" w14:textId="77777777" w:rsidR="00D20C25" w:rsidRDefault="00D20C25" w:rsidP="009F2730">
          <w:pPr>
            <w:pStyle w:val="CETReferencetext"/>
            <w:divId w:val="345178145"/>
          </w:pPr>
          <w:proofErr w:type="spellStart"/>
          <w:r>
            <w:t>Nandiyanto</w:t>
          </w:r>
          <w:proofErr w:type="spellEnd"/>
          <w:r>
            <w:t xml:space="preserve">, A.B.D., </w:t>
          </w:r>
          <w:proofErr w:type="spellStart"/>
          <w:r>
            <w:t>Oktiani</w:t>
          </w:r>
          <w:proofErr w:type="spellEnd"/>
          <w:r>
            <w:t xml:space="preserve">, R. and </w:t>
          </w:r>
          <w:proofErr w:type="spellStart"/>
          <w:r>
            <w:t>Ragadhita</w:t>
          </w:r>
          <w:proofErr w:type="spellEnd"/>
          <w:r>
            <w:t xml:space="preserve">, R. 2019. How to read and interpret </w:t>
          </w:r>
          <w:proofErr w:type="spellStart"/>
          <w:r>
            <w:t>ftir</w:t>
          </w:r>
          <w:proofErr w:type="spellEnd"/>
          <w:r>
            <w:t xml:space="preserve"> spectroscope of organic material. </w:t>
          </w:r>
          <w:r>
            <w:rPr>
              <w:i/>
              <w:iCs/>
            </w:rPr>
            <w:t>Indonesian Journal of Science and Technology</w:t>
          </w:r>
          <w:r>
            <w:t xml:space="preserve"> 4(1), pp. 97–118. </w:t>
          </w:r>
          <w:proofErr w:type="spellStart"/>
          <w:r>
            <w:t>doi</w:t>
          </w:r>
          <w:proofErr w:type="spellEnd"/>
          <w:r>
            <w:t>: 10.17509/</w:t>
          </w:r>
          <w:proofErr w:type="gramStart"/>
          <w:r>
            <w:t>ijost.v</w:t>
          </w:r>
          <w:proofErr w:type="gramEnd"/>
          <w:r>
            <w:t>4i1.15806.</w:t>
          </w:r>
        </w:p>
        <w:p w14:paraId="4267FDFC" w14:textId="77777777" w:rsidR="00D20C25" w:rsidRDefault="00D20C25" w:rsidP="009F2730">
          <w:pPr>
            <w:pStyle w:val="CETReferencetext"/>
            <w:divId w:val="1194273524"/>
          </w:pPr>
          <w:r>
            <w:t xml:space="preserve">Phuong, D.T.M., Loc, N.X. and </w:t>
          </w:r>
          <w:proofErr w:type="spellStart"/>
          <w:r>
            <w:t>Miyanishi</w:t>
          </w:r>
          <w:proofErr w:type="spellEnd"/>
          <w:r>
            <w:t xml:space="preserve">, T. 2019. Efficiency of dye adsorption by </w:t>
          </w:r>
          <w:proofErr w:type="spellStart"/>
          <w:r>
            <w:t>biochars</w:t>
          </w:r>
          <w:proofErr w:type="spellEnd"/>
          <w:r>
            <w:t xml:space="preserve"> produced from residues of two rice varieties, Japanese </w:t>
          </w:r>
          <w:proofErr w:type="spellStart"/>
          <w:r>
            <w:t>Koshihikari</w:t>
          </w:r>
          <w:proofErr w:type="spellEnd"/>
          <w:r>
            <w:t xml:space="preserve"> and Vietnamese IR50404. </w:t>
          </w:r>
          <w:r>
            <w:rPr>
              <w:i/>
              <w:iCs/>
            </w:rPr>
            <w:t>Desalination and Water Treatment</w:t>
          </w:r>
          <w:r>
            <w:t xml:space="preserve"> 165, pp. 333–351. </w:t>
          </w:r>
          <w:proofErr w:type="spellStart"/>
          <w:r>
            <w:t>doi</w:t>
          </w:r>
          <w:proofErr w:type="spellEnd"/>
          <w:r>
            <w:t>: 10.5004/dwt.2019.24496.</w:t>
          </w:r>
        </w:p>
        <w:p w14:paraId="2A8787D0" w14:textId="77777777" w:rsidR="00D20C25" w:rsidRDefault="00D20C25" w:rsidP="009F2730">
          <w:pPr>
            <w:pStyle w:val="CETReferencetext"/>
            <w:divId w:val="999114952"/>
          </w:pPr>
          <w:r>
            <w:t xml:space="preserve">Rosa, D., </w:t>
          </w:r>
          <w:proofErr w:type="spellStart"/>
          <w:r>
            <w:t>Petruccelli</w:t>
          </w:r>
          <w:proofErr w:type="spellEnd"/>
          <w:r>
            <w:t xml:space="preserve">, V., </w:t>
          </w:r>
          <w:proofErr w:type="spellStart"/>
          <w:r>
            <w:t>Iacobbi</w:t>
          </w:r>
          <w:proofErr w:type="spellEnd"/>
          <w:r>
            <w:t xml:space="preserve">, M.C., </w:t>
          </w:r>
          <w:proofErr w:type="spellStart"/>
          <w:r>
            <w:t>Brasili</w:t>
          </w:r>
          <w:proofErr w:type="spellEnd"/>
          <w:r>
            <w:t xml:space="preserve">, E., </w:t>
          </w:r>
          <w:proofErr w:type="spellStart"/>
          <w:r>
            <w:t>Badiali</w:t>
          </w:r>
          <w:proofErr w:type="spellEnd"/>
          <w:r>
            <w:t xml:space="preserve">, C., </w:t>
          </w:r>
          <w:proofErr w:type="spellStart"/>
          <w:r>
            <w:t>Pasqua</w:t>
          </w:r>
          <w:proofErr w:type="spellEnd"/>
          <w:r>
            <w:t xml:space="preserve">, G. and Di Palma, L. 2024. Functionalized biochar from waste as a slow-release nutrient source: Application on tomato plants. </w:t>
          </w:r>
          <w:proofErr w:type="spellStart"/>
          <w:r>
            <w:rPr>
              <w:i/>
              <w:iCs/>
            </w:rPr>
            <w:t>Heliyon</w:t>
          </w:r>
          <w:proofErr w:type="spellEnd"/>
          <w:r>
            <w:t xml:space="preserve"> 10(8). </w:t>
          </w:r>
          <w:proofErr w:type="spellStart"/>
          <w:r>
            <w:t>doi</w:t>
          </w:r>
          <w:proofErr w:type="spellEnd"/>
          <w:r>
            <w:t xml:space="preserve">: </w:t>
          </w:r>
          <w:proofErr w:type="gramStart"/>
          <w:r>
            <w:t>10.1016/j.heliyon.2024.e</w:t>
          </w:r>
          <w:proofErr w:type="gramEnd"/>
          <w:r>
            <w:t>29455.</w:t>
          </w:r>
        </w:p>
        <w:p w14:paraId="2C71F32E" w14:textId="77777777" w:rsidR="00D20C25" w:rsidRDefault="00D20C25" w:rsidP="009F2730">
          <w:pPr>
            <w:pStyle w:val="CETReferencetext"/>
            <w:divId w:val="186605907"/>
          </w:pPr>
          <w:proofErr w:type="spellStart"/>
          <w:r>
            <w:t>Tcheka</w:t>
          </w:r>
          <w:proofErr w:type="spellEnd"/>
          <w:r>
            <w:t xml:space="preserve">, C., Conradie, M.M., </w:t>
          </w:r>
          <w:proofErr w:type="spellStart"/>
          <w:r>
            <w:t>Assinale</w:t>
          </w:r>
          <w:proofErr w:type="spellEnd"/>
          <w:r>
            <w:t xml:space="preserve">, V.A. and Conradie, J. 2024. Mesoporous biochar derived from Egyptian </w:t>
          </w:r>
          <w:proofErr w:type="spellStart"/>
          <w:r>
            <w:t>doum</w:t>
          </w:r>
          <w:proofErr w:type="spellEnd"/>
          <w:r>
            <w:t xml:space="preserve"> palm (Hyphaene </w:t>
          </w:r>
          <w:proofErr w:type="spellStart"/>
          <w:r>
            <w:t>thebaica</w:t>
          </w:r>
          <w:proofErr w:type="spellEnd"/>
          <w:r>
            <w:t xml:space="preserve">) shells as low-cost and biodegradable adsorbent for the removal of methyl orange dye: Characterization, kinetic and adsorption mechanism. </w:t>
          </w:r>
          <w:r>
            <w:rPr>
              <w:i/>
              <w:iCs/>
            </w:rPr>
            <w:t>Chemical Physics Impact</w:t>
          </w:r>
          <w:r>
            <w:t xml:space="preserve"> 8. </w:t>
          </w:r>
          <w:proofErr w:type="spellStart"/>
          <w:r>
            <w:t>doi</w:t>
          </w:r>
          <w:proofErr w:type="spellEnd"/>
          <w:r>
            <w:t>: 10.1016/j.chphi.2023.100446.</w:t>
          </w:r>
        </w:p>
        <w:p w14:paraId="2A8B0387" w14:textId="77777777" w:rsidR="00D20C25" w:rsidRDefault="00D20C25" w:rsidP="009F2730">
          <w:pPr>
            <w:pStyle w:val="CETReferencetext"/>
            <w:divId w:val="1788700303"/>
          </w:pPr>
          <w:proofErr w:type="spellStart"/>
          <w:r>
            <w:t>Textmap</w:t>
          </w:r>
          <w:proofErr w:type="spellEnd"/>
          <w:r>
            <w:t xml:space="preserve">, W. [no date]. </w:t>
          </w:r>
          <w:r>
            <w:rPr>
              <w:i/>
              <w:iCs/>
            </w:rPr>
            <w:t>ORGANIC CHEMISTRY</w:t>
          </w:r>
          <w:r>
            <w:t>. Available at: https://LibreTexts.org.</w:t>
          </w:r>
        </w:p>
        <w:p w14:paraId="32132763" w14:textId="77777777" w:rsidR="00D20C25" w:rsidRDefault="00D20C25" w:rsidP="009F2730">
          <w:pPr>
            <w:pStyle w:val="CETReferencetext"/>
            <w:divId w:val="359353949"/>
          </w:pPr>
          <w:r>
            <w:t xml:space="preserve">Wu, W., Yang, M., Feng, Q., </w:t>
          </w:r>
          <w:proofErr w:type="spellStart"/>
          <w:r>
            <w:t>McGrouther</w:t>
          </w:r>
          <w:proofErr w:type="spellEnd"/>
          <w:r>
            <w:t xml:space="preserve">, K., Wang, H., Lu, H. and Chen, Y. 2012. Chemical characterization of rice straw-derived biochar for soil amendment. </w:t>
          </w:r>
          <w:r>
            <w:rPr>
              <w:i/>
              <w:iCs/>
            </w:rPr>
            <w:t>Biomass and Bioenergy</w:t>
          </w:r>
          <w:r>
            <w:t xml:space="preserve"> 47, pp. 268–276. </w:t>
          </w:r>
          <w:proofErr w:type="spellStart"/>
          <w:r>
            <w:t>doi</w:t>
          </w:r>
          <w:proofErr w:type="spellEnd"/>
          <w:r>
            <w:t>: 10.1016/j.biombioe.2012.09.034.</w:t>
          </w:r>
        </w:p>
        <w:p w14:paraId="23DAD689" w14:textId="77777777" w:rsidR="00D20C25" w:rsidRDefault="00D20C25" w:rsidP="009F2730">
          <w:pPr>
            <w:pStyle w:val="CETReferencetext"/>
            <w:divId w:val="934556793"/>
          </w:pPr>
          <w:r>
            <w:t xml:space="preserve">Xie, Y. et al. 2022. A critical review on production, modification and utilization of biochar. </w:t>
          </w:r>
          <w:r>
            <w:rPr>
              <w:i/>
              <w:iCs/>
            </w:rPr>
            <w:t>Journal of Analytical and Applied Pyrolysis</w:t>
          </w:r>
          <w:r>
            <w:t xml:space="preserve"> 161. </w:t>
          </w:r>
          <w:proofErr w:type="spellStart"/>
          <w:r>
            <w:t>doi</w:t>
          </w:r>
          <w:proofErr w:type="spellEnd"/>
          <w:r>
            <w:t>: 10.1016/j.jaap.2021.105405.</w:t>
          </w:r>
        </w:p>
        <w:p w14:paraId="35A64F31" w14:textId="1D6509E2" w:rsidR="000913AD" w:rsidRPr="00236DC8" w:rsidRDefault="00D20C25" w:rsidP="009F2730">
          <w:pPr>
            <w:pStyle w:val="CETReferencetext"/>
          </w:pPr>
          <w:r>
            <w:t> </w:t>
          </w:r>
        </w:p>
      </w:sdtContent>
    </w:sdt>
    <w:sectPr w:rsidR="000913AD" w:rsidRPr="00236DC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D52D1" w14:textId="77777777" w:rsidR="002F63EF" w:rsidRDefault="002F63EF" w:rsidP="004F5E36">
      <w:r>
        <w:separator/>
      </w:r>
    </w:p>
  </w:endnote>
  <w:endnote w:type="continuationSeparator" w:id="0">
    <w:p w14:paraId="2ABAD8D8" w14:textId="77777777" w:rsidR="002F63EF" w:rsidRDefault="002F63E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3521" w14:textId="77777777" w:rsidR="002F63EF" w:rsidRDefault="002F63EF" w:rsidP="004F5E36">
      <w:r>
        <w:separator/>
      </w:r>
    </w:p>
  </w:footnote>
  <w:footnote w:type="continuationSeparator" w:id="0">
    <w:p w14:paraId="7995213E" w14:textId="77777777" w:rsidR="002F63EF" w:rsidRDefault="002F63E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B248F0"/>
    <w:multiLevelType w:val="hybridMultilevel"/>
    <w:tmpl w:val="CAE2F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7735913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023"/>
    <w:rsid w:val="000027C0"/>
    <w:rsid w:val="0000392D"/>
    <w:rsid w:val="000052FB"/>
    <w:rsid w:val="0000534A"/>
    <w:rsid w:val="00005A19"/>
    <w:rsid w:val="00011695"/>
    <w:rsid w:val="000117CB"/>
    <w:rsid w:val="00013BD9"/>
    <w:rsid w:val="00017D8E"/>
    <w:rsid w:val="0002319E"/>
    <w:rsid w:val="0003148D"/>
    <w:rsid w:val="00031EEC"/>
    <w:rsid w:val="000340A6"/>
    <w:rsid w:val="00035154"/>
    <w:rsid w:val="00035EAA"/>
    <w:rsid w:val="00036534"/>
    <w:rsid w:val="00045AD4"/>
    <w:rsid w:val="00051566"/>
    <w:rsid w:val="000539CC"/>
    <w:rsid w:val="000562A9"/>
    <w:rsid w:val="00062A9A"/>
    <w:rsid w:val="00065058"/>
    <w:rsid w:val="00073E02"/>
    <w:rsid w:val="00082C94"/>
    <w:rsid w:val="000840E2"/>
    <w:rsid w:val="0008593E"/>
    <w:rsid w:val="00086C39"/>
    <w:rsid w:val="00087166"/>
    <w:rsid w:val="000913AD"/>
    <w:rsid w:val="00094FBF"/>
    <w:rsid w:val="000968BA"/>
    <w:rsid w:val="000A03B2"/>
    <w:rsid w:val="000A3661"/>
    <w:rsid w:val="000C4113"/>
    <w:rsid w:val="000C70C9"/>
    <w:rsid w:val="000C72CC"/>
    <w:rsid w:val="000D0268"/>
    <w:rsid w:val="000D34BE"/>
    <w:rsid w:val="000D7E2F"/>
    <w:rsid w:val="000E0B3C"/>
    <w:rsid w:val="000E102F"/>
    <w:rsid w:val="000E20C8"/>
    <w:rsid w:val="000E36F1"/>
    <w:rsid w:val="000E3A73"/>
    <w:rsid w:val="000E414A"/>
    <w:rsid w:val="000E75FD"/>
    <w:rsid w:val="000E7AE7"/>
    <w:rsid w:val="000F093C"/>
    <w:rsid w:val="000F2863"/>
    <w:rsid w:val="000F787B"/>
    <w:rsid w:val="00103497"/>
    <w:rsid w:val="00104235"/>
    <w:rsid w:val="00105D5F"/>
    <w:rsid w:val="001104F7"/>
    <w:rsid w:val="0011299B"/>
    <w:rsid w:val="001152F1"/>
    <w:rsid w:val="0011595E"/>
    <w:rsid w:val="0012091F"/>
    <w:rsid w:val="00126BC2"/>
    <w:rsid w:val="001308B6"/>
    <w:rsid w:val="0013121F"/>
    <w:rsid w:val="00131FE6"/>
    <w:rsid w:val="0013263F"/>
    <w:rsid w:val="001331DF"/>
    <w:rsid w:val="00133311"/>
    <w:rsid w:val="00134DE4"/>
    <w:rsid w:val="00135F19"/>
    <w:rsid w:val="0014034D"/>
    <w:rsid w:val="00140FE3"/>
    <w:rsid w:val="001441F0"/>
    <w:rsid w:val="00144D02"/>
    <w:rsid w:val="00144D16"/>
    <w:rsid w:val="00150E59"/>
    <w:rsid w:val="00152DE3"/>
    <w:rsid w:val="001562AD"/>
    <w:rsid w:val="00156AE4"/>
    <w:rsid w:val="00163EB6"/>
    <w:rsid w:val="00164CF9"/>
    <w:rsid w:val="001667A6"/>
    <w:rsid w:val="0017184F"/>
    <w:rsid w:val="001720D0"/>
    <w:rsid w:val="0018171E"/>
    <w:rsid w:val="00184AD6"/>
    <w:rsid w:val="00190224"/>
    <w:rsid w:val="00191CAD"/>
    <w:rsid w:val="0019654C"/>
    <w:rsid w:val="00196CBF"/>
    <w:rsid w:val="001A1D55"/>
    <w:rsid w:val="001A4AF7"/>
    <w:rsid w:val="001A7E4C"/>
    <w:rsid w:val="001B0349"/>
    <w:rsid w:val="001B1E93"/>
    <w:rsid w:val="001B65C1"/>
    <w:rsid w:val="001C1A32"/>
    <w:rsid w:val="001C260F"/>
    <w:rsid w:val="001C5C3A"/>
    <w:rsid w:val="001C642A"/>
    <w:rsid w:val="001C684B"/>
    <w:rsid w:val="001D0CFB"/>
    <w:rsid w:val="001D21AF"/>
    <w:rsid w:val="001D53FC"/>
    <w:rsid w:val="001F074A"/>
    <w:rsid w:val="001F42A5"/>
    <w:rsid w:val="001F7B9D"/>
    <w:rsid w:val="00201C93"/>
    <w:rsid w:val="00206135"/>
    <w:rsid w:val="0020704C"/>
    <w:rsid w:val="00221BF4"/>
    <w:rsid w:val="002224B4"/>
    <w:rsid w:val="00230489"/>
    <w:rsid w:val="00235A19"/>
    <w:rsid w:val="00236DC8"/>
    <w:rsid w:val="00244389"/>
    <w:rsid w:val="002447EF"/>
    <w:rsid w:val="002471A3"/>
    <w:rsid w:val="00247280"/>
    <w:rsid w:val="00251550"/>
    <w:rsid w:val="0025696E"/>
    <w:rsid w:val="00263B05"/>
    <w:rsid w:val="0026469F"/>
    <w:rsid w:val="00267F5A"/>
    <w:rsid w:val="0027221A"/>
    <w:rsid w:val="00275B61"/>
    <w:rsid w:val="00280385"/>
    <w:rsid w:val="00280FAF"/>
    <w:rsid w:val="00281C0B"/>
    <w:rsid w:val="002821A6"/>
    <w:rsid w:val="00282656"/>
    <w:rsid w:val="00284188"/>
    <w:rsid w:val="00293ED4"/>
    <w:rsid w:val="002942A4"/>
    <w:rsid w:val="00294ABF"/>
    <w:rsid w:val="0029675B"/>
    <w:rsid w:val="00296B83"/>
    <w:rsid w:val="002A05D0"/>
    <w:rsid w:val="002A5E11"/>
    <w:rsid w:val="002B12CB"/>
    <w:rsid w:val="002B1F39"/>
    <w:rsid w:val="002B4015"/>
    <w:rsid w:val="002B78CE"/>
    <w:rsid w:val="002C2FB6"/>
    <w:rsid w:val="002D0483"/>
    <w:rsid w:val="002D2C89"/>
    <w:rsid w:val="002E5FA7"/>
    <w:rsid w:val="002E6DCA"/>
    <w:rsid w:val="002F225C"/>
    <w:rsid w:val="002F3309"/>
    <w:rsid w:val="002F63EF"/>
    <w:rsid w:val="003008CE"/>
    <w:rsid w:val="003009B7"/>
    <w:rsid w:val="00300E56"/>
    <w:rsid w:val="0030152C"/>
    <w:rsid w:val="0030469C"/>
    <w:rsid w:val="0030754D"/>
    <w:rsid w:val="00313645"/>
    <w:rsid w:val="0031415F"/>
    <w:rsid w:val="003143D2"/>
    <w:rsid w:val="00315B97"/>
    <w:rsid w:val="00321AAB"/>
    <w:rsid w:val="00321CA6"/>
    <w:rsid w:val="00321D5D"/>
    <w:rsid w:val="00323763"/>
    <w:rsid w:val="00323786"/>
    <w:rsid w:val="00323C5F"/>
    <w:rsid w:val="0033158F"/>
    <w:rsid w:val="00334C09"/>
    <w:rsid w:val="0033621B"/>
    <w:rsid w:val="00336D9D"/>
    <w:rsid w:val="003537CA"/>
    <w:rsid w:val="00355AF8"/>
    <w:rsid w:val="00362122"/>
    <w:rsid w:val="00370D29"/>
    <w:rsid w:val="003723D4"/>
    <w:rsid w:val="0037675E"/>
    <w:rsid w:val="00381905"/>
    <w:rsid w:val="00384CC8"/>
    <w:rsid w:val="003871FD"/>
    <w:rsid w:val="003A1E30"/>
    <w:rsid w:val="003A2829"/>
    <w:rsid w:val="003A6625"/>
    <w:rsid w:val="003A7D1C"/>
    <w:rsid w:val="003B304B"/>
    <w:rsid w:val="003B3146"/>
    <w:rsid w:val="003B3E71"/>
    <w:rsid w:val="003B49CD"/>
    <w:rsid w:val="003B7281"/>
    <w:rsid w:val="003C00E5"/>
    <w:rsid w:val="003C3DA5"/>
    <w:rsid w:val="003D0A43"/>
    <w:rsid w:val="003D1E02"/>
    <w:rsid w:val="003E6289"/>
    <w:rsid w:val="003F015E"/>
    <w:rsid w:val="003F4908"/>
    <w:rsid w:val="003F575F"/>
    <w:rsid w:val="003F673A"/>
    <w:rsid w:val="00400414"/>
    <w:rsid w:val="004110F7"/>
    <w:rsid w:val="0041446B"/>
    <w:rsid w:val="00417F3A"/>
    <w:rsid w:val="00423310"/>
    <w:rsid w:val="00427A04"/>
    <w:rsid w:val="00430C6B"/>
    <w:rsid w:val="00433B20"/>
    <w:rsid w:val="0044071E"/>
    <w:rsid w:val="00442001"/>
    <w:rsid w:val="0044329C"/>
    <w:rsid w:val="00453E24"/>
    <w:rsid w:val="00457194"/>
    <w:rsid w:val="00457456"/>
    <w:rsid w:val="004577FE"/>
    <w:rsid w:val="00457B9C"/>
    <w:rsid w:val="00460E66"/>
    <w:rsid w:val="0046164A"/>
    <w:rsid w:val="004628D2"/>
    <w:rsid w:val="00462DCD"/>
    <w:rsid w:val="004648AD"/>
    <w:rsid w:val="00467AE2"/>
    <w:rsid w:val="004703A9"/>
    <w:rsid w:val="004760DE"/>
    <w:rsid w:val="004763BE"/>
    <w:rsid w:val="004763D7"/>
    <w:rsid w:val="00480435"/>
    <w:rsid w:val="00496606"/>
    <w:rsid w:val="004A004E"/>
    <w:rsid w:val="004A24CF"/>
    <w:rsid w:val="004A342F"/>
    <w:rsid w:val="004A7651"/>
    <w:rsid w:val="004C2337"/>
    <w:rsid w:val="004C3D1D"/>
    <w:rsid w:val="004C3D84"/>
    <w:rsid w:val="004C4E54"/>
    <w:rsid w:val="004C7913"/>
    <w:rsid w:val="004D6614"/>
    <w:rsid w:val="004E33F5"/>
    <w:rsid w:val="004E4DD6"/>
    <w:rsid w:val="004E55B5"/>
    <w:rsid w:val="004E6361"/>
    <w:rsid w:val="004F027E"/>
    <w:rsid w:val="004F184A"/>
    <w:rsid w:val="004F33F8"/>
    <w:rsid w:val="004F5E36"/>
    <w:rsid w:val="00501C1F"/>
    <w:rsid w:val="00506692"/>
    <w:rsid w:val="00507B47"/>
    <w:rsid w:val="00507BEF"/>
    <w:rsid w:val="00507CC9"/>
    <w:rsid w:val="005119A5"/>
    <w:rsid w:val="00513E9D"/>
    <w:rsid w:val="00524C28"/>
    <w:rsid w:val="005278B7"/>
    <w:rsid w:val="00532016"/>
    <w:rsid w:val="005346C8"/>
    <w:rsid w:val="00535E99"/>
    <w:rsid w:val="00536A5F"/>
    <w:rsid w:val="00541B0B"/>
    <w:rsid w:val="00541DED"/>
    <w:rsid w:val="00543E7D"/>
    <w:rsid w:val="0054499B"/>
    <w:rsid w:val="00547A68"/>
    <w:rsid w:val="005514C9"/>
    <w:rsid w:val="005531C9"/>
    <w:rsid w:val="00554879"/>
    <w:rsid w:val="005619E4"/>
    <w:rsid w:val="00563B1D"/>
    <w:rsid w:val="00564D4E"/>
    <w:rsid w:val="00566A39"/>
    <w:rsid w:val="00570C43"/>
    <w:rsid w:val="005734CD"/>
    <w:rsid w:val="00575721"/>
    <w:rsid w:val="00580936"/>
    <w:rsid w:val="00581A52"/>
    <w:rsid w:val="00592274"/>
    <w:rsid w:val="00592381"/>
    <w:rsid w:val="0059440C"/>
    <w:rsid w:val="005B2110"/>
    <w:rsid w:val="005B350B"/>
    <w:rsid w:val="005B61E6"/>
    <w:rsid w:val="005B6A33"/>
    <w:rsid w:val="005C1595"/>
    <w:rsid w:val="005C3A3C"/>
    <w:rsid w:val="005C49DD"/>
    <w:rsid w:val="005C77E1"/>
    <w:rsid w:val="005D5145"/>
    <w:rsid w:val="005D668A"/>
    <w:rsid w:val="005D6A2F"/>
    <w:rsid w:val="005E0592"/>
    <w:rsid w:val="005E1A82"/>
    <w:rsid w:val="005E1F79"/>
    <w:rsid w:val="005E3FC8"/>
    <w:rsid w:val="005E6650"/>
    <w:rsid w:val="005E794C"/>
    <w:rsid w:val="005F0A28"/>
    <w:rsid w:val="005F0E5E"/>
    <w:rsid w:val="005F2B9A"/>
    <w:rsid w:val="005F69CB"/>
    <w:rsid w:val="005F715C"/>
    <w:rsid w:val="00600535"/>
    <w:rsid w:val="00601077"/>
    <w:rsid w:val="006029F4"/>
    <w:rsid w:val="00603095"/>
    <w:rsid w:val="00610CD6"/>
    <w:rsid w:val="0061155B"/>
    <w:rsid w:val="00613B45"/>
    <w:rsid w:val="00620DEE"/>
    <w:rsid w:val="00621F92"/>
    <w:rsid w:val="0062280A"/>
    <w:rsid w:val="006231E1"/>
    <w:rsid w:val="006238D8"/>
    <w:rsid w:val="00625639"/>
    <w:rsid w:val="00631B33"/>
    <w:rsid w:val="00631B7E"/>
    <w:rsid w:val="00631EB5"/>
    <w:rsid w:val="006358C6"/>
    <w:rsid w:val="0064184D"/>
    <w:rsid w:val="006422CC"/>
    <w:rsid w:val="00651D18"/>
    <w:rsid w:val="00656879"/>
    <w:rsid w:val="00660E3E"/>
    <w:rsid w:val="00662E74"/>
    <w:rsid w:val="00680C23"/>
    <w:rsid w:val="00683E23"/>
    <w:rsid w:val="00693766"/>
    <w:rsid w:val="006A0E02"/>
    <w:rsid w:val="006A3281"/>
    <w:rsid w:val="006A6DE5"/>
    <w:rsid w:val="006B080B"/>
    <w:rsid w:val="006B1E2E"/>
    <w:rsid w:val="006B4888"/>
    <w:rsid w:val="006B5C9A"/>
    <w:rsid w:val="006B62FE"/>
    <w:rsid w:val="006C2E45"/>
    <w:rsid w:val="006C359C"/>
    <w:rsid w:val="006C4740"/>
    <w:rsid w:val="006C5579"/>
    <w:rsid w:val="006D602C"/>
    <w:rsid w:val="006D6E8B"/>
    <w:rsid w:val="006D7209"/>
    <w:rsid w:val="006E0072"/>
    <w:rsid w:val="006E2260"/>
    <w:rsid w:val="006E3973"/>
    <w:rsid w:val="006E635A"/>
    <w:rsid w:val="006E737D"/>
    <w:rsid w:val="006E7503"/>
    <w:rsid w:val="00701376"/>
    <w:rsid w:val="0070782C"/>
    <w:rsid w:val="00707DD1"/>
    <w:rsid w:val="0071342A"/>
    <w:rsid w:val="00713973"/>
    <w:rsid w:val="00715678"/>
    <w:rsid w:val="00715F8E"/>
    <w:rsid w:val="00720A24"/>
    <w:rsid w:val="00722E0D"/>
    <w:rsid w:val="00723B29"/>
    <w:rsid w:val="00730F92"/>
    <w:rsid w:val="0073155A"/>
    <w:rsid w:val="00732386"/>
    <w:rsid w:val="0073426E"/>
    <w:rsid w:val="0073514D"/>
    <w:rsid w:val="0074387C"/>
    <w:rsid w:val="007447F3"/>
    <w:rsid w:val="0075499F"/>
    <w:rsid w:val="00754DCD"/>
    <w:rsid w:val="00760C1A"/>
    <w:rsid w:val="00760EDA"/>
    <w:rsid w:val="007661C8"/>
    <w:rsid w:val="0077098D"/>
    <w:rsid w:val="007759A7"/>
    <w:rsid w:val="00775E34"/>
    <w:rsid w:val="007762A1"/>
    <w:rsid w:val="007828C0"/>
    <w:rsid w:val="00782BB8"/>
    <w:rsid w:val="007859E8"/>
    <w:rsid w:val="00785BF9"/>
    <w:rsid w:val="007931FA"/>
    <w:rsid w:val="0079614A"/>
    <w:rsid w:val="00797873"/>
    <w:rsid w:val="007A4861"/>
    <w:rsid w:val="007A7BBA"/>
    <w:rsid w:val="007B0C50"/>
    <w:rsid w:val="007B48F9"/>
    <w:rsid w:val="007C1A43"/>
    <w:rsid w:val="007C23B8"/>
    <w:rsid w:val="007C5AB7"/>
    <w:rsid w:val="007C6675"/>
    <w:rsid w:val="007D0951"/>
    <w:rsid w:val="007D60B4"/>
    <w:rsid w:val="007D610D"/>
    <w:rsid w:val="007E2B31"/>
    <w:rsid w:val="007E557E"/>
    <w:rsid w:val="007F316D"/>
    <w:rsid w:val="0080013E"/>
    <w:rsid w:val="00800148"/>
    <w:rsid w:val="008001D0"/>
    <w:rsid w:val="00801759"/>
    <w:rsid w:val="00803761"/>
    <w:rsid w:val="00813288"/>
    <w:rsid w:val="008165DB"/>
    <w:rsid w:val="008168FC"/>
    <w:rsid w:val="00830996"/>
    <w:rsid w:val="008321E9"/>
    <w:rsid w:val="008345F1"/>
    <w:rsid w:val="00841D25"/>
    <w:rsid w:val="0086565A"/>
    <w:rsid w:val="00865B07"/>
    <w:rsid w:val="008667EA"/>
    <w:rsid w:val="00866FC4"/>
    <w:rsid w:val="00867172"/>
    <w:rsid w:val="0087637F"/>
    <w:rsid w:val="008764A7"/>
    <w:rsid w:val="00883EA9"/>
    <w:rsid w:val="00887F62"/>
    <w:rsid w:val="00892AD5"/>
    <w:rsid w:val="00894EBD"/>
    <w:rsid w:val="00895023"/>
    <w:rsid w:val="008A1512"/>
    <w:rsid w:val="008A1EFB"/>
    <w:rsid w:val="008A6C29"/>
    <w:rsid w:val="008B4587"/>
    <w:rsid w:val="008B5534"/>
    <w:rsid w:val="008C0F48"/>
    <w:rsid w:val="008C1C34"/>
    <w:rsid w:val="008C3183"/>
    <w:rsid w:val="008C3FC1"/>
    <w:rsid w:val="008C4A45"/>
    <w:rsid w:val="008D2210"/>
    <w:rsid w:val="008D32B9"/>
    <w:rsid w:val="008D433B"/>
    <w:rsid w:val="008D4A16"/>
    <w:rsid w:val="008D7BB8"/>
    <w:rsid w:val="008E2A97"/>
    <w:rsid w:val="008E5401"/>
    <w:rsid w:val="008E566E"/>
    <w:rsid w:val="008E67D4"/>
    <w:rsid w:val="008E6B7C"/>
    <w:rsid w:val="0090161A"/>
    <w:rsid w:val="00901EB6"/>
    <w:rsid w:val="0090406F"/>
    <w:rsid w:val="009041F8"/>
    <w:rsid w:val="00904C62"/>
    <w:rsid w:val="00911AEA"/>
    <w:rsid w:val="00922BA8"/>
    <w:rsid w:val="00924156"/>
    <w:rsid w:val="00924DAC"/>
    <w:rsid w:val="00927058"/>
    <w:rsid w:val="00927D7E"/>
    <w:rsid w:val="0093432E"/>
    <w:rsid w:val="00941E3D"/>
    <w:rsid w:val="00942750"/>
    <w:rsid w:val="009450CE"/>
    <w:rsid w:val="00945595"/>
    <w:rsid w:val="009459BB"/>
    <w:rsid w:val="00945FC4"/>
    <w:rsid w:val="00946E54"/>
    <w:rsid w:val="00947179"/>
    <w:rsid w:val="00950390"/>
    <w:rsid w:val="0095164B"/>
    <w:rsid w:val="009531BC"/>
    <w:rsid w:val="00954090"/>
    <w:rsid w:val="009573E7"/>
    <w:rsid w:val="00963E05"/>
    <w:rsid w:val="00964A45"/>
    <w:rsid w:val="00967843"/>
    <w:rsid w:val="00967D54"/>
    <w:rsid w:val="00971028"/>
    <w:rsid w:val="0097294B"/>
    <w:rsid w:val="009736F6"/>
    <w:rsid w:val="00975887"/>
    <w:rsid w:val="00993B84"/>
    <w:rsid w:val="00994C6A"/>
    <w:rsid w:val="00995C06"/>
    <w:rsid w:val="00996483"/>
    <w:rsid w:val="00996F5A"/>
    <w:rsid w:val="009B041A"/>
    <w:rsid w:val="009B4D4F"/>
    <w:rsid w:val="009C37C3"/>
    <w:rsid w:val="009C7C86"/>
    <w:rsid w:val="009D07F5"/>
    <w:rsid w:val="009D1A16"/>
    <w:rsid w:val="009D28E6"/>
    <w:rsid w:val="009D2FF7"/>
    <w:rsid w:val="009D42AA"/>
    <w:rsid w:val="009D5314"/>
    <w:rsid w:val="009D6EBD"/>
    <w:rsid w:val="009E741B"/>
    <w:rsid w:val="009E7884"/>
    <w:rsid w:val="009E788A"/>
    <w:rsid w:val="009F0E08"/>
    <w:rsid w:val="009F2730"/>
    <w:rsid w:val="009F3412"/>
    <w:rsid w:val="00A000E9"/>
    <w:rsid w:val="00A043FD"/>
    <w:rsid w:val="00A079AE"/>
    <w:rsid w:val="00A1763D"/>
    <w:rsid w:val="00A17CEC"/>
    <w:rsid w:val="00A273ED"/>
    <w:rsid w:val="00A27EF0"/>
    <w:rsid w:val="00A403C9"/>
    <w:rsid w:val="00A42361"/>
    <w:rsid w:val="00A46474"/>
    <w:rsid w:val="00A46C6B"/>
    <w:rsid w:val="00A50B20"/>
    <w:rsid w:val="00A51390"/>
    <w:rsid w:val="00A529AF"/>
    <w:rsid w:val="00A54002"/>
    <w:rsid w:val="00A5751A"/>
    <w:rsid w:val="00A60D13"/>
    <w:rsid w:val="00A63E54"/>
    <w:rsid w:val="00A672A6"/>
    <w:rsid w:val="00A719EE"/>
    <w:rsid w:val="00A7223D"/>
    <w:rsid w:val="00A72745"/>
    <w:rsid w:val="00A767D3"/>
    <w:rsid w:val="00A76EFC"/>
    <w:rsid w:val="00A77942"/>
    <w:rsid w:val="00A822C0"/>
    <w:rsid w:val="00A8402C"/>
    <w:rsid w:val="00A87317"/>
    <w:rsid w:val="00A87D50"/>
    <w:rsid w:val="00A90360"/>
    <w:rsid w:val="00A91010"/>
    <w:rsid w:val="00A97F29"/>
    <w:rsid w:val="00AA702E"/>
    <w:rsid w:val="00AA7D26"/>
    <w:rsid w:val="00AB0964"/>
    <w:rsid w:val="00AB289A"/>
    <w:rsid w:val="00AB3EC1"/>
    <w:rsid w:val="00AB4AE5"/>
    <w:rsid w:val="00AB5011"/>
    <w:rsid w:val="00AB6838"/>
    <w:rsid w:val="00AC46C7"/>
    <w:rsid w:val="00AC593E"/>
    <w:rsid w:val="00AC7368"/>
    <w:rsid w:val="00AD16B9"/>
    <w:rsid w:val="00AE1142"/>
    <w:rsid w:val="00AE377D"/>
    <w:rsid w:val="00AE757E"/>
    <w:rsid w:val="00AF057F"/>
    <w:rsid w:val="00AF0CD2"/>
    <w:rsid w:val="00AF0EBA"/>
    <w:rsid w:val="00AF2463"/>
    <w:rsid w:val="00B01BA9"/>
    <w:rsid w:val="00B02C8A"/>
    <w:rsid w:val="00B07D01"/>
    <w:rsid w:val="00B112BF"/>
    <w:rsid w:val="00B17FBD"/>
    <w:rsid w:val="00B17FF0"/>
    <w:rsid w:val="00B2506A"/>
    <w:rsid w:val="00B27F8F"/>
    <w:rsid w:val="00B315A6"/>
    <w:rsid w:val="00B31813"/>
    <w:rsid w:val="00B32CFF"/>
    <w:rsid w:val="00B33365"/>
    <w:rsid w:val="00B41CC3"/>
    <w:rsid w:val="00B42241"/>
    <w:rsid w:val="00B553F9"/>
    <w:rsid w:val="00B57B36"/>
    <w:rsid w:val="00B57E6F"/>
    <w:rsid w:val="00B60EA4"/>
    <w:rsid w:val="00B65309"/>
    <w:rsid w:val="00B653F9"/>
    <w:rsid w:val="00B75ECF"/>
    <w:rsid w:val="00B81521"/>
    <w:rsid w:val="00B8164C"/>
    <w:rsid w:val="00B8686D"/>
    <w:rsid w:val="00B87F7A"/>
    <w:rsid w:val="00B93F69"/>
    <w:rsid w:val="00B94CA3"/>
    <w:rsid w:val="00BA043E"/>
    <w:rsid w:val="00BA387A"/>
    <w:rsid w:val="00BA7243"/>
    <w:rsid w:val="00BB1DDC"/>
    <w:rsid w:val="00BB6D69"/>
    <w:rsid w:val="00BC1133"/>
    <w:rsid w:val="00BC30C9"/>
    <w:rsid w:val="00BC3C39"/>
    <w:rsid w:val="00BC4382"/>
    <w:rsid w:val="00BD077D"/>
    <w:rsid w:val="00BD1710"/>
    <w:rsid w:val="00BD664B"/>
    <w:rsid w:val="00BE30D1"/>
    <w:rsid w:val="00BE3E58"/>
    <w:rsid w:val="00BE65F4"/>
    <w:rsid w:val="00BE779D"/>
    <w:rsid w:val="00BF13CE"/>
    <w:rsid w:val="00C01616"/>
    <w:rsid w:val="00C0162B"/>
    <w:rsid w:val="00C029E7"/>
    <w:rsid w:val="00C03029"/>
    <w:rsid w:val="00C03781"/>
    <w:rsid w:val="00C0481B"/>
    <w:rsid w:val="00C066C8"/>
    <w:rsid w:val="00C068ED"/>
    <w:rsid w:val="00C10C29"/>
    <w:rsid w:val="00C22E0C"/>
    <w:rsid w:val="00C23FCA"/>
    <w:rsid w:val="00C30577"/>
    <w:rsid w:val="00C33138"/>
    <w:rsid w:val="00C345B1"/>
    <w:rsid w:val="00C35B69"/>
    <w:rsid w:val="00C40142"/>
    <w:rsid w:val="00C40E09"/>
    <w:rsid w:val="00C4257A"/>
    <w:rsid w:val="00C42D8C"/>
    <w:rsid w:val="00C43B31"/>
    <w:rsid w:val="00C46257"/>
    <w:rsid w:val="00C46600"/>
    <w:rsid w:val="00C52C3C"/>
    <w:rsid w:val="00C56152"/>
    <w:rsid w:val="00C56714"/>
    <w:rsid w:val="00C57182"/>
    <w:rsid w:val="00C57863"/>
    <w:rsid w:val="00C640AF"/>
    <w:rsid w:val="00C64953"/>
    <w:rsid w:val="00C655FD"/>
    <w:rsid w:val="00C66841"/>
    <w:rsid w:val="00C721A2"/>
    <w:rsid w:val="00C75407"/>
    <w:rsid w:val="00C841C6"/>
    <w:rsid w:val="00C870A8"/>
    <w:rsid w:val="00C871FD"/>
    <w:rsid w:val="00C94434"/>
    <w:rsid w:val="00CA0136"/>
    <w:rsid w:val="00CA0D75"/>
    <w:rsid w:val="00CA1BE3"/>
    <w:rsid w:val="00CA1C95"/>
    <w:rsid w:val="00CA2435"/>
    <w:rsid w:val="00CA26AD"/>
    <w:rsid w:val="00CA5A9C"/>
    <w:rsid w:val="00CB19DD"/>
    <w:rsid w:val="00CB4C63"/>
    <w:rsid w:val="00CC13DD"/>
    <w:rsid w:val="00CC371E"/>
    <w:rsid w:val="00CC48B0"/>
    <w:rsid w:val="00CC4C20"/>
    <w:rsid w:val="00CC50CB"/>
    <w:rsid w:val="00CD3517"/>
    <w:rsid w:val="00CD5FE2"/>
    <w:rsid w:val="00CD6514"/>
    <w:rsid w:val="00CE0668"/>
    <w:rsid w:val="00CE7695"/>
    <w:rsid w:val="00CE7C68"/>
    <w:rsid w:val="00D0164C"/>
    <w:rsid w:val="00D02B4C"/>
    <w:rsid w:val="00D040C4"/>
    <w:rsid w:val="00D040C8"/>
    <w:rsid w:val="00D10179"/>
    <w:rsid w:val="00D10C78"/>
    <w:rsid w:val="00D15C36"/>
    <w:rsid w:val="00D16F9C"/>
    <w:rsid w:val="00D20AD1"/>
    <w:rsid w:val="00D20C25"/>
    <w:rsid w:val="00D2582C"/>
    <w:rsid w:val="00D36C56"/>
    <w:rsid w:val="00D414AB"/>
    <w:rsid w:val="00D43CF3"/>
    <w:rsid w:val="00D46454"/>
    <w:rsid w:val="00D46B7E"/>
    <w:rsid w:val="00D53CE3"/>
    <w:rsid w:val="00D53EEC"/>
    <w:rsid w:val="00D57C84"/>
    <w:rsid w:val="00D6057D"/>
    <w:rsid w:val="00D6424F"/>
    <w:rsid w:val="00D667E6"/>
    <w:rsid w:val="00D70FAE"/>
    <w:rsid w:val="00D71640"/>
    <w:rsid w:val="00D76248"/>
    <w:rsid w:val="00D769E4"/>
    <w:rsid w:val="00D836C5"/>
    <w:rsid w:val="00D84576"/>
    <w:rsid w:val="00DA1399"/>
    <w:rsid w:val="00DA19AF"/>
    <w:rsid w:val="00DA24C6"/>
    <w:rsid w:val="00DA4D7B"/>
    <w:rsid w:val="00DC2840"/>
    <w:rsid w:val="00DC3871"/>
    <w:rsid w:val="00DC73EE"/>
    <w:rsid w:val="00DD271C"/>
    <w:rsid w:val="00DD5BE1"/>
    <w:rsid w:val="00DE264A"/>
    <w:rsid w:val="00DE29FE"/>
    <w:rsid w:val="00DF5072"/>
    <w:rsid w:val="00E02D18"/>
    <w:rsid w:val="00E041E7"/>
    <w:rsid w:val="00E06075"/>
    <w:rsid w:val="00E10DB4"/>
    <w:rsid w:val="00E23CA1"/>
    <w:rsid w:val="00E23CBC"/>
    <w:rsid w:val="00E24392"/>
    <w:rsid w:val="00E34531"/>
    <w:rsid w:val="00E3730B"/>
    <w:rsid w:val="00E409A8"/>
    <w:rsid w:val="00E50C12"/>
    <w:rsid w:val="00E54EC3"/>
    <w:rsid w:val="00E656DA"/>
    <w:rsid w:val="00E65B91"/>
    <w:rsid w:val="00E704D4"/>
    <w:rsid w:val="00E7209D"/>
    <w:rsid w:val="00E72EAD"/>
    <w:rsid w:val="00E75076"/>
    <w:rsid w:val="00E77223"/>
    <w:rsid w:val="00E802B5"/>
    <w:rsid w:val="00E80C6E"/>
    <w:rsid w:val="00E83A9E"/>
    <w:rsid w:val="00E84315"/>
    <w:rsid w:val="00E850F2"/>
    <w:rsid w:val="00E8528B"/>
    <w:rsid w:val="00E85B94"/>
    <w:rsid w:val="00E90FBE"/>
    <w:rsid w:val="00E9646F"/>
    <w:rsid w:val="00E978D0"/>
    <w:rsid w:val="00EA0BA0"/>
    <w:rsid w:val="00EA288E"/>
    <w:rsid w:val="00EA4613"/>
    <w:rsid w:val="00EA615D"/>
    <w:rsid w:val="00EA6A15"/>
    <w:rsid w:val="00EA7855"/>
    <w:rsid w:val="00EA7F91"/>
    <w:rsid w:val="00EB1523"/>
    <w:rsid w:val="00EB5BCD"/>
    <w:rsid w:val="00EB6446"/>
    <w:rsid w:val="00EC0E49"/>
    <w:rsid w:val="00EC101F"/>
    <w:rsid w:val="00EC1D9F"/>
    <w:rsid w:val="00ED6644"/>
    <w:rsid w:val="00ED6F31"/>
    <w:rsid w:val="00EE0131"/>
    <w:rsid w:val="00EE17B0"/>
    <w:rsid w:val="00EE51D1"/>
    <w:rsid w:val="00EE5DFE"/>
    <w:rsid w:val="00EF06D9"/>
    <w:rsid w:val="00EF4011"/>
    <w:rsid w:val="00EF4C16"/>
    <w:rsid w:val="00F05FC4"/>
    <w:rsid w:val="00F10C9E"/>
    <w:rsid w:val="00F10D6E"/>
    <w:rsid w:val="00F13974"/>
    <w:rsid w:val="00F267B2"/>
    <w:rsid w:val="00F3049E"/>
    <w:rsid w:val="00F30C64"/>
    <w:rsid w:val="00F32BA2"/>
    <w:rsid w:val="00F32CDB"/>
    <w:rsid w:val="00F340B6"/>
    <w:rsid w:val="00F36D79"/>
    <w:rsid w:val="00F41EE4"/>
    <w:rsid w:val="00F42178"/>
    <w:rsid w:val="00F53226"/>
    <w:rsid w:val="00F5582D"/>
    <w:rsid w:val="00F565FE"/>
    <w:rsid w:val="00F63A70"/>
    <w:rsid w:val="00F63D8C"/>
    <w:rsid w:val="00F7534E"/>
    <w:rsid w:val="00F86E79"/>
    <w:rsid w:val="00F91872"/>
    <w:rsid w:val="00F93EDF"/>
    <w:rsid w:val="00F96148"/>
    <w:rsid w:val="00FA1802"/>
    <w:rsid w:val="00FA21D0"/>
    <w:rsid w:val="00FA5C8A"/>
    <w:rsid w:val="00FA5F5F"/>
    <w:rsid w:val="00FB2718"/>
    <w:rsid w:val="00FB730C"/>
    <w:rsid w:val="00FC2695"/>
    <w:rsid w:val="00FC2DFA"/>
    <w:rsid w:val="00FC3E03"/>
    <w:rsid w:val="00FC3FC1"/>
    <w:rsid w:val="00FC5255"/>
    <w:rsid w:val="00FD0EC7"/>
    <w:rsid w:val="00FD3306"/>
    <w:rsid w:val="00FD639D"/>
    <w:rsid w:val="00FE01CE"/>
    <w:rsid w:val="00FE4FE6"/>
    <w:rsid w:val="00FF228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25B5459E-FB94-DA42-8FBC-BA97E90C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111titolo3">
    <w:name w:val="1.1.1 titolo3"/>
    <w:basedOn w:val="Titolo3"/>
    <w:rsid w:val="00B2506A"/>
    <w:pPr>
      <w:spacing w:line="276" w:lineRule="auto"/>
    </w:pPr>
    <w:rPr>
      <w:rFonts w:ascii="Arial" w:hAnsi="Arial"/>
      <w:color w:val="000000" w:themeColor="text1"/>
    </w:rPr>
  </w:style>
  <w:style w:type="character" w:styleId="Testosegnaposto">
    <w:name w:val="Placeholder Text"/>
    <w:basedOn w:val="Carpredefinitoparagrafo"/>
    <w:uiPriority w:val="99"/>
    <w:semiHidden/>
    <w:rsid w:val="004F33F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4319">
      <w:bodyDiv w:val="1"/>
      <w:marLeft w:val="0"/>
      <w:marRight w:val="0"/>
      <w:marTop w:val="0"/>
      <w:marBottom w:val="0"/>
      <w:divBdr>
        <w:top w:val="none" w:sz="0" w:space="0" w:color="auto"/>
        <w:left w:val="none" w:sz="0" w:space="0" w:color="auto"/>
        <w:bottom w:val="none" w:sz="0" w:space="0" w:color="auto"/>
        <w:right w:val="none" w:sz="0" w:space="0" w:color="auto"/>
      </w:divBdr>
      <w:divsChild>
        <w:div w:id="24987350">
          <w:marLeft w:val="480"/>
          <w:marRight w:val="0"/>
          <w:marTop w:val="0"/>
          <w:marBottom w:val="0"/>
          <w:divBdr>
            <w:top w:val="none" w:sz="0" w:space="0" w:color="auto"/>
            <w:left w:val="none" w:sz="0" w:space="0" w:color="auto"/>
            <w:bottom w:val="none" w:sz="0" w:space="0" w:color="auto"/>
            <w:right w:val="none" w:sz="0" w:space="0" w:color="auto"/>
          </w:divBdr>
        </w:div>
        <w:div w:id="161167967">
          <w:marLeft w:val="480"/>
          <w:marRight w:val="0"/>
          <w:marTop w:val="0"/>
          <w:marBottom w:val="0"/>
          <w:divBdr>
            <w:top w:val="none" w:sz="0" w:space="0" w:color="auto"/>
            <w:left w:val="none" w:sz="0" w:space="0" w:color="auto"/>
            <w:bottom w:val="none" w:sz="0" w:space="0" w:color="auto"/>
            <w:right w:val="none" w:sz="0" w:space="0" w:color="auto"/>
          </w:divBdr>
        </w:div>
        <w:div w:id="1664815634">
          <w:marLeft w:val="480"/>
          <w:marRight w:val="0"/>
          <w:marTop w:val="0"/>
          <w:marBottom w:val="0"/>
          <w:divBdr>
            <w:top w:val="none" w:sz="0" w:space="0" w:color="auto"/>
            <w:left w:val="none" w:sz="0" w:space="0" w:color="auto"/>
            <w:bottom w:val="none" w:sz="0" w:space="0" w:color="auto"/>
            <w:right w:val="none" w:sz="0" w:space="0" w:color="auto"/>
          </w:divBdr>
        </w:div>
      </w:divsChild>
    </w:div>
    <w:div w:id="77022589">
      <w:bodyDiv w:val="1"/>
      <w:marLeft w:val="0"/>
      <w:marRight w:val="0"/>
      <w:marTop w:val="0"/>
      <w:marBottom w:val="0"/>
      <w:divBdr>
        <w:top w:val="none" w:sz="0" w:space="0" w:color="auto"/>
        <w:left w:val="none" w:sz="0" w:space="0" w:color="auto"/>
        <w:bottom w:val="none" w:sz="0" w:space="0" w:color="auto"/>
        <w:right w:val="none" w:sz="0" w:space="0" w:color="auto"/>
      </w:divBdr>
      <w:divsChild>
        <w:div w:id="166871191">
          <w:marLeft w:val="480"/>
          <w:marRight w:val="0"/>
          <w:marTop w:val="0"/>
          <w:marBottom w:val="0"/>
          <w:divBdr>
            <w:top w:val="none" w:sz="0" w:space="0" w:color="auto"/>
            <w:left w:val="none" w:sz="0" w:space="0" w:color="auto"/>
            <w:bottom w:val="none" w:sz="0" w:space="0" w:color="auto"/>
            <w:right w:val="none" w:sz="0" w:space="0" w:color="auto"/>
          </w:divBdr>
        </w:div>
        <w:div w:id="48769588">
          <w:marLeft w:val="480"/>
          <w:marRight w:val="0"/>
          <w:marTop w:val="0"/>
          <w:marBottom w:val="0"/>
          <w:divBdr>
            <w:top w:val="none" w:sz="0" w:space="0" w:color="auto"/>
            <w:left w:val="none" w:sz="0" w:space="0" w:color="auto"/>
            <w:bottom w:val="none" w:sz="0" w:space="0" w:color="auto"/>
            <w:right w:val="none" w:sz="0" w:space="0" w:color="auto"/>
          </w:divBdr>
        </w:div>
        <w:div w:id="51538191">
          <w:marLeft w:val="480"/>
          <w:marRight w:val="0"/>
          <w:marTop w:val="0"/>
          <w:marBottom w:val="0"/>
          <w:divBdr>
            <w:top w:val="none" w:sz="0" w:space="0" w:color="auto"/>
            <w:left w:val="none" w:sz="0" w:space="0" w:color="auto"/>
            <w:bottom w:val="none" w:sz="0" w:space="0" w:color="auto"/>
            <w:right w:val="none" w:sz="0" w:space="0" w:color="auto"/>
          </w:divBdr>
        </w:div>
        <w:div w:id="2070374336">
          <w:marLeft w:val="480"/>
          <w:marRight w:val="0"/>
          <w:marTop w:val="0"/>
          <w:marBottom w:val="0"/>
          <w:divBdr>
            <w:top w:val="none" w:sz="0" w:space="0" w:color="auto"/>
            <w:left w:val="none" w:sz="0" w:space="0" w:color="auto"/>
            <w:bottom w:val="none" w:sz="0" w:space="0" w:color="auto"/>
            <w:right w:val="none" w:sz="0" w:space="0" w:color="auto"/>
          </w:divBdr>
        </w:div>
        <w:div w:id="287132381">
          <w:marLeft w:val="480"/>
          <w:marRight w:val="0"/>
          <w:marTop w:val="0"/>
          <w:marBottom w:val="0"/>
          <w:divBdr>
            <w:top w:val="none" w:sz="0" w:space="0" w:color="auto"/>
            <w:left w:val="none" w:sz="0" w:space="0" w:color="auto"/>
            <w:bottom w:val="none" w:sz="0" w:space="0" w:color="auto"/>
            <w:right w:val="none" w:sz="0" w:space="0" w:color="auto"/>
          </w:divBdr>
        </w:div>
        <w:div w:id="1736465793">
          <w:marLeft w:val="480"/>
          <w:marRight w:val="0"/>
          <w:marTop w:val="0"/>
          <w:marBottom w:val="0"/>
          <w:divBdr>
            <w:top w:val="none" w:sz="0" w:space="0" w:color="auto"/>
            <w:left w:val="none" w:sz="0" w:space="0" w:color="auto"/>
            <w:bottom w:val="none" w:sz="0" w:space="0" w:color="auto"/>
            <w:right w:val="none" w:sz="0" w:space="0" w:color="auto"/>
          </w:divBdr>
        </w:div>
        <w:div w:id="1395425063">
          <w:marLeft w:val="480"/>
          <w:marRight w:val="0"/>
          <w:marTop w:val="0"/>
          <w:marBottom w:val="0"/>
          <w:divBdr>
            <w:top w:val="none" w:sz="0" w:space="0" w:color="auto"/>
            <w:left w:val="none" w:sz="0" w:space="0" w:color="auto"/>
            <w:bottom w:val="none" w:sz="0" w:space="0" w:color="auto"/>
            <w:right w:val="none" w:sz="0" w:space="0" w:color="auto"/>
          </w:divBdr>
        </w:div>
        <w:div w:id="1981306070">
          <w:marLeft w:val="480"/>
          <w:marRight w:val="0"/>
          <w:marTop w:val="0"/>
          <w:marBottom w:val="0"/>
          <w:divBdr>
            <w:top w:val="none" w:sz="0" w:space="0" w:color="auto"/>
            <w:left w:val="none" w:sz="0" w:space="0" w:color="auto"/>
            <w:bottom w:val="none" w:sz="0" w:space="0" w:color="auto"/>
            <w:right w:val="none" w:sz="0" w:space="0" w:color="auto"/>
          </w:divBdr>
        </w:div>
        <w:div w:id="1433891260">
          <w:marLeft w:val="480"/>
          <w:marRight w:val="0"/>
          <w:marTop w:val="0"/>
          <w:marBottom w:val="0"/>
          <w:divBdr>
            <w:top w:val="none" w:sz="0" w:space="0" w:color="auto"/>
            <w:left w:val="none" w:sz="0" w:space="0" w:color="auto"/>
            <w:bottom w:val="none" w:sz="0" w:space="0" w:color="auto"/>
            <w:right w:val="none" w:sz="0" w:space="0" w:color="auto"/>
          </w:divBdr>
        </w:div>
        <w:div w:id="1021080382">
          <w:marLeft w:val="480"/>
          <w:marRight w:val="0"/>
          <w:marTop w:val="0"/>
          <w:marBottom w:val="0"/>
          <w:divBdr>
            <w:top w:val="none" w:sz="0" w:space="0" w:color="auto"/>
            <w:left w:val="none" w:sz="0" w:space="0" w:color="auto"/>
            <w:bottom w:val="none" w:sz="0" w:space="0" w:color="auto"/>
            <w:right w:val="none" w:sz="0" w:space="0" w:color="auto"/>
          </w:divBdr>
        </w:div>
        <w:div w:id="584847532">
          <w:marLeft w:val="480"/>
          <w:marRight w:val="0"/>
          <w:marTop w:val="0"/>
          <w:marBottom w:val="0"/>
          <w:divBdr>
            <w:top w:val="none" w:sz="0" w:space="0" w:color="auto"/>
            <w:left w:val="none" w:sz="0" w:space="0" w:color="auto"/>
            <w:bottom w:val="none" w:sz="0" w:space="0" w:color="auto"/>
            <w:right w:val="none" w:sz="0" w:space="0" w:color="auto"/>
          </w:divBdr>
        </w:div>
        <w:div w:id="1309553969">
          <w:marLeft w:val="480"/>
          <w:marRight w:val="0"/>
          <w:marTop w:val="0"/>
          <w:marBottom w:val="0"/>
          <w:divBdr>
            <w:top w:val="none" w:sz="0" w:space="0" w:color="auto"/>
            <w:left w:val="none" w:sz="0" w:space="0" w:color="auto"/>
            <w:bottom w:val="none" w:sz="0" w:space="0" w:color="auto"/>
            <w:right w:val="none" w:sz="0" w:space="0" w:color="auto"/>
          </w:divBdr>
        </w:div>
        <w:div w:id="1450858154">
          <w:marLeft w:val="480"/>
          <w:marRight w:val="0"/>
          <w:marTop w:val="0"/>
          <w:marBottom w:val="0"/>
          <w:divBdr>
            <w:top w:val="none" w:sz="0" w:space="0" w:color="auto"/>
            <w:left w:val="none" w:sz="0" w:space="0" w:color="auto"/>
            <w:bottom w:val="none" w:sz="0" w:space="0" w:color="auto"/>
            <w:right w:val="none" w:sz="0" w:space="0" w:color="auto"/>
          </w:divBdr>
        </w:div>
        <w:div w:id="1524704424">
          <w:marLeft w:val="480"/>
          <w:marRight w:val="0"/>
          <w:marTop w:val="0"/>
          <w:marBottom w:val="0"/>
          <w:divBdr>
            <w:top w:val="none" w:sz="0" w:space="0" w:color="auto"/>
            <w:left w:val="none" w:sz="0" w:space="0" w:color="auto"/>
            <w:bottom w:val="none" w:sz="0" w:space="0" w:color="auto"/>
            <w:right w:val="none" w:sz="0" w:space="0" w:color="auto"/>
          </w:divBdr>
        </w:div>
        <w:div w:id="442725793">
          <w:marLeft w:val="480"/>
          <w:marRight w:val="0"/>
          <w:marTop w:val="0"/>
          <w:marBottom w:val="0"/>
          <w:divBdr>
            <w:top w:val="none" w:sz="0" w:space="0" w:color="auto"/>
            <w:left w:val="none" w:sz="0" w:space="0" w:color="auto"/>
            <w:bottom w:val="none" w:sz="0" w:space="0" w:color="auto"/>
            <w:right w:val="none" w:sz="0" w:space="0" w:color="auto"/>
          </w:divBdr>
        </w:div>
      </w:divsChild>
    </w:div>
    <w:div w:id="156384483">
      <w:bodyDiv w:val="1"/>
      <w:marLeft w:val="0"/>
      <w:marRight w:val="0"/>
      <w:marTop w:val="0"/>
      <w:marBottom w:val="0"/>
      <w:divBdr>
        <w:top w:val="none" w:sz="0" w:space="0" w:color="auto"/>
        <w:left w:val="none" w:sz="0" w:space="0" w:color="auto"/>
        <w:bottom w:val="none" w:sz="0" w:space="0" w:color="auto"/>
        <w:right w:val="none" w:sz="0" w:space="0" w:color="auto"/>
      </w:divBdr>
      <w:divsChild>
        <w:div w:id="114719490">
          <w:marLeft w:val="480"/>
          <w:marRight w:val="0"/>
          <w:marTop w:val="0"/>
          <w:marBottom w:val="0"/>
          <w:divBdr>
            <w:top w:val="none" w:sz="0" w:space="0" w:color="auto"/>
            <w:left w:val="none" w:sz="0" w:space="0" w:color="auto"/>
            <w:bottom w:val="none" w:sz="0" w:space="0" w:color="auto"/>
            <w:right w:val="none" w:sz="0" w:space="0" w:color="auto"/>
          </w:divBdr>
        </w:div>
        <w:div w:id="507208996">
          <w:marLeft w:val="480"/>
          <w:marRight w:val="0"/>
          <w:marTop w:val="0"/>
          <w:marBottom w:val="0"/>
          <w:divBdr>
            <w:top w:val="none" w:sz="0" w:space="0" w:color="auto"/>
            <w:left w:val="none" w:sz="0" w:space="0" w:color="auto"/>
            <w:bottom w:val="none" w:sz="0" w:space="0" w:color="auto"/>
            <w:right w:val="none" w:sz="0" w:space="0" w:color="auto"/>
          </w:divBdr>
        </w:div>
        <w:div w:id="1333799654">
          <w:marLeft w:val="480"/>
          <w:marRight w:val="0"/>
          <w:marTop w:val="0"/>
          <w:marBottom w:val="0"/>
          <w:divBdr>
            <w:top w:val="none" w:sz="0" w:space="0" w:color="auto"/>
            <w:left w:val="none" w:sz="0" w:space="0" w:color="auto"/>
            <w:bottom w:val="none" w:sz="0" w:space="0" w:color="auto"/>
            <w:right w:val="none" w:sz="0" w:space="0" w:color="auto"/>
          </w:divBdr>
        </w:div>
        <w:div w:id="1716194369">
          <w:marLeft w:val="480"/>
          <w:marRight w:val="0"/>
          <w:marTop w:val="0"/>
          <w:marBottom w:val="0"/>
          <w:divBdr>
            <w:top w:val="none" w:sz="0" w:space="0" w:color="auto"/>
            <w:left w:val="none" w:sz="0" w:space="0" w:color="auto"/>
            <w:bottom w:val="none" w:sz="0" w:space="0" w:color="auto"/>
            <w:right w:val="none" w:sz="0" w:space="0" w:color="auto"/>
          </w:divBdr>
        </w:div>
        <w:div w:id="1722945272">
          <w:marLeft w:val="480"/>
          <w:marRight w:val="0"/>
          <w:marTop w:val="0"/>
          <w:marBottom w:val="0"/>
          <w:divBdr>
            <w:top w:val="none" w:sz="0" w:space="0" w:color="auto"/>
            <w:left w:val="none" w:sz="0" w:space="0" w:color="auto"/>
            <w:bottom w:val="none" w:sz="0" w:space="0" w:color="auto"/>
            <w:right w:val="none" w:sz="0" w:space="0" w:color="auto"/>
          </w:divBdr>
        </w:div>
        <w:div w:id="1834105794">
          <w:marLeft w:val="480"/>
          <w:marRight w:val="0"/>
          <w:marTop w:val="0"/>
          <w:marBottom w:val="0"/>
          <w:divBdr>
            <w:top w:val="none" w:sz="0" w:space="0" w:color="auto"/>
            <w:left w:val="none" w:sz="0" w:space="0" w:color="auto"/>
            <w:bottom w:val="none" w:sz="0" w:space="0" w:color="auto"/>
            <w:right w:val="none" w:sz="0" w:space="0" w:color="auto"/>
          </w:divBdr>
        </w:div>
        <w:div w:id="1963458986">
          <w:marLeft w:val="480"/>
          <w:marRight w:val="0"/>
          <w:marTop w:val="0"/>
          <w:marBottom w:val="0"/>
          <w:divBdr>
            <w:top w:val="none" w:sz="0" w:space="0" w:color="auto"/>
            <w:left w:val="none" w:sz="0" w:space="0" w:color="auto"/>
            <w:bottom w:val="none" w:sz="0" w:space="0" w:color="auto"/>
            <w:right w:val="none" w:sz="0" w:space="0" w:color="auto"/>
          </w:divBdr>
        </w:div>
        <w:div w:id="2081561392">
          <w:marLeft w:val="480"/>
          <w:marRight w:val="0"/>
          <w:marTop w:val="0"/>
          <w:marBottom w:val="0"/>
          <w:divBdr>
            <w:top w:val="none" w:sz="0" w:space="0" w:color="auto"/>
            <w:left w:val="none" w:sz="0" w:space="0" w:color="auto"/>
            <w:bottom w:val="none" w:sz="0" w:space="0" w:color="auto"/>
            <w:right w:val="none" w:sz="0" w:space="0" w:color="auto"/>
          </w:divBdr>
        </w:div>
      </w:divsChild>
    </w:div>
    <w:div w:id="184097993">
      <w:bodyDiv w:val="1"/>
      <w:marLeft w:val="0"/>
      <w:marRight w:val="0"/>
      <w:marTop w:val="0"/>
      <w:marBottom w:val="0"/>
      <w:divBdr>
        <w:top w:val="none" w:sz="0" w:space="0" w:color="auto"/>
        <w:left w:val="none" w:sz="0" w:space="0" w:color="auto"/>
        <w:bottom w:val="none" w:sz="0" w:space="0" w:color="auto"/>
        <w:right w:val="none" w:sz="0" w:space="0" w:color="auto"/>
      </w:divBdr>
      <w:divsChild>
        <w:div w:id="310990163">
          <w:marLeft w:val="480"/>
          <w:marRight w:val="0"/>
          <w:marTop w:val="0"/>
          <w:marBottom w:val="0"/>
          <w:divBdr>
            <w:top w:val="none" w:sz="0" w:space="0" w:color="auto"/>
            <w:left w:val="none" w:sz="0" w:space="0" w:color="auto"/>
            <w:bottom w:val="none" w:sz="0" w:space="0" w:color="auto"/>
            <w:right w:val="none" w:sz="0" w:space="0" w:color="auto"/>
          </w:divBdr>
        </w:div>
        <w:div w:id="1048265293">
          <w:marLeft w:val="480"/>
          <w:marRight w:val="0"/>
          <w:marTop w:val="0"/>
          <w:marBottom w:val="0"/>
          <w:divBdr>
            <w:top w:val="none" w:sz="0" w:space="0" w:color="auto"/>
            <w:left w:val="none" w:sz="0" w:space="0" w:color="auto"/>
            <w:bottom w:val="none" w:sz="0" w:space="0" w:color="auto"/>
            <w:right w:val="none" w:sz="0" w:space="0" w:color="auto"/>
          </w:divBdr>
        </w:div>
      </w:divsChild>
    </w:div>
    <w:div w:id="223954039">
      <w:bodyDiv w:val="1"/>
      <w:marLeft w:val="0"/>
      <w:marRight w:val="0"/>
      <w:marTop w:val="0"/>
      <w:marBottom w:val="0"/>
      <w:divBdr>
        <w:top w:val="none" w:sz="0" w:space="0" w:color="auto"/>
        <w:left w:val="none" w:sz="0" w:space="0" w:color="auto"/>
        <w:bottom w:val="none" w:sz="0" w:space="0" w:color="auto"/>
        <w:right w:val="none" w:sz="0" w:space="0" w:color="auto"/>
      </w:divBdr>
      <w:divsChild>
        <w:div w:id="300238066">
          <w:marLeft w:val="0"/>
          <w:marRight w:val="0"/>
          <w:marTop w:val="0"/>
          <w:marBottom w:val="0"/>
          <w:divBdr>
            <w:top w:val="none" w:sz="0" w:space="0" w:color="auto"/>
            <w:left w:val="none" w:sz="0" w:space="0" w:color="auto"/>
            <w:bottom w:val="none" w:sz="0" w:space="0" w:color="auto"/>
            <w:right w:val="none" w:sz="0" w:space="0" w:color="auto"/>
          </w:divBdr>
          <w:divsChild>
            <w:div w:id="470560808">
              <w:marLeft w:val="0"/>
              <w:marRight w:val="0"/>
              <w:marTop w:val="0"/>
              <w:marBottom w:val="0"/>
              <w:divBdr>
                <w:top w:val="none" w:sz="0" w:space="0" w:color="auto"/>
                <w:left w:val="none" w:sz="0" w:space="0" w:color="auto"/>
                <w:bottom w:val="none" w:sz="0" w:space="0" w:color="auto"/>
                <w:right w:val="none" w:sz="0" w:space="0" w:color="auto"/>
              </w:divBdr>
              <w:divsChild>
                <w:div w:id="13929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38675">
      <w:bodyDiv w:val="1"/>
      <w:marLeft w:val="0"/>
      <w:marRight w:val="0"/>
      <w:marTop w:val="0"/>
      <w:marBottom w:val="0"/>
      <w:divBdr>
        <w:top w:val="none" w:sz="0" w:space="0" w:color="auto"/>
        <w:left w:val="none" w:sz="0" w:space="0" w:color="auto"/>
        <w:bottom w:val="none" w:sz="0" w:space="0" w:color="auto"/>
        <w:right w:val="none" w:sz="0" w:space="0" w:color="auto"/>
      </w:divBdr>
      <w:divsChild>
        <w:div w:id="136731498">
          <w:marLeft w:val="480"/>
          <w:marRight w:val="0"/>
          <w:marTop w:val="0"/>
          <w:marBottom w:val="0"/>
          <w:divBdr>
            <w:top w:val="none" w:sz="0" w:space="0" w:color="auto"/>
            <w:left w:val="none" w:sz="0" w:space="0" w:color="auto"/>
            <w:bottom w:val="none" w:sz="0" w:space="0" w:color="auto"/>
            <w:right w:val="none" w:sz="0" w:space="0" w:color="auto"/>
          </w:divBdr>
        </w:div>
        <w:div w:id="586571480">
          <w:marLeft w:val="480"/>
          <w:marRight w:val="0"/>
          <w:marTop w:val="0"/>
          <w:marBottom w:val="0"/>
          <w:divBdr>
            <w:top w:val="none" w:sz="0" w:space="0" w:color="auto"/>
            <w:left w:val="none" w:sz="0" w:space="0" w:color="auto"/>
            <w:bottom w:val="none" w:sz="0" w:space="0" w:color="auto"/>
            <w:right w:val="none" w:sz="0" w:space="0" w:color="auto"/>
          </w:divBdr>
        </w:div>
        <w:div w:id="849222141">
          <w:marLeft w:val="480"/>
          <w:marRight w:val="0"/>
          <w:marTop w:val="0"/>
          <w:marBottom w:val="0"/>
          <w:divBdr>
            <w:top w:val="none" w:sz="0" w:space="0" w:color="auto"/>
            <w:left w:val="none" w:sz="0" w:space="0" w:color="auto"/>
            <w:bottom w:val="none" w:sz="0" w:space="0" w:color="auto"/>
            <w:right w:val="none" w:sz="0" w:space="0" w:color="auto"/>
          </w:divBdr>
        </w:div>
        <w:div w:id="976380585">
          <w:marLeft w:val="480"/>
          <w:marRight w:val="0"/>
          <w:marTop w:val="0"/>
          <w:marBottom w:val="0"/>
          <w:divBdr>
            <w:top w:val="none" w:sz="0" w:space="0" w:color="auto"/>
            <w:left w:val="none" w:sz="0" w:space="0" w:color="auto"/>
            <w:bottom w:val="none" w:sz="0" w:space="0" w:color="auto"/>
            <w:right w:val="none" w:sz="0" w:space="0" w:color="auto"/>
          </w:divBdr>
        </w:div>
        <w:div w:id="1124426317">
          <w:marLeft w:val="480"/>
          <w:marRight w:val="0"/>
          <w:marTop w:val="0"/>
          <w:marBottom w:val="0"/>
          <w:divBdr>
            <w:top w:val="none" w:sz="0" w:space="0" w:color="auto"/>
            <w:left w:val="none" w:sz="0" w:space="0" w:color="auto"/>
            <w:bottom w:val="none" w:sz="0" w:space="0" w:color="auto"/>
            <w:right w:val="none" w:sz="0" w:space="0" w:color="auto"/>
          </w:divBdr>
        </w:div>
        <w:div w:id="1292978207">
          <w:marLeft w:val="480"/>
          <w:marRight w:val="0"/>
          <w:marTop w:val="0"/>
          <w:marBottom w:val="0"/>
          <w:divBdr>
            <w:top w:val="none" w:sz="0" w:space="0" w:color="auto"/>
            <w:left w:val="none" w:sz="0" w:space="0" w:color="auto"/>
            <w:bottom w:val="none" w:sz="0" w:space="0" w:color="auto"/>
            <w:right w:val="none" w:sz="0" w:space="0" w:color="auto"/>
          </w:divBdr>
        </w:div>
        <w:div w:id="1374186595">
          <w:marLeft w:val="480"/>
          <w:marRight w:val="0"/>
          <w:marTop w:val="0"/>
          <w:marBottom w:val="0"/>
          <w:divBdr>
            <w:top w:val="none" w:sz="0" w:space="0" w:color="auto"/>
            <w:left w:val="none" w:sz="0" w:space="0" w:color="auto"/>
            <w:bottom w:val="none" w:sz="0" w:space="0" w:color="auto"/>
            <w:right w:val="none" w:sz="0" w:space="0" w:color="auto"/>
          </w:divBdr>
        </w:div>
        <w:div w:id="1421027657">
          <w:marLeft w:val="480"/>
          <w:marRight w:val="0"/>
          <w:marTop w:val="0"/>
          <w:marBottom w:val="0"/>
          <w:divBdr>
            <w:top w:val="none" w:sz="0" w:space="0" w:color="auto"/>
            <w:left w:val="none" w:sz="0" w:space="0" w:color="auto"/>
            <w:bottom w:val="none" w:sz="0" w:space="0" w:color="auto"/>
            <w:right w:val="none" w:sz="0" w:space="0" w:color="auto"/>
          </w:divBdr>
        </w:div>
        <w:div w:id="1557012232">
          <w:marLeft w:val="480"/>
          <w:marRight w:val="0"/>
          <w:marTop w:val="0"/>
          <w:marBottom w:val="0"/>
          <w:divBdr>
            <w:top w:val="none" w:sz="0" w:space="0" w:color="auto"/>
            <w:left w:val="none" w:sz="0" w:space="0" w:color="auto"/>
            <w:bottom w:val="none" w:sz="0" w:space="0" w:color="auto"/>
            <w:right w:val="none" w:sz="0" w:space="0" w:color="auto"/>
          </w:divBdr>
        </w:div>
        <w:div w:id="2008626654">
          <w:marLeft w:val="480"/>
          <w:marRight w:val="0"/>
          <w:marTop w:val="0"/>
          <w:marBottom w:val="0"/>
          <w:divBdr>
            <w:top w:val="none" w:sz="0" w:space="0" w:color="auto"/>
            <w:left w:val="none" w:sz="0" w:space="0" w:color="auto"/>
            <w:bottom w:val="none" w:sz="0" w:space="0" w:color="auto"/>
            <w:right w:val="none" w:sz="0" w:space="0" w:color="auto"/>
          </w:divBdr>
        </w:div>
        <w:div w:id="2084254115">
          <w:marLeft w:val="480"/>
          <w:marRight w:val="0"/>
          <w:marTop w:val="0"/>
          <w:marBottom w:val="0"/>
          <w:divBdr>
            <w:top w:val="none" w:sz="0" w:space="0" w:color="auto"/>
            <w:left w:val="none" w:sz="0" w:space="0" w:color="auto"/>
            <w:bottom w:val="none" w:sz="0" w:space="0" w:color="auto"/>
            <w:right w:val="none" w:sz="0" w:space="0" w:color="auto"/>
          </w:divBdr>
        </w:div>
        <w:div w:id="2121365216">
          <w:marLeft w:val="480"/>
          <w:marRight w:val="0"/>
          <w:marTop w:val="0"/>
          <w:marBottom w:val="0"/>
          <w:divBdr>
            <w:top w:val="none" w:sz="0" w:space="0" w:color="auto"/>
            <w:left w:val="none" w:sz="0" w:space="0" w:color="auto"/>
            <w:bottom w:val="none" w:sz="0" w:space="0" w:color="auto"/>
            <w:right w:val="none" w:sz="0" w:space="0" w:color="auto"/>
          </w:divBdr>
        </w:div>
        <w:div w:id="2141487043">
          <w:marLeft w:val="480"/>
          <w:marRight w:val="0"/>
          <w:marTop w:val="0"/>
          <w:marBottom w:val="0"/>
          <w:divBdr>
            <w:top w:val="none" w:sz="0" w:space="0" w:color="auto"/>
            <w:left w:val="none" w:sz="0" w:space="0" w:color="auto"/>
            <w:bottom w:val="none" w:sz="0" w:space="0" w:color="auto"/>
            <w:right w:val="none" w:sz="0" w:space="0" w:color="auto"/>
          </w:divBdr>
        </w:div>
      </w:divsChild>
    </w:div>
    <w:div w:id="260846000">
      <w:bodyDiv w:val="1"/>
      <w:marLeft w:val="0"/>
      <w:marRight w:val="0"/>
      <w:marTop w:val="0"/>
      <w:marBottom w:val="0"/>
      <w:divBdr>
        <w:top w:val="none" w:sz="0" w:space="0" w:color="auto"/>
        <w:left w:val="none" w:sz="0" w:space="0" w:color="auto"/>
        <w:bottom w:val="none" w:sz="0" w:space="0" w:color="auto"/>
        <w:right w:val="none" w:sz="0" w:space="0" w:color="auto"/>
      </w:divBdr>
      <w:divsChild>
        <w:div w:id="120076912">
          <w:marLeft w:val="480"/>
          <w:marRight w:val="0"/>
          <w:marTop w:val="0"/>
          <w:marBottom w:val="0"/>
          <w:divBdr>
            <w:top w:val="none" w:sz="0" w:space="0" w:color="auto"/>
            <w:left w:val="none" w:sz="0" w:space="0" w:color="auto"/>
            <w:bottom w:val="none" w:sz="0" w:space="0" w:color="auto"/>
            <w:right w:val="none" w:sz="0" w:space="0" w:color="auto"/>
          </w:divBdr>
        </w:div>
        <w:div w:id="154998271">
          <w:marLeft w:val="480"/>
          <w:marRight w:val="0"/>
          <w:marTop w:val="0"/>
          <w:marBottom w:val="0"/>
          <w:divBdr>
            <w:top w:val="none" w:sz="0" w:space="0" w:color="auto"/>
            <w:left w:val="none" w:sz="0" w:space="0" w:color="auto"/>
            <w:bottom w:val="none" w:sz="0" w:space="0" w:color="auto"/>
            <w:right w:val="none" w:sz="0" w:space="0" w:color="auto"/>
          </w:divBdr>
        </w:div>
        <w:div w:id="247079035">
          <w:marLeft w:val="480"/>
          <w:marRight w:val="0"/>
          <w:marTop w:val="0"/>
          <w:marBottom w:val="0"/>
          <w:divBdr>
            <w:top w:val="none" w:sz="0" w:space="0" w:color="auto"/>
            <w:left w:val="none" w:sz="0" w:space="0" w:color="auto"/>
            <w:bottom w:val="none" w:sz="0" w:space="0" w:color="auto"/>
            <w:right w:val="none" w:sz="0" w:space="0" w:color="auto"/>
          </w:divBdr>
        </w:div>
        <w:div w:id="474030364">
          <w:marLeft w:val="480"/>
          <w:marRight w:val="0"/>
          <w:marTop w:val="0"/>
          <w:marBottom w:val="0"/>
          <w:divBdr>
            <w:top w:val="none" w:sz="0" w:space="0" w:color="auto"/>
            <w:left w:val="none" w:sz="0" w:space="0" w:color="auto"/>
            <w:bottom w:val="none" w:sz="0" w:space="0" w:color="auto"/>
            <w:right w:val="none" w:sz="0" w:space="0" w:color="auto"/>
          </w:divBdr>
        </w:div>
        <w:div w:id="1097482231">
          <w:marLeft w:val="480"/>
          <w:marRight w:val="0"/>
          <w:marTop w:val="0"/>
          <w:marBottom w:val="0"/>
          <w:divBdr>
            <w:top w:val="none" w:sz="0" w:space="0" w:color="auto"/>
            <w:left w:val="none" w:sz="0" w:space="0" w:color="auto"/>
            <w:bottom w:val="none" w:sz="0" w:space="0" w:color="auto"/>
            <w:right w:val="none" w:sz="0" w:space="0" w:color="auto"/>
          </w:divBdr>
        </w:div>
        <w:div w:id="1219786297">
          <w:marLeft w:val="480"/>
          <w:marRight w:val="0"/>
          <w:marTop w:val="0"/>
          <w:marBottom w:val="0"/>
          <w:divBdr>
            <w:top w:val="none" w:sz="0" w:space="0" w:color="auto"/>
            <w:left w:val="none" w:sz="0" w:space="0" w:color="auto"/>
            <w:bottom w:val="none" w:sz="0" w:space="0" w:color="auto"/>
            <w:right w:val="none" w:sz="0" w:space="0" w:color="auto"/>
          </w:divBdr>
        </w:div>
        <w:div w:id="1239051200">
          <w:marLeft w:val="480"/>
          <w:marRight w:val="0"/>
          <w:marTop w:val="0"/>
          <w:marBottom w:val="0"/>
          <w:divBdr>
            <w:top w:val="none" w:sz="0" w:space="0" w:color="auto"/>
            <w:left w:val="none" w:sz="0" w:space="0" w:color="auto"/>
            <w:bottom w:val="none" w:sz="0" w:space="0" w:color="auto"/>
            <w:right w:val="none" w:sz="0" w:space="0" w:color="auto"/>
          </w:divBdr>
        </w:div>
        <w:div w:id="1239746770">
          <w:marLeft w:val="480"/>
          <w:marRight w:val="0"/>
          <w:marTop w:val="0"/>
          <w:marBottom w:val="0"/>
          <w:divBdr>
            <w:top w:val="none" w:sz="0" w:space="0" w:color="auto"/>
            <w:left w:val="none" w:sz="0" w:space="0" w:color="auto"/>
            <w:bottom w:val="none" w:sz="0" w:space="0" w:color="auto"/>
            <w:right w:val="none" w:sz="0" w:space="0" w:color="auto"/>
          </w:divBdr>
        </w:div>
        <w:div w:id="1275094961">
          <w:marLeft w:val="480"/>
          <w:marRight w:val="0"/>
          <w:marTop w:val="0"/>
          <w:marBottom w:val="0"/>
          <w:divBdr>
            <w:top w:val="none" w:sz="0" w:space="0" w:color="auto"/>
            <w:left w:val="none" w:sz="0" w:space="0" w:color="auto"/>
            <w:bottom w:val="none" w:sz="0" w:space="0" w:color="auto"/>
            <w:right w:val="none" w:sz="0" w:space="0" w:color="auto"/>
          </w:divBdr>
        </w:div>
        <w:div w:id="1393846242">
          <w:marLeft w:val="480"/>
          <w:marRight w:val="0"/>
          <w:marTop w:val="0"/>
          <w:marBottom w:val="0"/>
          <w:divBdr>
            <w:top w:val="none" w:sz="0" w:space="0" w:color="auto"/>
            <w:left w:val="none" w:sz="0" w:space="0" w:color="auto"/>
            <w:bottom w:val="none" w:sz="0" w:space="0" w:color="auto"/>
            <w:right w:val="none" w:sz="0" w:space="0" w:color="auto"/>
          </w:divBdr>
        </w:div>
        <w:div w:id="1470592936">
          <w:marLeft w:val="480"/>
          <w:marRight w:val="0"/>
          <w:marTop w:val="0"/>
          <w:marBottom w:val="0"/>
          <w:divBdr>
            <w:top w:val="none" w:sz="0" w:space="0" w:color="auto"/>
            <w:left w:val="none" w:sz="0" w:space="0" w:color="auto"/>
            <w:bottom w:val="none" w:sz="0" w:space="0" w:color="auto"/>
            <w:right w:val="none" w:sz="0" w:space="0" w:color="auto"/>
          </w:divBdr>
        </w:div>
        <w:div w:id="1721052411">
          <w:marLeft w:val="480"/>
          <w:marRight w:val="0"/>
          <w:marTop w:val="0"/>
          <w:marBottom w:val="0"/>
          <w:divBdr>
            <w:top w:val="none" w:sz="0" w:space="0" w:color="auto"/>
            <w:left w:val="none" w:sz="0" w:space="0" w:color="auto"/>
            <w:bottom w:val="none" w:sz="0" w:space="0" w:color="auto"/>
            <w:right w:val="none" w:sz="0" w:space="0" w:color="auto"/>
          </w:divBdr>
        </w:div>
        <w:div w:id="1750812959">
          <w:marLeft w:val="480"/>
          <w:marRight w:val="0"/>
          <w:marTop w:val="0"/>
          <w:marBottom w:val="0"/>
          <w:divBdr>
            <w:top w:val="none" w:sz="0" w:space="0" w:color="auto"/>
            <w:left w:val="none" w:sz="0" w:space="0" w:color="auto"/>
            <w:bottom w:val="none" w:sz="0" w:space="0" w:color="auto"/>
            <w:right w:val="none" w:sz="0" w:space="0" w:color="auto"/>
          </w:divBdr>
        </w:div>
        <w:div w:id="1946771783">
          <w:marLeft w:val="480"/>
          <w:marRight w:val="0"/>
          <w:marTop w:val="0"/>
          <w:marBottom w:val="0"/>
          <w:divBdr>
            <w:top w:val="none" w:sz="0" w:space="0" w:color="auto"/>
            <w:left w:val="none" w:sz="0" w:space="0" w:color="auto"/>
            <w:bottom w:val="none" w:sz="0" w:space="0" w:color="auto"/>
            <w:right w:val="none" w:sz="0" w:space="0" w:color="auto"/>
          </w:divBdr>
        </w:div>
      </w:divsChild>
    </w:div>
    <w:div w:id="272786869">
      <w:bodyDiv w:val="1"/>
      <w:marLeft w:val="0"/>
      <w:marRight w:val="0"/>
      <w:marTop w:val="0"/>
      <w:marBottom w:val="0"/>
      <w:divBdr>
        <w:top w:val="none" w:sz="0" w:space="0" w:color="auto"/>
        <w:left w:val="none" w:sz="0" w:space="0" w:color="auto"/>
        <w:bottom w:val="none" w:sz="0" w:space="0" w:color="auto"/>
        <w:right w:val="none" w:sz="0" w:space="0" w:color="auto"/>
      </w:divBdr>
      <w:divsChild>
        <w:div w:id="140536101">
          <w:marLeft w:val="480"/>
          <w:marRight w:val="0"/>
          <w:marTop w:val="0"/>
          <w:marBottom w:val="0"/>
          <w:divBdr>
            <w:top w:val="none" w:sz="0" w:space="0" w:color="auto"/>
            <w:left w:val="none" w:sz="0" w:space="0" w:color="auto"/>
            <w:bottom w:val="none" w:sz="0" w:space="0" w:color="auto"/>
            <w:right w:val="none" w:sz="0" w:space="0" w:color="auto"/>
          </w:divBdr>
        </w:div>
        <w:div w:id="218442093">
          <w:marLeft w:val="480"/>
          <w:marRight w:val="0"/>
          <w:marTop w:val="0"/>
          <w:marBottom w:val="0"/>
          <w:divBdr>
            <w:top w:val="none" w:sz="0" w:space="0" w:color="auto"/>
            <w:left w:val="none" w:sz="0" w:space="0" w:color="auto"/>
            <w:bottom w:val="none" w:sz="0" w:space="0" w:color="auto"/>
            <w:right w:val="none" w:sz="0" w:space="0" w:color="auto"/>
          </w:divBdr>
        </w:div>
        <w:div w:id="442114697">
          <w:marLeft w:val="480"/>
          <w:marRight w:val="0"/>
          <w:marTop w:val="0"/>
          <w:marBottom w:val="0"/>
          <w:divBdr>
            <w:top w:val="none" w:sz="0" w:space="0" w:color="auto"/>
            <w:left w:val="none" w:sz="0" w:space="0" w:color="auto"/>
            <w:bottom w:val="none" w:sz="0" w:space="0" w:color="auto"/>
            <w:right w:val="none" w:sz="0" w:space="0" w:color="auto"/>
          </w:divBdr>
        </w:div>
        <w:div w:id="537159246">
          <w:marLeft w:val="480"/>
          <w:marRight w:val="0"/>
          <w:marTop w:val="0"/>
          <w:marBottom w:val="0"/>
          <w:divBdr>
            <w:top w:val="none" w:sz="0" w:space="0" w:color="auto"/>
            <w:left w:val="none" w:sz="0" w:space="0" w:color="auto"/>
            <w:bottom w:val="none" w:sz="0" w:space="0" w:color="auto"/>
            <w:right w:val="none" w:sz="0" w:space="0" w:color="auto"/>
          </w:divBdr>
        </w:div>
        <w:div w:id="546452312">
          <w:marLeft w:val="480"/>
          <w:marRight w:val="0"/>
          <w:marTop w:val="0"/>
          <w:marBottom w:val="0"/>
          <w:divBdr>
            <w:top w:val="none" w:sz="0" w:space="0" w:color="auto"/>
            <w:left w:val="none" w:sz="0" w:space="0" w:color="auto"/>
            <w:bottom w:val="none" w:sz="0" w:space="0" w:color="auto"/>
            <w:right w:val="none" w:sz="0" w:space="0" w:color="auto"/>
          </w:divBdr>
        </w:div>
        <w:div w:id="655573543">
          <w:marLeft w:val="480"/>
          <w:marRight w:val="0"/>
          <w:marTop w:val="0"/>
          <w:marBottom w:val="0"/>
          <w:divBdr>
            <w:top w:val="none" w:sz="0" w:space="0" w:color="auto"/>
            <w:left w:val="none" w:sz="0" w:space="0" w:color="auto"/>
            <w:bottom w:val="none" w:sz="0" w:space="0" w:color="auto"/>
            <w:right w:val="none" w:sz="0" w:space="0" w:color="auto"/>
          </w:divBdr>
        </w:div>
        <w:div w:id="859246994">
          <w:marLeft w:val="480"/>
          <w:marRight w:val="0"/>
          <w:marTop w:val="0"/>
          <w:marBottom w:val="0"/>
          <w:divBdr>
            <w:top w:val="none" w:sz="0" w:space="0" w:color="auto"/>
            <w:left w:val="none" w:sz="0" w:space="0" w:color="auto"/>
            <w:bottom w:val="none" w:sz="0" w:space="0" w:color="auto"/>
            <w:right w:val="none" w:sz="0" w:space="0" w:color="auto"/>
          </w:divBdr>
        </w:div>
        <w:div w:id="973490548">
          <w:marLeft w:val="480"/>
          <w:marRight w:val="0"/>
          <w:marTop w:val="0"/>
          <w:marBottom w:val="0"/>
          <w:divBdr>
            <w:top w:val="none" w:sz="0" w:space="0" w:color="auto"/>
            <w:left w:val="none" w:sz="0" w:space="0" w:color="auto"/>
            <w:bottom w:val="none" w:sz="0" w:space="0" w:color="auto"/>
            <w:right w:val="none" w:sz="0" w:space="0" w:color="auto"/>
          </w:divBdr>
        </w:div>
        <w:div w:id="1018771730">
          <w:marLeft w:val="480"/>
          <w:marRight w:val="0"/>
          <w:marTop w:val="0"/>
          <w:marBottom w:val="0"/>
          <w:divBdr>
            <w:top w:val="none" w:sz="0" w:space="0" w:color="auto"/>
            <w:left w:val="none" w:sz="0" w:space="0" w:color="auto"/>
            <w:bottom w:val="none" w:sz="0" w:space="0" w:color="auto"/>
            <w:right w:val="none" w:sz="0" w:space="0" w:color="auto"/>
          </w:divBdr>
        </w:div>
        <w:div w:id="1163087725">
          <w:marLeft w:val="480"/>
          <w:marRight w:val="0"/>
          <w:marTop w:val="0"/>
          <w:marBottom w:val="0"/>
          <w:divBdr>
            <w:top w:val="none" w:sz="0" w:space="0" w:color="auto"/>
            <w:left w:val="none" w:sz="0" w:space="0" w:color="auto"/>
            <w:bottom w:val="none" w:sz="0" w:space="0" w:color="auto"/>
            <w:right w:val="none" w:sz="0" w:space="0" w:color="auto"/>
          </w:divBdr>
        </w:div>
        <w:div w:id="1352147663">
          <w:marLeft w:val="480"/>
          <w:marRight w:val="0"/>
          <w:marTop w:val="0"/>
          <w:marBottom w:val="0"/>
          <w:divBdr>
            <w:top w:val="none" w:sz="0" w:space="0" w:color="auto"/>
            <w:left w:val="none" w:sz="0" w:space="0" w:color="auto"/>
            <w:bottom w:val="none" w:sz="0" w:space="0" w:color="auto"/>
            <w:right w:val="none" w:sz="0" w:space="0" w:color="auto"/>
          </w:divBdr>
        </w:div>
        <w:div w:id="1801918380">
          <w:marLeft w:val="480"/>
          <w:marRight w:val="0"/>
          <w:marTop w:val="0"/>
          <w:marBottom w:val="0"/>
          <w:divBdr>
            <w:top w:val="none" w:sz="0" w:space="0" w:color="auto"/>
            <w:left w:val="none" w:sz="0" w:space="0" w:color="auto"/>
            <w:bottom w:val="none" w:sz="0" w:space="0" w:color="auto"/>
            <w:right w:val="none" w:sz="0" w:space="0" w:color="auto"/>
          </w:divBdr>
        </w:div>
        <w:div w:id="1823235121">
          <w:marLeft w:val="480"/>
          <w:marRight w:val="0"/>
          <w:marTop w:val="0"/>
          <w:marBottom w:val="0"/>
          <w:divBdr>
            <w:top w:val="none" w:sz="0" w:space="0" w:color="auto"/>
            <w:left w:val="none" w:sz="0" w:space="0" w:color="auto"/>
            <w:bottom w:val="none" w:sz="0" w:space="0" w:color="auto"/>
            <w:right w:val="none" w:sz="0" w:space="0" w:color="auto"/>
          </w:divBdr>
        </w:div>
        <w:div w:id="2005274399">
          <w:marLeft w:val="480"/>
          <w:marRight w:val="0"/>
          <w:marTop w:val="0"/>
          <w:marBottom w:val="0"/>
          <w:divBdr>
            <w:top w:val="none" w:sz="0" w:space="0" w:color="auto"/>
            <w:left w:val="none" w:sz="0" w:space="0" w:color="auto"/>
            <w:bottom w:val="none" w:sz="0" w:space="0" w:color="auto"/>
            <w:right w:val="none" w:sz="0" w:space="0" w:color="auto"/>
          </w:divBdr>
        </w:div>
      </w:divsChild>
    </w:div>
    <w:div w:id="297147050">
      <w:bodyDiv w:val="1"/>
      <w:marLeft w:val="0"/>
      <w:marRight w:val="0"/>
      <w:marTop w:val="0"/>
      <w:marBottom w:val="0"/>
      <w:divBdr>
        <w:top w:val="none" w:sz="0" w:space="0" w:color="auto"/>
        <w:left w:val="none" w:sz="0" w:space="0" w:color="auto"/>
        <w:bottom w:val="none" w:sz="0" w:space="0" w:color="auto"/>
        <w:right w:val="none" w:sz="0" w:space="0" w:color="auto"/>
      </w:divBdr>
      <w:divsChild>
        <w:div w:id="129713930">
          <w:marLeft w:val="480"/>
          <w:marRight w:val="0"/>
          <w:marTop w:val="0"/>
          <w:marBottom w:val="0"/>
          <w:divBdr>
            <w:top w:val="none" w:sz="0" w:space="0" w:color="auto"/>
            <w:left w:val="none" w:sz="0" w:space="0" w:color="auto"/>
            <w:bottom w:val="none" w:sz="0" w:space="0" w:color="auto"/>
            <w:right w:val="none" w:sz="0" w:space="0" w:color="auto"/>
          </w:divBdr>
        </w:div>
        <w:div w:id="573047246">
          <w:marLeft w:val="480"/>
          <w:marRight w:val="0"/>
          <w:marTop w:val="0"/>
          <w:marBottom w:val="0"/>
          <w:divBdr>
            <w:top w:val="none" w:sz="0" w:space="0" w:color="auto"/>
            <w:left w:val="none" w:sz="0" w:space="0" w:color="auto"/>
            <w:bottom w:val="none" w:sz="0" w:space="0" w:color="auto"/>
            <w:right w:val="none" w:sz="0" w:space="0" w:color="auto"/>
          </w:divBdr>
        </w:div>
        <w:div w:id="754395818">
          <w:marLeft w:val="480"/>
          <w:marRight w:val="0"/>
          <w:marTop w:val="0"/>
          <w:marBottom w:val="0"/>
          <w:divBdr>
            <w:top w:val="none" w:sz="0" w:space="0" w:color="auto"/>
            <w:left w:val="none" w:sz="0" w:space="0" w:color="auto"/>
            <w:bottom w:val="none" w:sz="0" w:space="0" w:color="auto"/>
            <w:right w:val="none" w:sz="0" w:space="0" w:color="auto"/>
          </w:divBdr>
        </w:div>
        <w:div w:id="844976057">
          <w:marLeft w:val="480"/>
          <w:marRight w:val="0"/>
          <w:marTop w:val="0"/>
          <w:marBottom w:val="0"/>
          <w:divBdr>
            <w:top w:val="none" w:sz="0" w:space="0" w:color="auto"/>
            <w:left w:val="none" w:sz="0" w:space="0" w:color="auto"/>
            <w:bottom w:val="none" w:sz="0" w:space="0" w:color="auto"/>
            <w:right w:val="none" w:sz="0" w:space="0" w:color="auto"/>
          </w:divBdr>
        </w:div>
        <w:div w:id="1073897686">
          <w:marLeft w:val="480"/>
          <w:marRight w:val="0"/>
          <w:marTop w:val="0"/>
          <w:marBottom w:val="0"/>
          <w:divBdr>
            <w:top w:val="none" w:sz="0" w:space="0" w:color="auto"/>
            <w:left w:val="none" w:sz="0" w:space="0" w:color="auto"/>
            <w:bottom w:val="none" w:sz="0" w:space="0" w:color="auto"/>
            <w:right w:val="none" w:sz="0" w:space="0" w:color="auto"/>
          </w:divBdr>
        </w:div>
        <w:div w:id="1137916306">
          <w:marLeft w:val="480"/>
          <w:marRight w:val="0"/>
          <w:marTop w:val="0"/>
          <w:marBottom w:val="0"/>
          <w:divBdr>
            <w:top w:val="none" w:sz="0" w:space="0" w:color="auto"/>
            <w:left w:val="none" w:sz="0" w:space="0" w:color="auto"/>
            <w:bottom w:val="none" w:sz="0" w:space="0" w:color="auto"/>
            <w:right w:val="none" w:sz="0" w:space="0" w:color="auto"/>
          </w:divBdr>
        </w:div>
        <w:div w:id="1186820630">
          <w:marLeft w:val="480"/>
          <w:marRight w:val="0"/>
          <w:marTop w:val="0"/>
          <w:marBottom w:val="0"/>
          <w:divBdr>
            <w:top w:val="none" w:sz="0" w:space="0" w:color="auto"/>
            <w:left w:val="none" w:sz="0" w:space="0" w:color="auto"/>
            <w:bottom w:val="none" w:sz="0" w:space="0" w:color="auto"/>
            <w:right w:val="none" w:sz="0" w:space="0" w:color="auto"/>
          </w:divBdr>
        </w:div>
        <w:div w:id="1300183798">
          <w:marLeft w:val="480"/>
          <w:marRight w:val="0"/>
          <w:marTop w:val="0"/>
          <w:marBottom w:val="0"/>
          <w:divBdr>
            <w:top w:val="none" w:sz="0" w:space="0" w:color="auto"/>
            <w:left w:val="none" w:sz="0" w:space="0" w:color="auto"/>
            <w:bottom w:val="none" w:sz="0" w:space="0" w:color="auto"/>
            <w:right w:val="none" w:sz="0" w:space="0" w:color="auto"/>
          </w:divBdr>
        </w:div>
        <w:div w:id="1310404164">
          <w:marLeft w:val="480"/>
          <w:marRight w:val="0"/>
          <w:marTop w:val="0"/>
          <w:marBottom w:val="0"/>
          <w:divBdr>
            <w:top w:val="none" w:sz="0" w:space="0" w:color="auto"/>
            <w:left w:val="none" w:sz="0" w:space="0" w:color="auto"/>
            <w:bottom w:val="none" w:sz="0" w:space="0" w:color="auto"/>
            <w:right w:val="none" w:sz="0" w:space="0" w:color="auto"/>
          </w:divBdr>
        </w:div>
        <w:div w:id="1551963970">
          <w:marLeft w:val="480"/>
          <w:marRight w:val="0"/>
          <w:marTop w:val="0"/>
          <w:marBottom w:val="0"/>
          <w:divBdr>
            <w:top w:val="none" w:sz="0" w:space="0" w:color="auto"/>
            <w:left w:val="none" w:sz="0" w:space="0" w:color="auto"/>
            <w:bottom w:val="none" w:sz="0" w:space="0" w:color="auto"/>
            <w:right w:val="none" w:sz="0" w:space="0" w:color="auto"/>
          </w:divBdr>
        </w:div>
        <w:div w:id="1814175756">
          <w:marLeft w:val="480"/>
          <w:marRight w:val="0"/>
          <w:marTop w:val="0"/>
          <w:marBottom w:val="0"/>
          <w:divBdr>
            <w:top w:val="none" w:sz="0" w:space="0" w:color="auto"/>
            <w:left w:val="none" w:sz="0" w:space="0" w:color="auto"/>
            <w:bottom w:val="none" w:sz="0" w:space="0" w:color="auto"/>
            <w:right w:val="none" w:sz="0" w:space="0" w:color="auto"/>
          </w:divBdr>
        </w:div>
        <w:div w:id="1830905390">
          <w:marLeft w:val="480"/>
          <w:marRight w:val="0"/>
          <w:marTop w:val="0"/>
          <w:marBottom w:val="0"/>
          <w:divBdr>
            <w:top w:val="none" w:sz="0" w:space="0" w:color="auto"/>
            <w:left w:val="none" w:sz="0" w:space="0" w:color="auto"/>
            <w:bottom w:val="none" w:sz="0" w:space="0" w:color="auto"/>
            <w:right w:val="none" w:sz="0" w:space="0" w:color="auto"/>
          </w:divBdr>
        </w:div>
        <w:div w:id="1964573726">
          <w:marLeft w:val="480"/>
          <w:marRight w:val="0"/>
          <w:marTop w:val="0"/>
          <w:marBottom w:val="0"/>
          <w:divBdr>
            <w:top w:val="none" w:sz="0" w:space="0" w:color="auto"/>
            <w:left w:val="none" w:sz="0" w:space="0" w:color="auto"/>
            <w:bottom w:val="none" w:sz="0" w:space="0" w:color="auto"/>
            <w:right w:val="none" w:sz="0" w:space="0" w:color="auto"/>
          </w:divBdr>
        </w:div>
        <w:div w:id="2018070973">
          <w:marLeft w:val="480"/>
          <w:marRight w:val="0"/>
          <w:marTop w:val="0"/>
          <w:marBottom w:val="0"/>
          <w:divBdr>
            <w:top w:val="none" w:sz="0" w:space="0" w:color="auto"/>
            <w:left w:val="none" w:sz="0" w:space="0" w:color="auto"/>
            <w:bottom w:val="none" w:sz="0" w:space="0" w:color="auto"/>
            <w:right w:val="none" w:sz="0" w:space="0" w:color="auto"/>
          </w:divBdr>
        </w:div>
      </w:divsChild>
    </w:div>
    <w:div w:id="318536495">
      <w:bodyDiv w:val="1"/>
      <w:marLeft w:val="0"/>
      <w:marRight w:val="0"/>
      <w:marTop w:val="0"/>
      <w:marBottom w:val="0"/>
      <w:divBdr>
        <w:top w:val="none" w:sz="0" w:space="0" w:color="auto"/>
        <w:left w:val="none" w:sz="0" w:space="0" w:color="auto"/>
        <w:bottom w:val="none" w:sz="0" w:space="0" w:color="auto"/>
        <w:right w:val="none" w:sz="0" w:space="0" w:color="auto"/>
      </w:divBdr>
      <w:divsChild>
        <w:div w:id="576012980">
          <w:marLeft w:val="0"/>
          <w:marRight w:val="0"/>
          <w:marTop w:val="0"/>
          <w:marBottom w:val="0"/>
          <w:divBdr>
            <w:top w:val="none" w:sz="0" w:space="0" w:color="auto"/>
            <w:left w:val="none" w:sz="0" w:space="0" w:color="auto"/>
            <w:bottom w:val="none" w:sz="0" w:space="0" w:color="auto"/>
            <w:right w:val="none" w:sz="0" w:space="0" w:color="auto"/>
          </w:divBdr>
          <w:divsChild>
            <w:div w:id="1338927896">
              <w:marLeft w:val="0"/>
              <w:marRight w:val="0"/>
              <w:marTop w:val="0"/>
              <w:marBottom w:val="0"/>
              <w:divBdr>
                <w:top w:val="none" w:sz="0" w:space="0" w:color="auto"/>
                <w:left w:val="none" w:sz="0" w:space="0" w:color="auto"/>
                <w:bottom w:val="none" w:sz="0" w:space="0" w:color="auto"/>
                <w:right w:val="none" w:sz="0" w:space="0" w:color="auto"/>
              </w:divBdr>
              <w:divsChild>
                <w:div w:id="5330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9328">
      <w:bodyDiv w:val="1"/>
      <w:marLeft w:val="0"/>
      <w:marRight w:val="0"/>
      <w:marTop w:val="0"/>
      <w:marBottom w:val="0"/>
      <w:divBdr>
        <w:top w:val="none" w:sz="0" w:space="0" w:color="auto"/>
        <w:left w:val="none" w:sz="0" w:space="0" w:color="auto"/>
        <w:bottom w:val="none" w:sz="0" w:space="0" w:color="auto"/>
        <w:right w:val="none" w:sz="0" w:space="0" w:color="auto"/>
      </w:divBdr>
      <w:divsChild>
        <w:div w:id="278223802">
          <w:marLeft w:val="480"/>
          <w:marRight w:val="0"/>
          <w:marTop w:val="0"/>
          <w:marBottom w:val="0"/>
          <w:divBdr>
            <w:top w:val="none" w:sz="0" w:space="0" w:color="auto"/>
            <w:left w:val="none" w:sz="0" w:space="0" w:color="auto"/>
            <w:bottom w:val="none" w:sz="0" w:space="0" w:color="auto"/>
            <w:right w:val="none" w:sz="0" w:space="0" w:color="auto"/>
          </w:divBdr>
        </w:div>
        <w:div w:id="323166662">
          <w:marLeft w:val="480"/>
          <w:marRight w:val="0"/>
          <w:marTop w:val="0"/>
          <w:marBottom w:val="0"/>
          <w:divBdr>
            <w:top w:val="none" w:sz="0" w:space="0" w:color="auto"/>
            <w:left w:val="none" w:sz="0" w:space="0" w:color="auto"/>
            <w:bottom w:val="none" w:sz="0" w:space="0" w:color="auto"/>
            <w:right w:val="none" w:sz="0" w:space="0" w:color="auto"/>
          </w:divBdr>
        </w:div>
        <w:div w:id="909533798">
          <w:marLeft w:val="480"/>
          <w:marRight w:val="0"/>
          <w:marTop w:val="0"/>
          <w:marBottom w:val="0"/>
          <w:divBdr>
            <w:top w:val="none" w:sz="0" w:space="0" w:color="auto"/>
            <w:left w:val="none" w:sz="0" w:space="0" w:color="auto"/>
            <w:bottom w:val="none" w:sz="0" w:space="0" w:color="auto"/>
            <w:right w:val="none" w:sz="0" w:space="0" w:color="auto"/>
          </w:divBdr>
        </w:div>
        <w:div w:id="1318651036">
          <w:marLeft w:val="480"/>
          <w:marRight w:val="0"/>
          <w:marTop w:val="0"/>
          <w:marBottom w:val="0"/>
          <w:divBdr>
            <w:top w:val="none" w:sz="0" w:space="0" w:color="auto"/>
            <w:left w:val="none" w:sz="0" w:space="0" w:color="auto"/>
            <w:bottom w:val="none" w:sz="0" w:space="0" w:color="auto"/>
            <w:right w:val="none" w:sz="0" w:space="0" w:color="auto"/>
          </w:divBdr>
        </w:div>
        <w:div w:id="1342050219">
          <w:marLeft w:val="480"/>
          <w:marRight w:val="0"/>
          <w:marTop w:val="0"/>
          <w:marBottom w:val="0"/>
          <w:divBdr>
            <w:top w:val="none" w:sz="0" w:space="0" w:color="auto"/>
            <w:left w:val="none" w:sz="0" w:space="0" w:color="auto"/>
            <w:bottom w:val="none" w:sz="0" w:space="0" w:color="auto"/>
            <w:right w:val="none" w:sz="0" w:space="0" w:color="auto"/>
          </w:divBdr>
        </w:div>
        <w:div w:id="1608854216">
          <w:marLeft w:val="480"/>
          <w:marRight w:val="0"/>
          <w:marTop w:val="0"/>
          <w:marBottom w:val="0"/>
          <w:divBdr>
            <w:top w:val="none" w:sz="0" w:space="0" w:color="auto"/>
            <w:left w:val="none" w:sz="0" w:space="0" w:color="auto"/>
            <w:bottom w:val="none" w:sz="0" w:space="0" w:color="auto"/>
            <w:right w:val="none" w:sz="0" w:space="0" w:color="auto"/>
          </w:divBdr>
        </w:div>
        <w:div w:id="1610966623">
          <w:marLeft w:val="480"/>
          <w:marRight w:val="0"/>
          <w:marTop w:val="0"/>
          <w:marBottom w:val="0"/>
          <w:divBdr>
            <w:top w:val="none" w:sz="0" w:space="0" w:color="auto"/>
            <w:left w:val="none" w:sz="0" w:space="0" w:color="auto"/>
            <w:bottom w:val="none" w:sz="0" w:space="0" w:color="auto"/>
            <w:right w:val="none" w:sz="0" w:space="0" w:color="auto"/>
          </w:divBdr>
        </w:div>
        <w:div w:id="1773427496">
          <w:marLeft w:val="480"/>
          <w:marRight w:val="0"/>
          <w:marTop w:val="0"/>
          <w:marBottom w:val="0"/>
          <w:divBdr>
            <w:top w:val="none" w:sz="0" w:space="0" w:color="auto"/>
            <w:left w:val="none" w:sz="0" w:space="0" w:color="auto"/>
            <w:bottom w:val="none" w:sz="0" w:space="0" w:color="auto"/>
            <w:right w:val="none" w:sz="0" w:space="0" w:color="auto"/>
          </w:divBdr>
        </w:div>
        <w:div w:id="1881045460">
          <w:marLeft w:val="480"/>
          <w:marRight w:val="0"/>
          <w:marTop w:val="0"/>
          <w:marBottom w:val="0"/>
          <w:divBdr>
            <w:top w:val="none" w:sz="0" w:space="0" w:color="auto"/>
            <w:left w:val="none" w:sz="0" w:space="0" w:color="auto"/>
            <w:bottom w:val="none" w:sz="0" w:space="0" w:color="auto"/>
            <w:right w:val="none" w:sz="0" w:space="0" w:color="auto"/>
          </w:divBdr>
        </w:div>
        <w:div w:id="1962766041">
          <w:marLeft w:val="480"/>
          <w:marRight w:val="0"/>
          <w:marTop w:val="0"/>
          <w:marBottom w:val="0"/>
          <w:divBdr>
            <w:top w:val="none" w:sz="0" w:space="0" w:color="auto"/>
            <w:left w:val="none" w:sz="0" w:space="0" w:color="auto"/>
            <w:bottom w:val="none" w:sz="0" w:space="0" w:color="auto"/>
            <w:right w:val="none" w:sz="0" w:space="0" w:color="auto"/>
          </w:divBdr>
        </w:div>
      </w:divsChild>
    </w:div>
    <w:div w:id="349264373">
      <w:bodyDiv w:val="1"/>
      <w:marLeft w:val="0"/>
      <w:marRight w:val="0"/>
      <w:marTop w:val="0"/>
      <w:marBottom w:val="0"/>
      <w:divBdr>
        <w:top w:val="none" w:sz="0" w:space="0" w:color="auto"/>
        <w:left w:val="none" w:sz="0" w:space="0" w:color="auto"/>
        <w:bottom w:val="none" w:sz="0" w:space="0" w:color="auto"/>
        <w:right w:val="none" w:sz="0" w:space="0" w:color="auto"/>
      </w:divBdr>
      <w:divsChild>
        <w:div w:id="2904129">
          <w:marLeft w:val="480"/>
          <w:marRight w:val="0"/>
          <w:marTop w:val="0"/>
          <w:marBottom w:val="0"/>
          <w:divBdr>
            <w:top w:val="none" w:sz="0" w:space="0" w:color="auto"/>
            <w:left w:val="none" w:sz="0" w:space="0" w:color="auto"/>
            <w:bottom w:val="none" w:sz="0" w:space="0" w:color="auto"/>
            <w:right w:val="none" w:sz="0" w:space="0" w:color="auto"/>
          </w:divBdr>
        </w:div>
        <w:div w:id="791829634">
          <w:marLeft w:val="480"/>
          <w:marRight w:val="0"/>
          <w:marTop w:val="0"/>
          <w:marBottom w:val="0"/>
          <w:divBdr>
            <w:top w:val="none" w:sz="0" w:space="0" w:color="auto"/>
            <w:left w:val="none" w:sz="0" w:space="0" w:color="auto"/>
            <w:bottom w:val="none" w:sz="0" w:space="0" w:color="auto"/>
            <w:right w:val="none" w:sz="0" w:space="0" w:color="auto"/>
          </w:divBdr>
        </w:div>
        <w:div w:id="1277326849">
          <w:marLeft w:val="480"/>
          <w:marRight w:val="0"/>
          <w:marTop w:val="0"/>
          <w:marBottom w:val="0"/>
          <w:divBdr>
            <w:top w:val="none" w:sz="0" w:space="0" w:color="auto"/>
            <w:left w:val="none" w:sz="0" w:space="0" w:color="auto"/>
            <w:bottom w:val="none" w:sz="0" w:space="0" w:color="auto"/>
            <w:right w:val="none" w:sz="0" w:space="0" w:color="auto"/>
          </w:divBdr>
        </w:div>
        <w:div w:id="1690373659">
          <w:marLeft w:val="480"/>
          <w:marRight w:val="0"/>
          <w:marTop w:val="0"/>
          <w:marBottom w:val="0"/>
          <w:divBdr>
            <w:top w:val="none" w:sz="0" w:space="0" w:color="auto"/>
            <w:left w:val="none" w:sz="0" w:space="0" w:color="auto"/>
            <w:bottom w:val="none" w:sz="0" w:space="0" w:color="auto"/>
            <w:right w:val="none" w:sz="0" w:space="0" w:color="auto"/>
          </w:divBdr>
        </w:div>
        <w:div w:id="1739597892">
          <w:marLeft w:val="480"/>
          <w:marRight w:val="0"/>
          <w:marTop w:val="0"/>
          <w:marBottom w:val="0"/>
          <w:divBdr>
            <w:top w:val="none" w:sz="0" w:space="0" w:color="auto"/>
            <w:left w:val="none" w:sz="0" w:space="0" w:color="auto"/>
            <w:bottom w:val="none" w:sz="0" w:space="0" w:color="auto"/>
            <w:right w:val="none" w:sz="0" w:space="0" w:color="auto"/>
          </w:divBdr>
        </w:div>
      </w:divsChild>
    </w:div>
    <w:div w:id="391806797">
      <w:bodyDiv w:val="1"/>
      <w:marLeft w:val="0"/>
      <w:marRight w:val="0"/>
      <w:marTop w:val="0"/>
      <w:marBottom w:val="0"/>
      <w:divBdr>
        <w:top w:val="none" w:sz="0" w:space="0" w:color="auto"/>
        <w:left w:val="none" w:sz="0" w:space="0" w:color="auto"/>
        <w:bottom w:val="none" w:sz="0" w:space="0" w:color="auto"/>
        <w:right w:val="none" w:sz="0" w:space="0" w:color="auto"/>
      </w:divBdr>
      <w:divsChild>
        <w:div w:id="188028370">
          <w:marLeft w:val="480"/>
          <w:marRight w:val="0"/>
          <w:marTop w:val="0"/>
          <w:marBottom w:val="0"/>
          <w:divBdr>
            <w:top w:val="none" w:sz="0" w:space="0" w:color="auto"/>
            <w:left w:val="none" w:sz="0" w:space="0" w:color="auto"/>
            <w:bottom w:val="none" w:sz="0" w:space="0" w:color="auto"/>
            <w:right w:val="none" w:sz="0" w:space="0" w:color="auto"/>
          </w:divBdr>
        </w:div>
        <w:div w:id="861095386">
          <w:marLeft w:val="480"/>
          <w:marRight w:val="0"/>
          <w:marTop w:val="0"/>
          <w:marBottom w:val="0"/>
          <w:divBdr>
            <w:top w:val="none" w:sz="0" w:space="0" w:color="auto"/>
            <w:left w:val="none" w:sz="0" w:space="0" w:color="auto"/>
            <w:bottom w:val="none" w:sz="0" w:space="0" w:color="auto"/>
            <w:right w:val="none" w:sz="0" w:space="0" w:color="auto"/>
          </w:divBdr>
        </w:div>
        <w:div w:id="927006930">
          <w:marLeft w:val="480"/>
          <w:marRight w:val="0"/>
          <w:marTop w:val="0"/>
          <w:marBottom w:val="0"/>
          <w:divBdr>
            <w:top w:val="none" w:sz="0" w:space="0" w:color="auto"/>
            <w:left w:val="none" w:sz="0" w:space="0" w:color="auto"/>
            <w:bottom w:val="none" w:sz="0" w:space="0" w:color="auto"/>
            <w:right w:val="none" w:sz="0" w:space="0" w:color="auto"/>
          </w:divBdr>
        </w:div>
        <w:div w:id="1305235741">
          <w:marLeft w:val="480"/>
          <w:marRight w:val="0"/>
          <w:marTop w:val="0"/>
          <w:marBottom w:val="0"/>
          <w:divBdr>
            <w:top w:val="none" w:sz="0" w:space="0" w:color="auto"/>
            <w:left w:val="none" w:sz="0" w:space="0" w:color="auto"/>
            <w:bottom w:val="none" w:sz="0" w:space="0" w:color="auto"/>
            <w:right w:val="none" w:sz="0" w:space="0" w:color="auto"/>
          </w:divBdr>
        </w:div>
        <w:div w:id="1406488718">
          <w:marLeft w:val="480"/>
          <w:marRight w:val="0"/>
          <w:marTop w:val="0"/>
          <w:marBottom w:val="0"/>
          <w:divBdr>
            <w:top w:val="none" w:sz="0" w:space="0" w:color="auto"/>
            <w:left w:val="none" w:sz="0" w:space="0" w:color="auto"/>
            <w:bottom w:val="none" w:sz="0" w:space="0" w:color="auto"/>
            <w:right w:val="none" w:sz="0" w:space="0" w:color="auto"/>
          </w:divBdr>
        </w:div>
        <w:div w:id="1507481560">
          <w:marLeft w:val="480"/>
          <w:marRight w:val="0"/>
          <w:marTop w:val="0"/>
          <w:marBottom w:val="0"/>
          <w:divBdr>
            <w:top w:val="none" w:sz="0" w:space="0" w:color="auto"/>
            <w:left w:val="none" w:sz="0" w:space="0" w:color="auto"/>
            <w:bottom w:val="none" w:sz="0" w:space="0" w:color="auto"/>
            <w:right w:val="none" w:sz="0" w:space="0" w:color="auto"/>
          </w:divBdr>
        </w:div>
        <w:div w:id="1567491247">
          <w:marLeft w:val="480"/>
          <w:marRight w:val="0"/>
          <w:marTop w:val="0"/>
          <w:marBottom w:val="0"/>
          <w:divBdr>
            <w:top w:val="none" w:sz="0" w:space="0" w:color="auto"/>
            <w:left w:val="none" w:sz="0" w:space="0" w:color="auto"/>
            <w:bottom w:val="none" w:sz="0" w:space="0" w:color="auto"/>
            <w:right w:val="none" w:sz="0" w:space="0" w:color="auto"/>
          </w:divBdr>
        </w:div>
        <w:div w:id="1626043377">
          <w:marLeft w:val="480"/>
          <w:marRight w:val="0"/>
          <w:marTop w:val="0"/>
          <w:marBottom w:val="0"/>
          <w:divBdr>
            <w:top w:val="none" w:sz="0" w:space="0" w:color="auto"/>
            <w:left w:val="none" w:sz="0" w:space="0" w:color="auto"/>
            <w:bottom w:val="none" w:sz="0" w:space="0" w:color="auto"/>
            <w:right w:val="none" w:sz="0" w:space="0" w:color="auto"/>
          </w:divBdr>
        </w:div>
        <w:div w:id="1679117952">
          <w:marLeft w:val="480"/>
          <w:marRight w:val="0"/>
          <w:marTop w:val="0"/>
          <w:marBottom w:val="0"/>
          <w:divBdr>
            <w:top w:val="none" w:sz="0" w:space="0" w:color="auto"/>
            <w:left w:val="none" w:sz="0" w:space="0" w:color="auto"/>
            <w:bottom w:val="none" w:sz="0" w:space="0" w:color="auto"/>
            <w:right w:val="none" w:sz="0" w:space="0" w:color="auto"/>
          </w:divBdr>
        </w:div>
        <w:div w:id="1776100405">
          <w:marLeft w:val="480"/>
          <w:marRight w:val="0"/>
          <w:marTop w:val="0"/>
          <w:marBottom w:val="0"/>
          <w:divBdr>
            <w:top w:val="none" w:sz="0" w:space="0" w:color="auto"/>
            <w:left w:val="none" w:sz="0" w:space="0" w:color="auto"/>
            <w:bottom w:val="none" w:sz="0" w:space="0" w:color="auto"/>
            <w:right w:val="none" w:sz="0" w:space="0" w:color="auto"/>
          </w:divBdr>
        </w:div>
        <w:div w:id="2045057878">
          <w:marLeft w:val="480"/>
          <w:marRight w:val="0"/>
          <w:marTop w:val="0"/>
          <w:marBottom w:val="0"/>
          <w:divBdr>
            <w:top w:val="none" w:sz="0" w:space="0" w:color="auto"/>
            <w:left w:val="none" w:sz="0" w:space="0" w:color="auto"/>
            <w:bottom w:val="none" w:sz="0" w:space="0" w:color="auto"/>
            <w:right w:val="none" w:sz="0" w:space="0" w:color="auto"/>
          </w:divBdr>
        </w:div>
      </w:divsChild>
    </w:div>
    <w:div w:id="396510763">
      <w:bodyDiv w:val="1"/>
      <w:marLeft w:val="0"/>
      <w:marRight w:val="0"/>
      <w:marTop w:val="0"/>
      <w:marBottom w:val="0"/>
      <w:divBdr>
        <w:top w:val="none" w:sz="0" w:space="0" w:color="auto"/>
        <w:left w:val="none" w:sz="0" w:space="0" w:color="auto"/>
        <w:bottom w:val="none" w:sz="0" w:space="0" w:color="auto"/>
        <w:right w:val="none" w:sz="0" w:space="0" w:color="auto"/>
      </w:divBdr>
      <w:divsChild>
        <w:div w:id="80571870">
          <w:marLeft w:val="480"/>
          <w:marRight w:val="0"/>
          <w:marTop w:val="0"/>
          <w:marBottom w:val="0"/>
          <w:divBdr>
            <w:top w:val="none" w:sz="0" w:space="0" w:color="auto"/>
            <w:left w:val="none" w:sz="0" w:space="0" w:color="auto"/>
            <w:bottom w:val="none" w:sz="0" w:space="0" w:color="auto"/>
            <w:right w:val="none" w:sz="0" w:space="0" w:color="auto"/>
          </w:divBdr>
        </w:div>
        <w:div w:id="676660897">
          <w:marLeft w:val="480"/>
          <w:marRight w:val="0"/>
          <w:marTop w:val="0"/>
          <w:marBottom w:val="0"/>
          <w:divBdr>
            <w:top w:val="none" w:sz="0" w:space="0" w:color="auto"/>
            <w:left w:val="none" w:sz="0" w:space="0" w:color="auto"/>
            <w:bottom w:val="none" w:sz="0" w:space="0" w:color="auto"/>
            <w:right w:val="none" w:sz="0" w:space="0" w:color="auto"/>
          </w:divBdr>
        </w:div>
        <w:div w:id="805977665">
          <w:marLeft w:val="480"/>
          <w:marRight w:val="0"/>
          <w:marTop w:val="0"/>
          <w:marBottom w:val="0"/>
          <w:divBdr>
            <w:top w:val="none" w:sz="0" w:space="0" w:color="auto"/>
            <w:left w:val="none" w:sz="0" w:space="0" w:color="auto"/>
            <w:bottom w:val="none" w:sz="0" w:space="0" w:color="auto"/>
            <w:right w:val="none" w:sz="0" w:space="0" w:color="auto"/>
          </w:divBdr>
        </w:div>
        <w:div w:id="1399405954">
          <w:marLeft w:val="480"/>
          <w:marRight w:val="0"/>
          <w:marTop w:val="0"/>
          <w:marBottom w:val="0"/>
          <w:divBdr>
            <w:top w:val="none" w:sz="0" w:space="0" w:color="auto"/>
            <w:left w:val="none" w:sz="0" w:space="0" w:color="auto"/>
            <w:bottom w:val="none" w:sz="0" w:space="0" w:color="auto"/>
            <w:right w:val="none" w:sz="0" w:space="0" w:color="auto"/>
          </w:divBdr>
        </w:div>
      </w:divsChild>
    </w:div>
    <w:div w:id="398404302">
      <w:bodyDiv w:val="1"/>
      <w:marLeft w:val="0"/>
      <w:marRight w:val="0"/>
      <w:marTop w:val="0"/>
      <w:marBottom w:val="0"/>
      <w:divBdr>
        <w:top w:val="none" w:sz="0" w:space="0" w:color="auto"/>
        <w:left w:val="none" w:sz="0" w:space="0" w:color="auto"/>
        <w:bottom w:val="none" w:sz="0" w:space="0" w:color="auto"/>
        <w:right w:val="none" w:sz="0" w:space="0" w:color="auto"/>
      </w:divBdr>
      <w:divsChild>
        <w:div w:id="14309183">
          <w:marLeft w:val="480"/>
          <w:marRight w:val="0"/>
          <w:marTop w:val="0"/>
          <w:marBottom w:val="0"/>
          <w:divBdr>
            <w:top w:val="none" w:sz="0" w:space="0" w:color="auto"/>
            <w:left w:val="none" w:sz="0" w:space="0" w:color="auto"/>
            <w:bottom w:val="none" w:sz="0" w:space="0" w:color="auto"/>
            <w:right w:val="none" w:sz="0" w:space="0" w:color="auto"/>
          </w:divBdr>
        </w:div>
        <w:div w:id="35936394">
          <w:marLeft w:val="480"/>
          <w:marRight w:val="0"/>
          <w:marTop w:val="0"/>
          <w:marBottom w:val="0"/>
          <w:divBdr>
            <w:top w:val="none" w:sz="0" w:space="0" w:color="auto"/>
            <w:left w:val="none" w:sz="0" w:space="0" w:color="auto"/>
            <w:bottom w:val="none" w:sz="0" w:space="0" w:color="auto"/>
            <w:right w:val="none" w:sz="0" w:space="0" w:color="auto"/>
          </w:divBdr>
        </w:div>
        <w:div w:id="150758193">
          <w:marLeft w:val="480"/>
          <w:marRight w:val="0"/>
          <w:marTop w:val="0"/>
          <w:marBottom w:val="0"/>
          <w:divBdr>
            <w:top w:val="none" w:sz="0" w:space="0" w:color="auto"/>
            <w:left w:val="none" w:sz="0" w:space="0" w:color="auto"/>
            <w:bottom w:val="none" w:sz="0" w:space="0" w:color="auto"/>
            <w:right w:val="none" w:sz="0" w:space="0" w:color="auto"/>
          </w:divBdr>
        </w:div>
        <w:div w:id="560749542">
          <w:marLeft w:val="480"/>
          <w:marRight w:val="0"/>
          <w:marTop w:val="0"/>
          <w:marBottom w:val="0"/>
          <w:divBdr>
            <w:top w:val="none" w:sz="0" w:space="0" w:color="auto"/>
            <w:left w:val="none" w:sz="0" w:space="0" w:color="auto"/>
            <w:bottom w:val="none" w:sz="0" w:space="0" w:color="auto"/>
            <w:right w:val="none" w:sz="0" w:space="0" w:color="auto"/>
          </w:divBdr>
        </w:div>
        <w:div w:id="977950607">
          <w:marLeft w:val="480"/>
          <w:marRight w:val="0"/>
          <w:marTop w:val="0"/>
          <w:marBottom w:val="0"/>
          <w:divBdr>
            <w:top w:val="none" w:sz="0" w:space="0" w:color="auto"/>
            <w:left w:val="none" w:sz="0" w:space="0" w:color="auto"/>
            <w:bottom w:val="none" w:sz="0" w:space="0" w:color="auto"/>
            <w:right w:val="none" w:sz="0" w:space="0" w:color="auto"/>
          </w:divBdr>
        </w:div>
        <w:div w:id="1086340959">
          <w:marLeft w:val="480"/>
          <w:marRight w:val="0"/>
          <w:marTop w:val="0"/>
          <w:marBottom w:val="0"/>
          <w:divBdr>
            <w:top w:val="none" w:sz="0" w:space="0" w:color="auto"/>
            <w:left w:val="none" w:sz="0" w:space="0" w:color="auto"/>
            <w:bottom w:val="none" w:sz="0" w:space="0" w:color="auto"/>
            <w:right w:val="none" w:sz="0" w:space="0" w:color="auto"/>
          </w:divBdr>
        </w:div>
        <w:div w:id="1228419323">
          <w:marLeft w:val="480"/>
          <w:marRight w:val="0"/>
          <w:marTop w:val="0"/>
          <w:marBottom w:val="0"/>
          <w:divBdr>
            <w:top w:val="none" w:sz="0" w:space="0" w:color="auto"/>
            <w:left w:val="none" w:sz="0" w:space="0" w:color="auto"/>
            <w:bottom w:val="none" w:sz="0" w:space="0" w:color="auto"/>
            <w:right w:val="none" w:sz="0" w:space="0" w:color="auto"/>
          </w:divBdr>
        </w:div>
        <w:div w:id="1392655721">
          <w:marLeft w:val="480"/>
          <w:marRight w:val="0"/>
          <w:marTop w:val="0"/>
          <w:marBottom w:val="0"/>
          <w:divBdr>
            <w:top w:val="none" w:sz="0" w:space="0" w:color="auto"/>
            <w:left w:val="none" w:sz="0" w:space="0" w:color="auto"/>
            <w:bottom w:val="none" w:sz="0" w:space="0" w:color="auto"/>
            <w:right w:val="none" w:sz="0" w:space="0" w:color="auto"/>
          </w:divBdr>
        </w:div>
        <w:div w:id="1653102362">
          <w:marLeft w:val="480"/>
          <w:marRight w:val="0"/>
          <w:marTop w:val="0"/>
          <w:marBottom w:val="0"/>
          <w:divBdr>
            <w:top w:val="none" w:sz="0" w:space="0" w:color="auto"/>
            <w:left w:val="none" w:sz="0" w:space="0" w:color="auto"/>
            <w:bottom w:val="none" w:sz="0" w:space="0" w:color="auto"/>
            <w:right w:val="none" w:sz="0" w:space="0" w:color="auto"/>
          </w:divBdr>
        </w:div>
        <w:div w:id="2125222223">
          <w:marLeft w:val="480"/>
          <w:marRight w:val="0"/>
          <w:marTop w:val="0"/>
          <w:marBottom w:val="0"/>
          <w:divBdr>
            <w:top w:val="none" w:sz="0" w:space="0" w:color="auto"/>
            <w:left w:val="none" w:sz="0" w:space="0" w:color="auto"/>
            <w:bottom w:val="none" w:sz="0" w:space="0" w:color="auto"/>
            <w:right w:val="none" w:sz="0" w:space="0" w:color="auto"/>
          </w:divBdr>
        </w:div>
      </w:divsChild>
    </w:div>
    <w:div w:id="404953444">
      <w:bodyDiv w:val="1"/>
      <w:marLeft w:val="0"/>
      <w:marRight w:val="0"/>
      <w:marTop w:val="0"/>
      <w:marBottom w:val="0"/>
      <w:divBdr>
        <w:top w:val="none" w:sz="0" w:space="0" w:color="auto"/>
        <w:left w:val="none" w:sz="0" w:space="0" w:color="auto"/>
        <w:bottom w:val="none" w:sz="0" w:space="0" w:color="auto"/>
        <w:right w:val="none" w:sz="0" w:space="0" w:color="auto"/>
      </w:divBdr>
      <w:divsChild>
        <w:div w:id="14621831">
          <w:marLeft w:val="480"/>
          <w:marRight w:val="0"/>
          <w:marTop w:val="0"/>
          <w:marBottom w:val="0"/>
          <w:divBdr>
            <w:top w:val="none" w:sz="0" w:space="0" w:color="auto"/>
            <w:left w:val="none" w:sz="0" w:space="0" w:color="auto"/>
            <w:bottom w:val="none" w:sz="0" w:space="0" w:color="auto"/>
            <w:right w:val="none" w:sz="0" w:space="0" w:color="auto"/>
          </w:divBdr>
        </w:div>
        <w:div w:id="184561910">
          <w:marLeft w:val="480"/>
          <w:marRight w:val="0"/>
          <w:marTop w:val="0"/>
          <w:marBottom w:val="0"/>
          <w:divBdr>
            <w:top w:val="none" w:sz="0" w:space="0" w:color="auto"/>
            <w:left w:val="none" w:sz="0" w:space="0" w:color="auto"/>
            <w:bottom w:val="none" w:sz="0" w:space="0" w:color="auto"/>
            <w:right w:val="none" w:sz="0" w:space="0" w:color="auto"/>
          </w:divBdr>
        </w:div>
        <w:div w:id="403256511">
          <w:marLeft w:val="480"/>
          <w:marRight w:val="0"/>
          <w:marTop w:val="0"/>
          <w:marBottom w:val="0"/>
          <w:divBdr>
            <w:top w:val="none" w:sz="0" w:space="0" w:color="auto"/>
            <w:left w:val="none" w:sz="0" w:space="0" w:color="auto"/>
            <w:bottom w:val="none" w:sz="0" w:space="0" w:color="auto"/>
            <w:right w:val="none" w:sz="0" w:space="0" w:color="auto"/>
          </w:divBdr>
        </w:div>
        <w:div w:id="856387048">
          <w:marLeft w:val="480"/>
          <w:marRight w:val="0"/>
          <w:marTop w:val="0"/>
          <w:marBottom w:val="0"/>
          <w:divBdr>
            <w:top w:val="none" w:sz="0" w:space="0" w:color="auto"/>
            <w:left w:val="none" w:sz="0" w:space="0" w:color="auto"/>
            <w:bottom w:val="none" w:sz="0" w:space="0" w:color="auto"/>
            <w:right w:val="none" w:sz="0" w:space="0" w:color="auto"/>
          </w:divBdr>
        </w:div>
        <w:div w:id="1284728540">
          <w:marLeft w:val="480"/>
          <w:marRight w:val="0"/>
          <w:marTop w:val="0"/>
          <w:marBottom w:val="0"/>
          <w:divBdr>
            <w:top w:val="none" w:sz="0" w:space="0" w:color="auto"/>
            <w:left w:val="none" w:sz="0" w:space="0" w:color="auto"/>
            <w:bottom w:val="none" w:sz="0" w:space="0" w:color="auto"/>
            <w:right w:val="none" w:sz="0" w:space="0" w:color="auto"/>
          </w:divBdr>
        </w:div>
        <w:div w:id="1725373932">
          <w:marLeft w:val="480"/>
          <w:marRight w:val="0"/>
          <w:marTop w:val="0"/>
          <w:marBottom w:val="0"/>
          <w:divBdr>
            <w:top w:val="none" w:sz="0" w:space="0" w:color="auto"/>
            <w:left w:val="none" w:sz="0" w:space="0" w:color="auto"/>
            <w:bottom w:val="none" w:sz="0" w:space="0" w:color="auto"/>
            <w:right w:val="none" w:sz="0" w:space="0" w:color="auto"/>
          </w:divBdr>
        </w:div>
      </w:divsChild>
    </w:div>
    <w:div w:id="472260931">
      <w:bodyDiv w:val="1"/>
      <w:marLeft w:val="0"/>
      <w:marRight w:val="0"/>
      <w:marTop w:val="0"/>
      <w:marBottom w:val="0"/>
      <w:divBdr>
        <w:top w:val="none" w:sz="0" w:space="0" w:color="auto"/>
        <w:left w:val="none" w:sz="0" w:space="0" w:color="auto"/>
        <w:bottom w:val="none" w:sz="0" w:space="0" w:color="auto"/>
        <w:right w:val="none" w:sz="0" w:space="0" w:color="auto"/>
      </w:divBdr>
      <w:divsChild>
        <w:div w:id="1442064407">
          <w:marLeft w:val="0"/>
          <w:marRight w:val="0"/>
          <w:marTop w:val="0"/>
          <w:marBottom w:val="0"/>
          <w:divBdr>
            <w:top w:val="none" w:sz="0" w:space="0" w:color="auto"/>
            <w:left w:val="none" w:sz="0" w:space="0" w:color="auto"/>
            <w:bottom w:val="none" w:sz="0" w:space="0" w:color="auto"/>
            <w:right w:val="none" w:sz="0" w:space="0" w:color="auto"/>
          </w:divBdr>
          <w:divsChild>
            <w:div w:id="118842407">
              <w:marLeft w:val="0"/>
              <w:marRight w:val="0"/>
              <w:marTop w:val="0"/>
              <w:marBottom w:val="0"/>
              <w:divBdr>
                <w:top w:val="none" w:sz="0" w:space="0" w:color="auto"/>
                <w:left w:val="none" w:sz="0" w:space="0" w:color="auto"/>
                <w:bottom w:val="none" w:sz="0" w:space="0" w:color="auto"/>
                <w:right w:val="none" w:sz="0" w:space="0" w:color="auto"/>
              </w:divBdr>
              <w:divsChild>
                <w:div w:id="11133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4889">
      <w:bodyDiv w:val="1"/>
      <w:marLeft w:val="0"/>
      <w:marRight w:val="0"/>
      <w:marTop w:val="0"/>
      <w:marBottom w:val="0"/>
      <w:divBdr>
        <w:top w:val="none" w:sz="0" w:space="0" w:color="auto"/>
        <w:left w:val="none" w:sz="0" w:space="0" w:color="auto"/>
        <w:bottom w:val="none" w:sz="0" w:space="0" w:color="auto"/>
        <w:right w:val="none" w:sz="0" w:space="0" w:color="auto"/>
      </w:divBdr>
      <w:divsChild>
        <w:div w:id="417757251">
          <w:marLeft w:val="480"/>
          <w:marRight w:val="0"/>
          <w:marTop w:val="0"/>
          <w:marBottom w:val="0"/>
          <w:divBdr>
            <w:top w:val="none" w:sz="0" w:space="0" w:color="auto"/>
            <w:left w:val="none" w:sz="0" w:space="0" w:color="auto"/>
            <w:bottom w:val="none" w:sz="0" w:space="0" w:color="auto"/>
            <w:right w:val="none" w:sz="0" w:space="0" w:color="auto"/>
          </w:divBdr>
        </w:div>
        <w:div w:id="1527214197">
          <w:marLeft w:val="480"/>
          <w:marRight w:val="0"/>
          <w:marTop w:val="0"/>
          <w:marBottom w:val="0"/>
          <w:divBdr>
            <w:top w:val="none" w:sz="0" w:space="0" w:color="auto"/>
            <w:left w:val="none" w:sz="0" w:space="0" w:color="auto"/>
            <w:bottom w:val="none" w:sz="0" w:space="0" w:color="auto"/>
            <w:right w:val="none" w:sz="0" w:space="0" w:color="auto"/>
          </w:divBdr>
        </w:div>
      </w:divsChild>
    </w:div>
    <w:div w:id="516431012">
      <w:bodyDiv w:val="1"/>
      <w:marLeft w:val="0"/>
      <w:marRight w:val="0"/>
      <w:marTop w:val="0"/>
      <w:marBottom w:val="0"/>
      <w:divBdr>
        <w:top w:val="none" w:sz="0" w:space="0" w:color="auto"/>
        <w:left w:val="none" w:sz="0" w:space="0" w:color="auto"/>
        <w:bottom w:val="none" w:sz="0" w:space="0" w:color="auto"/>
        <w:right w:val="none" w:sz="0" w:space="0" w:color="auto"/>
      </w:divBdr>
      <w:divsChild>
        <w:div w:id="1349333117">
          <w:marLeft w:val="0"/>
          <w:marRight w:val="0"/>
          <w:marTop w:val="0"/>
          <w:marBottom w:val="0"/>
          <w:divBdr>
            <w:top w:val="none" w:sz="0" w:space="0" w:color="auto"/>
            <w:left w:val="none" w:sz="0" w:space="0" w:color="auto"/>
            <w:bottom w:val="none" w:sz="0" w:space="0" w:color="auto"/>
            <w:right w:val="none" w:sz="0" w:space="0" w:color="auto"/>
          </w:divBdr>
        </w:div>
        <w:div w:id="1899052687">
          <w:marLeft w:val="0"/>
          <w:marRight w:val="0"/>
          <w:marTop w:val="0"/>
          <w:marBottom w:val="0"/>
          <w:divBdr>
            <w:top w:val="none" w:sz="0" w:space="0" w:color="auto"/>
            <w:left w:val="none" w:sz="0" w:space="0" w:color="auto"/>
            <w:bottom w:val="none" w:sz="0" w:space="0" w:color="auto"/>
            <w:right w:val="none" w:sz="0" w:space="0" w:color="auto"/>
          </w:divBdr>
        </w:div>
        <w:div w:id="1613394549">
          <w:marLeft w:val="0"/>
          <w:marRight w:val="0"/>
          <w:marTop w:val="0"/>
          <w:marBottom w:val="0"/>
          <w:divBdr>
            <w:top w:val="none" w:sz="0" w:space="0" w:color="auto"/>
            <w:left w:val="none" w:sz="0" w:space="0" w:color="auto"/>
            <w:bottom w:val="none" w:sz="0" w:space="0" w:color="auto"/>
            <w:right w:val="none" w:sz="0" w:space="0" w:color="auto"/>
          </w:divBdr>
        </w:div>
        <w:div w:id="1740668615">
          <w:marLeft w:val="0"/>
          <w:marRight w:val="0"/>
          <w:marTop w:val="0"/>
          <w:marBottom w:val="0"/>
          <w:divBdr>
            <w:top w:val="none" w:sz="0" w:space="0" w:color="auto"/>
            <w:left w:val="none" w:sz="0" w:space="0" w:color="auto"/>
            <w:bottom w:val="none" w:sz="0" w:space="0" w:color="auto"/>
            <w:right w:val="none" w:sz="0" w:space="0" w:color="auto"/>
          </w:divBdr>
        </w:div>
        <w:div w:id="1756516693">
          <w:marLeft w:val="0"/>
          <w:marRight w:val="0"/>
          <w:marTop w:val="0"/>
          <w:marBottom w:val="0"/>
          <w:divBdr>
            <w:top w:val="none" w:sz="0" w:space="0" w:color="auto"/>
            <w:left w:val="none" w:sz="0" w:space="0" w:color="auto"/>
            <w:bottom w:val="none" w:sz="0" w:space="0" w:color="auto"/>
            <w:right w:val="none" w:sz="0" w:space="0" w:color="auto"/>
          </w:divBdr>
        </w:div>
        <w:div w:id="1533108261">
          <w:marLeft w:val="0"/>
          <w:marRight w:val="0"/>
          <w:marTop w:val="0"/>
          <w:marBottom w:val="0"/>
          <w:divBdr>
            <w:top w:val="none" w:sz="0" w:space="0" w:color="auto"/>
            <w:left w:val="none" w:sz="0" w:space="0" w:color="auto"/>
            <w:bottom w:val="none" w:sz="0" w:space="0" w:color="auto"/>
            <w:right w:val="none" w:sz="0" w:space="0" w:color="auto"/>
          </w:divBdr>
        </w:div>
        <w:div w:id="317156542">
          <w:marLeft w:val="0"/>
          <w:marRight w:val="0"/>
          <w:marTop w:val="0"/>
          <w:marBottom w:val="0"/>
          <w:divBdr>
            <w:top w:val="none" w:sz="0" w:space="0" w:color="auto"/>
            <w:left w:val="none" w:sz="0" w:space="0" w:color="auto"/>
            <w:bottom w:val="none" w:sz="0" w:space="0" w:color="auto"/>
            <w:right w:val="none" w:sz="0" w:space="0" w:color="auto"/>
          </w:divBdr>
        </w:div>
        <w:div w:id="1574706657">
          <w:marLeft w:val="0"/>
          <w:marRight w:val="0"/>
          <w:marTop w:val="0"/>
          <w:marBottom w:val="0"/>
          <w:divBdr>
            <w:top w:val="none" w:sz="0" w:space="0" w:color="auto"/>
            <w:left w:val="none" w:sz="0" w:space="0" w:color="auto"/>
            <w:bottom w:val="none" w:sz="0" w:space="0" w:color="auto"/>
            <w:right w:val="none" w:sz="0" w:space="0" w:color="auto"/>
          </w:divBdr>
        </w:div>
        <w:div w:id="1670984472">
          <w:marLeft w:val="0"/>
          <w:marRight w:val="0"/>
          <w:marTop w:val="0"/>
          <w:marBottom w:val="0"/>
          <w:divBdr>
            <w:top w:val="none" w:sz="0" w:space="0" w:color="auto"/>
            <w:left w:val="none" w:sz="0" w:space="0" w:color="auto"/>
            <w:bottom w:val="none" w:sz="0" w:space="0" w:color="auto"/>
            <w:right w:val="none" w:sz="0" w:space="0" w:color="auto"/>
          </w:divBdr>
        </w:div>
        <w:div w:id="990720292">
          <w:marLeft w:val="0"/>
          <w:marRight w:val="0"/>
          <w:marTop w:val="0"/>
          <w:marBottom w:val="0"/>
          <w:divBdr>
            <w:top w:val="none" w:sz="0" w:space="0" w:color="auto"/>
            <w:left w:val="none" w:sz="0" w:space="0" w:color="auto"/>
            <w:bottom w:val="none" w:sz="0" w:space="0" w:color="auto"/>
            <w:right w:val="none" w:sz="0" w:space="0" w:color="auto"/>
          </w:divBdr>
        </w:div>
        <w:div w:id="859204410">
          <w:marLeft w:val="0"/>
          <w:marRight w:val="0"/>
          <w:marTop w:val="0"/>
          <w:marBottom w:val="0"/>
          <w:divBdr>
            <w:top w:val="none" w:sz="0" w:space="0" w:color="auto"/>
            <w:left w:val="none" w:sz="0" w:space="0" w:color="auto"/>
            <w:bottom w:val="none" w:sz="0" w:space="0" w:color="auto"/>
            <w:right w:val="none" w:sz="0" w:space="0" w:color="auto"/>
          </w:divBdr>
        </w:div>
        <w:div w:id="1459645287">
          <w:marLeft w:val="0"/>
          <w:marRight w:val="0"/>
          <w:marTop w:val="0"/>
          <w:marBottom w:val="0"/>
          <w:divBdr>
            <w:top w:val="none" w:sz="0" w:space="0" w:color="auto"/>
            <w:left w:val="none" w:sz="0" w:space="0" w:color="auto"/>
            <w:bottom w:val="none" w:sz="0" w:space="0" w:color="auto"/>
            <w:right w:val="none" w:sz="0" w:space="0" w:color="auto"/>
          </w:divBdr>
        </w:div>
        <w:div w:id="2075156035">
          <w:marLeft w:val="0"/>
          <w:marRight w:val="0"/>
          <w:marTop w:val="0"/>
          <w:marBottom w:val="0"/>
          <w:divBdr>
            <w:top w:val="none" w:sz="0" w:space="0" w:color="auto"/>
            <w:left w:val="none" w:sz="0" w:space="0" w:color="auto"/>
            <w:bottom w:val="none" w:sz="0" w:space="0" w:color="auto"/>
            <w:right w:val="none" w:sz="0" w:space="0" w:color="auto"/>
          </w:divBdr>
        </w:div>
        <w:div w:id="1411122991">
          <w:marLeft w:val="0"/>
          <w:marRight w:val="0"/>
          <w:marTop w:val="0"/>
          <w:marBottom w:val="0"/>
          <w:divBdr>
            <w:top w:val="none" w:sz="0" w:space="0" w:color="auto"/>
            <w:left w:val="none" w:sz="0" w:space="0" w:color="auto"/>
            <w:bottom w:val="none" w:sz="0" w:space="0" w:color="auto"/>
            <w:right w:val="none" w:sz="0" w:space="0" w:color="auto"/>
          </w:divBdr>
        </w:div>
        <w:div w:id="987897260">
          <w:marLeft w:val="0"/>
          <w:marRight w:val="0"/>
          <w:marTop w:val="0"/>
          <w:marBottom w:val="0"/>
          <w:divBdr>
            <w:top w:val="none" w:sz="0" w:space="0" w:color="auto"/>
            <w:left w:val="none" w:sz="0" w:space="0" w:color="auto"/>
            <w:bottom w:val="none" w:sz="0" w:space="0" w:color="auto"/>
            <w:right w:val="none" w:sz="0" w:space="0" w:color="auto"/>
          </w:divBdr>
        </w:div>
        <w:div w:id="566720046">
          <w:marLeft w:val="0"/>
          <w:marRight w:val="0"/>
          <w:marTop w:val="0"/>
          <w:marBottom w:val="0"/>
          <w:divBdr>
            <w:top w:val="none" w:sz="0" w:space="0" w:color="auto"/>
            <w:left w:val="none" w:sz="0" w:space="0" w:color="auto"/>
            <w:bottom w:val="none" w:sz="0" w:space="0" w:color="auto"/>
            <w:right w:val="none" w:sz="0" w:space="0" w:color="auto"/>
          </w:divBdr>
        </w:div>
      </w:divsChild>
    </w:div>
    <w:div w:id="517352848">
      <w:bodyDiv w:val="1"/>
      <w:marLeft w:val="0"/>
      <w:marRight w:val="0"/>
      <w:marTop w:val="0"/>
      <w:marBottom w:val="0"/>
      <w:divBdr>
        <w:top w:val="none" w:sz="0" w:space="0" w:color="auto"/>
        <w:left w:val="none" w:sz="0" w:space="0" w:color="auto"/>
        <w:bottom w:val="none" w:sz="0" w:space="0" w:color="auto"/>
        <w:right w:val="none" w:sz="0" w:space="0" w:color="auto"/>
      </w:divBdr>
      <w:divsChild>
        <w:div w:id="114175221">
          <w:marLeft w:val="480"/>
          <w:marRight w:val="0"/>
          <w:marTop w:val="0"/>
          <w:marBottom w:val="0"/>
          <w:divBdr>
            <w:top w:val="none" w:sz="0" w:space="0" w:color="auto"/>
            <w:left w:val="none" w:sz="0" w:space="0" w:color="auto"/>
            <w:bottom w:val="none" w:sz="0" w:space="0" w:color="auto"/>
            <w:right w:val="none" w:sz="0" w:space="0" w:color="auto"/>
          </w:divBdr>
        </w:div>
        <w:div w:id="215774102">
          <w:marLeft w:val="480"/>
          <w:marRight w:val="0"/>
          <w:marTop w:val="0"/>
          <w:marBottom w:val="0"/>
          <w:divBdr>
            <w:top w:val="none" w:sz="0" w:space="0" w:color="auto"/>
            <w:left w:val="none" w:sz="0" w:space="0" w:color="auto"/>
            <w:bottom w:val="none" w:sz="0" w:space="0" w:color="auto"/>
            <w:right w:val="none" w:sz="0" w:space="0" w:color="auto"/>
          </w:divBdr>
        </w:div>
        <w:div w:id="354774253">
          <w:marLeft w:val="480"/>
          <w:marRight w:val="0"/>
          <w:marTop w:val="0"/>
          <w:marBottom w:val="0"/>
          <w:divBdr>
            <w:top w:val="none" w:sz="0" w:space="0" w:color="auto"/>
            <w:left w:val="none" w:sz="0" w:space="0" w:color="auto"/>
            <w:bottom w:val="none" w:sz="0" w:space="0" w:color="auto"/>
            <w:right w:val="none" w:sz="0" w:space="0" w:color="auto"/>
          </w:divBdr>
        </w:div>
        <w:div w:id="554631539">
          <w:marLeft w:val="480"/>
          <w:marRight w:val="0"/>
          <w:marTop w:val="0"/>
          <w:marBottom w:val="0"/>
          <w:divBdr>
            <w:top w:val="none" w:sz="0" w:space="0" w:color="auto"/>
            <w:left w:val="none" w:sz="0" w:space="0" w:color="auto"/>
            <w:bottom w:val="none" w:sz="0" w:space="0" w:color="auto"/>
            <w:right w:val="none" w:sz="0" w:space="0" w:color="auto"/>
          </w:divBdr>
        </w:div>
        <w:div w:id="667555865">
          <w:marLeft w:val="480"/>
          <w:marRight w:val="0"/>
          <w:marTop w:val="0"/>
          <w:marBottom w:val="0"/>
          <w:divBdr>
            <w:top w:val="none" w:sz="0" w:space="0" w:color="auto"/>
            <w:left w:val="none" w:sz="0" w:space="0" w:color="auto"/>
            <w:bottom w:val="none" w:sz="0" w:space="0" w:color="auto"/>
            <w:right w:val="none" w:sz="0" w:space="0" w:color="auto"/>
          </w:divBdr>
        </w:div>
        <w:div w:id="734401911">
          <w:marLeft w:val="480"/>
          <w:marRight w:val="0"/>
          <w:marTop w:val="0"/>
          <w:marBottom w:val="0"/>
          <w:divBdr>
            <w:top w:val="none" w:sz="0" w:space="0" w:color="auto"/>
            <w:left w:val="none" w:sz="0" w:space="0" w:color="auto"/>
            <w:bottom w:val="none" w:sz="0" w:space="0" w:color="auto"/>
            <w:right w:val="none" w:sz="0" w:space="0" w:color="auto"/>
          </w:divBdr>
        </w:div>
        <w:div w:id="780300765">
          <w:marLeft w:val="480"/>
          <w:marRight w:val="0"/>
          <w:marTop w:val="0"/>
          <w:marBottom w:val="0"/>
          <w:divBdr>
            <w:top w:val="none" w:sz="0" w:space="0" w:color="auto"/>
            <w:left w:val="none" w:sz="0" w:space="0" w:color="auto"/>
            <w:bottom w:val="none" w:sz="0" w:space="0" w:color="auto"/>
            <w:right w:val="none" w:sz="0" w:space="0" w:color="auto"/>
          </w:divBdr>
        </w:div>
        <w:div w:id="1271821503">
          <w:marLeft w:val="480"/>
          <w:marRight w:val="0"/>
          <w:marTop w:val="0"/>
          <w:marBottom w:val="0"/>
          <w:divBdr>
            <w:top w:val="none" w:sz="0" w:space="0" w:color="auto"/>
            <w:left w:val="none" w:sz="0" w:space="0" w:color="auto"/>
            <w:bottom w:val="none" w:sz="0" w:space="0" w:color="auto"/>
            <w:right w:val="none" w:sz="0" w:space="0" w:color="auto"/>
          </w:divBdr>
        </w:div>
        <w:div w:id="1511526464">
          <w:marLeft w:val="480"/>
          <w:marRight w:val="0"/>
          <w:marTop w:val="0"/>
          <w:marBottom w:val="0"/>
          <w:divBdr>
            <w:top w:val="none" w:sz="0" w:space="0" w:color="auto"/>
            <w:left w:val="none" w:sz="0" w:space="0" w:color="auto"/>
            <w:bottom w:val="none" w:sz="0" w:space="0" w:color="auto"/>
            <w:right w:val="none" w:sz="0" w:space="0" w:color="auto"/>
          </w:divBdr>
        </w:div>
        <w:div w:id="1560703050">
          <w:marLeft w:val="480"/>
          <w:marRight w:val="0"/>
          <w:marTop w:val="0"/>
          <w:marBottom w:val="0"/>
          <w:divBdr>
            <w:top w:val="none" w:sz="0" w:space="0" w:color="auto"/>
            <w:left w:val="none" w:sz="0" w:space="0" w:color="auto"/>
            <w:bottom w:val="none" w:sz="0" w:space="0" w:color="auto"/>
            <w:right w:val="none" w:sz="0" w:space="0" w:color="auto"/>
          </w:divBdr>
        </w:div>
        <w:div w:id="1871188929">
          <w:marLeft w:val="480"/>
          <w:marRight w:val="0"/>
          <w:marTop w:val="0"/>
          <w:marBottom w:val="0"/>
          <w:divBdr>
            <w:top w:val="none" w:sz="0" w:space="0" w:color="auto"/>
            <w:left w:val="none" w:sz="0" w:space="0" w:color="auto"/>
            <w:bottom w:val="none" w:sz="0" w:space="0" w:color="auto"/>
            <w:right w:val="none" w:sz="0" w:space="0" w:color="auto"/>
          </w:divBdr>
        </w:div>
      </w:divsChild>
    </w:div>
    <w:div w:id="541022240">
      <w:bodyDiv w:val="1"/>
      <w:marLeft w:val="0"/>
      <w:marRight w:val="0"/>
      <w:marTop w:val="0"/>
      <w:marBottom w:val="0"/>
      <w:divBdr>
        <w:top w:val="none" w:sz="0" w:space="0" w:color="auto"/>
        <w:left w:val="none" w:sz="0" w:space="0" w:color="auto"/>
        <w:bottom w:val="none" w:sz="0" w:space="0" w:color="auto"/>
        <w:right w:val="none" w:sz="0" w:space="0" w:color="auto"/>
      </w:divBdr>
      <w:divsChild>
        <w:div w:id="150681802">
          <w:marLeft w:val="480"/>
          <w:marRight w:val="0"/>
          <w:marTop w:val="0"/>
          <w:marBottom w:val="0"/>
          <w:divBdr>
            <w:top w:val="none" w:sz="0" w:space="0" w:color="auto"/>
            <w:left w:val="none" w:sz="0" w:space="0" w:color="auto"/>
            <w:bottom w:val="none" w:sz="0" w:space="0" w:color="auto"/>
            <w:right w:val="none" w:sz="0" w:space="0" w:color="auto"/>
          </w:divBdr>
        </w:div>
        <w:div w:id="289559798">
          <w:marLeft w:val="480"/>
          <w:marRight w:val="0"/>
          <w:marTop w:val="0"/>
          <w:marBottom w:val="0"/>
          <w:divBdr>
            <w:top w:val="none" w:sz="0" w:space="0" w:color="auto"/>
            <w:left w:val="none" w:sz="0" w:space="0" w:color="auto"/>
            <w:bottom w:val="none" w:sz="0" w:space="0" w:color="auto"/>
            <w:right w:val="none" w:sz="0" w:space="0" w:color="auto"/>
          </w:divBdr>
        </w:div>
        <w:div w:id="1355108284">
          <w:marLeft w:val="480"/>
          <w:marRight w:val="0"/>
          <w:marTop w:val="0"/>
          <w:marBottom w:val="0"/>
          <w:divBdr>
            <w:top w:val="none" w:sz="0" w:space="0" w:color="auto"/>
            <w:left w:val="none" w:sz="0" w:space="0" w:color="auto"/>
            <w:bottom w:val="none" w:sz="0" w:space="0" w:color="auto"/>
            <w:right w:val="none" w:sz="0" w:space="0" w:color="auto"/>
          </w:divBdr>
        </w:div>
        <w:div w:id="1671251083">
          <w:marLeft w:val="480"/>
          <w:marRight w:val="0"/>
          <w:marTop w:val="0"/>
          <w:marBottom w:val="0"/>
          <w:divBdr>
            <w:top w:val="none" w:sz="0" w:space="0" w:color="auto"/>
            <w:left w:val="none" w:sz="0" w:space="0" w:color="auto"/>
            <w:bottom w:val="none" w:sz="0" w:space="0" w:color="auto"/>
            <w:right w:val="none" w:sz="0" w:space="0" w:color="auto"/>
          </w:divBdr>
        </w:div>
      </w:divsChild>
    </w:div>
    <w:div w:id="54633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9594">
          <w:marLeft w:val="480"/>
          <w:marRight w:val="0"/>
          <w:marTop w:val="0"/>
          <w:marBottom w:val="0"/>
          <w:divBdr>
            <w:top w:val="none" w:sz="0" w:space="0" w:color="auto"/>
            <w:left w:val="none" w:sz="0" w:space="0" w:color="auto"/>
            <w:bottom w:val="none" w:sz="0" w:space="0" w:color="auto"/>
            <w:right w:val="none" w:sz="0" w:space="0" w:color="auto"/>
          </w:divBdr>
        </w:div>
        <w:div w:id="1612741923">
          <w:marLeft w:val="480"/>
          <w:marRight w:val="0"/>
          <w:marTop w:val="0"/>
          <w:marBottom w:val="0"/>
          <w:divBdr>
            <w:top w:val="none" w:sz="0" w:space="0" w:color="auto"/>
            <w:left w:val="none" w:sz="0" w:space="0" w:color="auto"/>
            <w:bottom w:val="none" w:sz="0" w:space="0" w:color="auto"/>
            <w:right w:val="none" w:sz="0" w:space="0" w:color="auto"/>
          </w:divBdr>
        </w:div>
        <w:div w:id="1510487739">
          <w:marLeft w:val="480"/>
          <w:marRight w:val="0"/>
          <w:marTop w:val="0"/>
          <w:marBottom w:val="0"/>
          <w:divBdr>
            <w:top w:val="none" w:sz="0" w:space="0" w:color="auto"/>
            <w:left w:val="none" w:sz="0" w:space="0" w:color="auto"/>
            <w:bottom w:val="none" w:sz="0" w:space="0" w:color="auto"/>
            <w:right w:val="none" w:sz="0" w:space="0" w:color="auto"/>
          </w:divBdr>
        </w:div>
        <w:div w:id="1045330417">
          <w:marLeft w:val="480"/>
          <w:marRight w:val="0"/>
          <w:marTop w:val="0"/>
          <w:marBottom w:val="0"/>
          <w:divBdr>
            <w:top w:val="none" w:sz="0" w:space="0" w:color="auto"/>
            <w:left w:val="none" w:sz="0" w:space="0" w:color="auto"/>
            <w:bottom w:val="none" w:sz="0" w:space="0" w:color="auto"/>
            <w:right w:val="none" w:sz="0" w:space="0" w:color="auto"/>
          </w:divBdr>
        </w:div>
        <w:div w:id="1942255794">
          <w:marLeft w:val="480"/>
          <w:marRight w:val="0"/>
          <w:marTop w:val="0"/>
          <w:marBottom w:val="0"/>
          <w:divBdr>
            <w:top w:val="none" w:sz="0" w:space="0" w:color="auto"/>
            <w:left w:val="none" w:sz="0" w:space="0" w:color="auto"/>
            <w:bottom w:val="none" w:sz="0" w:space="0" w:color="auto"/>
            <w:right w:val="none" w:sz="0" w:space="0" w:color="auto"/>
          </w:divBdr>
        </w:div>
        <w:div w:id="492766209">
          <w:marLeft w:val="480"/>
          <w:marRight w:val="0"/>
          <w:marTop w:val="0"/>
          <w:marBottom w:val="0"/>
          <w:divBdr>
            <w:top w:val="none" w:sz="0" w:space="0" w:color="auto"/>
            <w:left w:val="none" w:sz="0" w:space="0" w:color="auto"/>
            <w:bottom w:val="none" w:sz="0" w:space="0" w:color="auto"/>
            <w:right w:val="none" w:sz="0" w:space="0" w:color="auto"/>
          </w:divBdr>
        </w:div>
        <w:div w:id="954216471">
          <w:marLeft w:val="480"/>
          <w:marRight w:val="0"/>
          <w:marTop w:val="0"/>
          <w:marBottom w:val="0"/>
          <w:divBdr>
            <w:top w:val="none" w:sz="0" w:space="0" w:color="auto"/>
            <w:left w:val="none" w:sz="0" w:space="0" w:color="auto"/>
            <w:bottom w:val="none" w:sz="0" w:space="0" w:color="auto"/>
            <w:right w:val="none" w:sz="0" w:space="0" w:color="auto"/>
          </w:divBdr>
        </w:div>
        <w:div w:id="1703674928">
          <w:marLeft w:val="480"/>
          <w:marRight w:val="0"/>
          <w:marTop w:val="0"/>
          <w:marBottom w:val="0"/>
          <w:divBdr>
            <w:top w:val="none" w:sz="0" w:space="0" w:color="auto"/>
            <w:left w:val="none" w:sz="0" w:space="0" w:color="auto"/>
            <w:bottom w:val="none" w:sz="0" w:space="0" w:color="auto"/>
            <w:right w:val="none" w:sz="0" w:space="0" w:color="auto"/>
          </w:divBdr>
        </w:div>
        <w:div w:id="1021662567">
          <w:marLeft w:val="480"/>
          <w:marRight w:val="0"/>
          <w:marTop w:val="0"/>
          <w:marBottom w:val="0"/>
          <w:divBdr>
            <w:top w:val="none" w:sz="0" w:space="0" w:color="auto"/>
            <w:left w:val="none" w:sz="0" w:space="0" w:color="auto"/>
            <w:bottom w:val="none" w:sz="0" w:space="0" w:color="auto"/>
            <w:right w:val="none" w:sz="0" w:space="0" w:color="auto"/>
          </w:divBdr>
        </w:div>
        <w:div w:id="505831653">
          <w:marLeft w:val="480"/>
          <w:marRight w:val="0"/>
          <w:marTop w:val="0"/>
          <w:marBottom w:val="0"/>
          <w:divBdr>
            <w:top w:val="none" w:sz="0" w:space="0" w:color="auto"/>
            <w:left w:val="none" w:sz="0" w:space="0" w:color="auto"/>
            <w:bottom w:val="none" w:sz="0" w:space="0" w:color="auto"/>
            <w:right w:val="none" w:sz="0" w:space="0" w:color="auto"/>
          </w:divBdr>
        </w:div>
        <w:div w:id="777606520">
          <w:marLeft w:val="480"/>
          <w:marRight w:val="0"/>
          <w:marTop w:val="0"/>
          <w:marBottom w:val="0"/>
          <w:divBdr>
            <w:top w:val="none" w:sz="0" w:space="0" w:color="auto"/>
            <w:left w:val="none" w:sz="0" w:space="0" w:color="auto"/>
            <w:bottom w:val="none" w:sz="0" w:space="0" w:color="auto"/>
            <w:right w:val="none" w:sz="0" w:space="0" w:color="auto"/>
          </w:divBdr>
        </w:div>
        <w:div w:id="1641305391">
          <w:marLeft w:val="480"/>
          <w:marRight w:val="0"/>
          <w:marTop w:val="0"/>
          <w:marBottom w:val="0"/>
          <w:divBdr>
            <w:top w:val="none" w:sz="0" w:space="0" w:color="auto"/>
            <w:left w:val="none" w:sz="0" w:space="0" w:color="auto"/>
            <w:bottom w:val="none" w:sz="0" w:space="0" w:color="auto"/>
            <w:right w:val="none" w:sz="0" w:space="0" w:color="auto"/>
          </w:divBdr>
        </w:div>
        <w:div w:id="957956589">
          <w:marLeft w:val="480"/>
          <w:marRight w:val="0"/>
          <w:marTop w:val="0"/>
          <w:marBottom w:val="0"/>
          <w:divBdr>
            <w:top w:val="none" w:sz="0" w:space="0" w:color="auto"/>
            <w:left w:val="none" w:sz="0" w:space="0" w:color="auto"/>
            <w:bottom w:val="none" w:sz="0" w:space="0" w:color="auto"/>
            <w:right w:val="none" w:sz="0" w:space="0" w:color="auto"/>
          </w:divBdr>
        </w:div>
        <w:div w:id="1268469424">
          <w:marLeft w:val="480"/>
          <w:marRight w:val="0"/>
          <w:marTop w:val="0"/>
          <w:marBottom w:val="0"/>
          <w:divBdr>
            <w:top w:val="none" w:sz="0" w:space="0" w:color="auto"/>
            <w:left w:val="none" w:sz="0" w:space="0" w:color="auto"/>
            <w:bottom w:val="none" w:sz="0" w:space="0" w:color="auto"/>
            <w:right w:val="none" w:sz="0" w:space="0" w:color="auto"/>
          </w:divBdr>
        </w:div>
        <w:div w:id="298347286">
          <w:marLeft w:val="480"/>
          <w:marRight w:val="0"/>
          <w:marTop w:val="0"/>
          <w:marBottom w:val="0"/>
          <w:divBdr>
            <w:top w:val="none" w:sz="0" w:space="0" w:color="auto"/>
            <w:left w:val="none" w:sz="0" w:space="0" w:color="auto"/>
            <w:bottom w:val="none" w:sz="0" w:space="0" w:color="auto"/>
            <w:right w:val="none" w:sz="0" w:space="0" w:color="auto"/>
          </w:divBdr>
        </w:div>
        <w:div w:id="341860896">
          <w:marLeft w:val="480"/>
          <w:marRight w:val="0"/>
          <w:marTop w:val="0"/>
          <w:marBottom w:val="0"/>
          <w:divBdr>
            <w:top w:val="none" w:sz="0" w:space="0" w:color="auto"/>
            <w:left w:val="none" w:sz="0" w:space="0" w:color="auto"/>
            <w:bottom w:val="none" w:sz="0" w:space="0" w:color="auto"/>
            <w:right w:val="none" w:sz="0" w:space="0" w:color="auto"/>
          </w:divBdr>
        </w:div>
      </w:divsChild>
    </w:div>
    <w:div w:id="549851004">
      <w:bodyDiv w:val="1"/>
      <w:marLeft w:val="0"/>
      <w:marRight w:val="0"/>
      <w:marTop w:val="0"/>
      <w:marBottom w:val="0"/>
      <w:divBdr>
        <w:top w:val="none" w:sz="0" w:space="0" w:color="auto"/>
        <w:left w:val="none" w:sz="0" w:space="0" w:color="auto"/>
        <w:bottom w:val="none" w:sz="0" w:space="0" w:color="auto"/>
        <w:right w:val="none" w:sz="0" w:space="0" w:color="auto"/>
      </w:divBdr>
      <w:divsChild>
        <w:div w:id="82840484">
          <w:marLeft w:val="480"/>
          <w:marRight w:val="0"/>
          <w:marTop w:val="0"/>
          <w:marBottom w:val="0"/>
          <w:divBdr>
            <w:top w:val="none" w:sz="0" w:space="0" w:color="auto"/>
            <w:left w:val="none" w:sz="0" w:space="0" w:color="auto"/>
            <w:bottom w:val="none" w:sz="0" w:space="0" w:color="auto"/>
            <w:right w:val="none" w:sz="0" w:space="0" w:color="auto"/>
          </w:divBdr>
        </w:div>
        <w:div w:id="320433083">
          <w:marLeft w:val="480"/>
          <w:marRight w:val="0"/>
          <w:marTop w:val="0"/>
          <w:marBottom w:val="0"/>
          <w:divBdr>
            <w:top w:val="none" w:sz="0" w:space="0" w:color="auto"/>
            <w:left w:val="none" w:sz="0" w:space="0" w:color="auto"/>
            <w:bottom w:val="none" w:sz="0" w:space="0" w:color="auto"/>
            <w:right w:val="none" w:sz="0" w:space="0" w:color="auto"/>
          </w:divBdr>
        </w:div>
        <w:div w:id="418866090">
          <w:marLeft w:val="480"/>
          <w:marRight w:val="0"/>
          <w:marTop w:val="0"/>
          <w:marBottom w:val="0"/>
          <w:divBdr>
            <w:top w:val="none" w:sz="0" w:space="0" w:color="auto"/>
            <w:left w:val="none" w:sz="0" w:space="0" w:color="auto"/>
            <w:bottom w:val="none" w:sz="0" w:space="0" w:color="auto"/>
            <w:right w:val="none" w:sz="0" w:space="0" w:color="auto"/>
          </w:divBdr>
        </w:div>
        <w:div w:id="434641674">
          <w:marLeft w:val="480"/>
          <w:marRight w:val="0"/>
          <w:marTop w:val="0"/>
          <w:marBottom w:val="0"/>
          <w:divBdr>
            <w:top w:val="none" w:sz="0" w:space="0" w:color="auto"/>
            <w:left w:val="none" w:sz="0" w:space="0" w:color="auto"/>
            <w:bottom w:val="none" w:sz="0" w:space="0" w:color="auto"/>
            <w:right w:val="none" w:sz="0" w:space="0" w:color="auto"/>
          </w:divBdr>
        </w:div>
        <w:div w:id="434909458">
          <w:marLeft w:val="480"/>
          <w:marRight w:val="0"/>
          <w:marTop w:val="0"/>
          <w:marBottom w:val="0"/>
          <w:divBdr>
            <w:top w:val="none" w:sz="0" w:space="0" w:color="auto"/>
            <w:left w:val="none" w:sz="0" w:space="0" w:color="auto"/>
            <w:bottom w:val="none" w:sz="0" w:space="0" w:color="auto"/>
            <w:right w:val="none" w:sz="0" w:space="0" w:color="auto"/>
          </w:divBdr>
        </w:div>
        <w:div w:id="603658013">
          <w:marLeft w:val="480"/>
          <w:marRight w:val="0"/>
          <w:marTop w:val="0"/>
          <w:marBottom w:val="0"/>
          <w:divBdr>
            <w:top w:val="none" w:sz="0" w:space="0" w:color="auto"/>
            <w:left w:val="none" w:sz="0" w:space="0" w:color="auto"/>
            <w:bottom w:val="none" w:sz="0" w:space="0" w:color="auto"/>
            <w:right w:val="none" w:sz="0" w:space="0" w:color="auto"/>
          </w:divBdr>
        </w:div>
        <w:div w:id="700739169">
          <w:marLeft w:val="480"/>
          <w:marRight w:val="0"/>
          <w:marTop w:val="0"/>
          <w:marBottom w:val="0"/>
          <w:divBdr>
            <w:top w:val="none" w:sz="0" w:space="0" w:color="auto"/>
            <w:left w:val="none" w:sz="0" w:space="0" w:color="auto"/>
            <w:bottom w:val="none" w:sz="0" w:space="0" w:color="auto"/>
            <w:right w:val="none" w:sz="0" w:space="0" w:color="auto"/>
          </w:divBdr>
        </w:div>
        <w:div w:id="961691497">
          <w:marLeft w:val="480"/>
          <w:marRight w:val="0"/>
          <w:marTop w:val="0"/>
          <w:marBottom w:val="0"/>
          <w:divBdr>
            <w:top w:val="none" w:sz="0" w:space="0" w:color="auto"/>
            <w:left w:val="none" w:sz="0" w:space="0" w:color="auto"/>
            <w:bottom w:val="none" w:sz="0" w:space="0" w:color="auto"/>
            <w:right w:val="none" w:sz="0" w:space="0" w:color="auto"/>
          </w:divBdr>
        </w:div>
        <w:div w:id="980503668">
          <w:marLeft w:val="480"/>
          <w:marRight w:val="0"/>
          <w:marTop w:val="0"/>
          <w:marBottom w:val="0"/>
          <w:divBdr>
            <w:top w:val="none" w:sz="0" w:space="0" w:color="auto"/>
            <w:left w:val="none" w:sz="0" w:space="0" w:color="auto"/>
            <w:bottom w:val="none" w:sz="0" w:space="0" w:color="auto"/>
            <w:right w:val="none" w:sz="0" w:space="0" w:color="auto"/>
          </w:divBdr>
        </w:div>
        <w:div w:id="1298989664">
          <w:marLeft w:val="480"/>
          <w:marRight w:val="0"/>
          <w:marTop w:val="0"/>
          <w:marBottom w:val="0"/>
          <w:divBdr>
            <w:top w:val="none" w:sz="0" w:space="0" w:color="auto"/>
            <w:left w:val="none" w:sz="0" w:space="0" w:color="auto"/>
            <w:bottom w:val="none" w:sz="0" w:space="0" w:color="auto"/>
            <w:right w:val="none" w:sz="0" w:space="0" w:color="auto"/>
          </w:divBdr>
        </w:div>
        <w:div w:id="1302807332">
          <w:marLeft w:val="480"/>
          <w:marRight w:val="0"/>
          <w:marTop w:val="0"/>
          <w:marBottom w:val="0"/>
          <w:divBdr>
            <w:top w:val="none" w:sz="0" w:space="0" w:color="auto"/>
            <w:left w:val="none" w:sz="0" w:space="0" w:color="auto"/>
            <w:bottom w:val="none" w:sz="0" w:space="0" w:color="auto"/>
            <w:right w:val="none" w:sz="0" w:space="0" w:color="auto"/>
          </w:divBdr>
        </w:div>
        <w:div w:id="1363748371">
          <w:marLeft w:val="480"/>
          <w:marRight w:val="0"/>
          <w:marTop w:val="0"/>
          <w:marBottom w:val="0"/>
          <w:divBdr>
            <w:top w:val="none" w:sz="0" w:space="0" w:color="auto"/>
            <w:left w:val="none" w:sz="0" w:space="0" w:color="auto"/>
            <w:bottom w:val="none" w:sz="0" w:space="0" w:color="auto"/>
            <w:right w:val="none" w:sz="0" w:space="0" w:color="auto"/>
          </w:divBdr>
        </w:div>
        <w:div w:id="1909993339">
          <w:marLeft w:val="480"/>
          <w:marRight w:val="0"/>
          <w:marTop w:val="0"/>
          <w:marBottom w:val="0"/>
          <w:divBdr>
            <w:top w:val="none" w:sz="0" w:space="0" w:color="auto"/>
            <w:left w:val="none" w:sz="0" w:space="0" w:color="auto"/>
            <w:bottom w:val="none" w:sz="0" w:space="0" w:color="auto"/>
            <w:right w:val="none" w:sz="0" w:space="0" w:color="auto"/>
          </w:divBdr>
        </w:div>
        <w:div w:id="2120177856">
          <w:marLeft w:val="480"/>
          <w:marRight w:val="0"/>
          <w:marTop w:val="0"/>
          <w:marBottom w:val="0"/>
          <w:divBdr>
            <w:top w:val="none" w:sz="0" w:space="0" w:color="auto"/>
            <w:left w:val="none" w:sz="0" w:space="0" w:color="auto"/>
            <w:bottom w:val="none" w:sz="0" w:space="0" w:color="auto"/>
            <w:right w:val="none" w:sz="0" w:space="0" w:color="auto"/>
          </w:divBdr>
        </w:div>
      </w:divsChild>
    </w:div>
    <w:div w:id="551036666">
      <w:bodyDiv w:val="1"/>
      <w:marLeft w:val="0"/>
      <w:marRight w:val="0"/>
      <w:marTop w:val="0"/>
      <w:marBottom w:val="0"/>
      <w:divBdr>
        <w:top w:val="none" w:sz="0" w:space="0" w:color="auto"/>
        <w:left w:val="none" w:sz="0" w:space="0" w:color="auto"/>
        <w:bottom w:val="none" w:sz="0" w:space="0" w:color="auto"/>
        <w:right w:val="none" w:sz="0" w:space="0" w:color="auto"/>
      </w:divBdr>
      <w:divsChild>
        <w:div w:id="24141617">
          <w:marLeft w:val="480"/>
          <w:marRight w:val="0"/>
          <w:marTop w:val="0"/>
          <w:marBottom w:val="0"/>
          <w:divBdr>
            <w:top w:val="none" w:sz="0" w:space="0" w:color="auto"/>
            <w:left w:val="none" w:sz="0" w:space="0" w:color="auto"/>
            <w:bottom w:val="none" w:sz="0" w:space="0" w:color="auto"/>
            <w:right w:val="none" w:sz="0" w:space="0" w:color="auto"/>
          </w:divBdr>
        </w:div>
        <w:div w:id="205486367">
          <w:marLeft w:val="480"/>
          <w:marRight w:val="0"/>
          <w:marTop w:val="0"/>
          <w:marBottom w:val="0"/>
          <w:divBdr>
            <w:top w:val="none" w:sz="0" w:space="0" w:color="auto"/>
            <w:left w:val="none" w:sz="0" w:space="0" w:color="auto"/>
            <w:bottom w:val="none" w:sz="0" w:space="0" w:color="auto"/>
            <w:right w:val="none" w:sz="0" w:space="0" w:color="auto"/>
          </w:divBdr>
        </w:div>
        <w:div w:id="262037208">
          <w:marLeft w:val="480"/>
          <w:marRight w:val="0"/>
          <w:marTop w:val="0"/>
          <w:marBottom w:val="0"/>
          <w:divBdr>
            <w:top w:val="none" w:sz="0" w:space="0" w:color="auto"/>
            <w:left w:val="none" w:sz="0" w:space="0" w:color="auto"/>
            <w:bottom w:val="none" w:sz="0" w:space="0" w:color="auto"/>
            <w:right w:val="none" w:sz="0" w:space="0" w:color="auto"/>
          </w:divBdr>
        </w:div>
        <w:div w:id="494806565">
          <w:marLeft w:val="480"/>
          <w:marRight w:val="0"/>
          <w:marTop w:val="0"/>
          <w:marBottom w:val="0"/>
          <w:divBdr>
            <w:top w:val="none" w:sz="0" w:space="0" w:color="auto"/>
            <w:left w:val="none" w:sz="0" w:space="0" w:color="auto"/>
            <w:bottom w:val="none" w:sz="0" w:space="0" w:color="auto"/>
            <w:right w:val="none" w:sz="0" w:space="0" w:color="auto"/>
          </w:divBdr>
        </w:div>
        <w:div w:id="695497685">
          <w:marLeft w:val="480"/>
          <w:marRight w:val="0"/>
          <w:marTop w:val="0"/>
          <w:marBottom w:val="0"/>
          <w:divBdr>
            <w:top w:val="none" w:sz="0" w:space="0" w:color="auto"/>
            <w:left w:val="none" w:sz="0" w:space="0" w:color="auto"/>
            <w:bottom w:val="none" w:sz="0" w:space="0" w:color="auto"/>
            <w:right w:val="none" w:sz="0" w:space="0" w:color="auto"/>
          </w:divBdr>
        </w:div>
        <w:div w:id="898176332">
          <w:marLeft w:val="480"/>
          <w:marRight w:val="0"/>
          <w:marTop w:val="0"/>
          <w:marBottom w:val="0"/>
          <w:divBdr>
            <w:top w:val="none" w:sz="0" w:space="0" w:color="auto"/>
            <w:left w:val="none" w:sz="0" w:space="0" w:color="auto"/>
            <w:bottom w:val="none" w:sz="0" w:space="0" w:color="auto"/>
            <w:right w:val="none" w:sz="0" w:space="0" w:color="auto"/>
          </w:divBdr>
        </w:div>
        <w:div w:id="951546225">
          <w:marLeft w:val="480"/>
          <w:marRight w:val="0"/>
          <w:marTop w:val="0"/>
          <w:marBottom w:val="0"/>
          <w:divBdr>
            <w:top w:val="none" w:sz="0" w:space="0" w:color="auto"/>
            <w:left w:val="none" w:sz="0" w:space="0" w:color="auto"/>
            <w:bottom w:val="none" w:sz="0" w:space="0" w:color="auto"/>
            <w:right w:val="none" w:sz="0" w:space="0" w:color="auto"/>
          </w:divBdr>
        </w:div>
        <w:div w:id="1436368233">
          <w:marLeft w:val="480"/>
          <w:marRight w:val="0"/>
          <w:marTop w:val="0"/>
          <w:marBottom w:val="0"/>
          <w:divBdr>
            <w:top w:val="none" w:sz="0" w:space="0" w:color="auto"/>
            <w:left w:val="none" w:sz="0" w:space="0" w:color="auto"/>
            <w:bottom w:val="none" w:sz="0" w:space="0" w:color="auto"/>
            <w:right w:val="none" w:sz="0" w:space="0" w:color="auto"/>
          </w:divBdr>
        </w:div>
        <w:div w:id="1612854011">
          <w:marLeft w:val="480"/>
          <w:marRight w:val="0"/>
          <w:marTop w:val="0"/>
          <w:marBottom w:val="0"/>
          <w:divBdr>
            <w:top w:val="none" w:sz="0" w:space="0" w:color="auto"/>
            <w:left w:val="none" w:sz="0" w:space="0" w:color="auto"/>
            <w:bottom w:val="none" w:sz="0" w:space="0" w:color="auto"/>
            <w:right w:val="none" w:sz="0" w:space="0" w:color="auto"/>
          </w:divBdr>
        </w:div>
        <w:div w:id="1942031581">
          <w:marLeft w:val="480"/>
          <w:marRight w:val="0"/>
          <w:marTop w:val="0"/>
          <w:marBottom w:val="0"/>
          <w:divBdr>
            <w:top w:val="none" w:sz="0" w:space="0" w:color="auto"/>
            <w:left w:val="none" w:sz="0" w:space="0" w:color="auto"/>
            <w:bottom w:val="none" w:sz="0" w:space="0" w:color="auto"/>
            <w:right w:val="none" w:sz="0" w:space="0" w:color="auto"/>
          </w:divBdr>
        </w:div>
        <w:div w:id="1964455457">
          <w:marLeft w:val="480"/>
          <w:marRight w:val="0"/>
          <w:marTop w:val="0"/>
          <w:marBottom w:val="0"/>
          <w:divBdr>
            <w:top w:val="none" w:sz="0" w:space="0" w:color="auto"/>
            <w:left w:val="none" w:sz="0" w:space="0" w:color="auto"/>
            <w:bottom w:val="none" w:sz="0" w:space="0" w:color="auto"/>
            <w:right w:val="none" w:sz="0" w:space="0" w:color="auto"/>
          </w:divBdr>
        </w:div>
        <w:div w:id="2086874226">
          <w:marLeft w:val="480"/>
          <w:marRight w:val="0"/>
          <w:marTop w:val="0"/>
          <w:marBottom w:val="0"/>
          <w:divBdr>
            <w:top w:val="none" w:sz="0" w:space="0" w:color="auto"/>
            <w:left w:val="none" w:sz="0" w:space="0" w:color="auto"/>
            <w:bottom w:val="none" w:sz="0" w:space="0" w:color="auto"/>
            <w:right w:val="none" w:sz="0" w:space="0" w:color="auto"/>
          </w:divBdr>
        </w:div>
      </w:divsChild>
    </w:div>
    <w:div w:id="610236105">
      <w:bodyDiv w:val="1"/>
      <w:marLeft w:val="0"/>
      <w:marRight w:val="0"/>
      <w:marTop w:val="0"/>
      <w:marBottom w:val="0"/>
      <w:divBdr>
        <w:top w:val="none" w:sz="0" w:space="0" w:color="auto"/>
        <w:left w:val="none" w:sz="0" w:space="0" w:color="auto"/>
        <w:bottom w:val="none" w:sz="0" w:space="0" w:color="auto"/>
        <w:right w:val="none" w:sz="0" w:space="0" w:color="auto"/>
      </w:divBdr>
      <w:divsChild>
        <w:div w:id="171262766">
          <w:marLeft w:val="480"/>
          <w:marRight w:val="0"/>
          <w:marTop w:val="0"/>
          <w:marBottom w:val="0"/>
          <w:divBdr>
            <w:top w:val="none" w:sz="0" w:space="0" w:color="auto"/>
            <w:left w:val="none" w:sz="0" w:space="0" w:color="auto"/>
            <w:bottom w:val="none" w:sz="0" w:space="0" w:color="auto"/>
            <w:right w:val="none" w:sz="0" w:space="0" w:color="auto"/>
          </w:divBdr>
        </w:div>
        <w:div w:id="174467552">
          <w:marLeft w:val="480"/>
          <w:marRight w:val="0"/>
          <w:marTop w:val="0"/>
          <w:marBottom w:val="0"/>
          <w:divBdr>
            <w:top w:val="none" w:sz="0" w:space="0" w:color="auto"/>
            <w:left w:val="none" w:sz="0" w:space="0" w:color="auto"/>
            <w:bottom w:val="none" w:sz="0" w:space="0" w:color="auto"/>
            <w:right w:val="none" w:sz="0" w:space="0" w:color="auto"/>
          </w:divBdr>
        </w:div>
        <w:div w:id="637339992">
          <w:marLeft w:val="480"/>
          <w:marRight w:val="0"/>
          <w:marTop w:val="0"/>
          <w:marBottom w:val="0"/>
          <w:divBdr>
            <w:top w:val="none" w:sz="0" w:space="0" w:color="auto"/>
            <w:left w:val="none" w:sz="0" w:space="0" w:color="auto"/>
            <w:bottom w:val="none" w:sz="0" w:space="0" w:color="auto"/>
            <w:right w:val="none" w:sz="0" w:space="0" w:color="auto"/>
          </w:divBdr>
        </w:div>
        <w:div w:id="707533991">
          <w:marLeft w:val="480"/>
          <w:marRight w:val="0"/>
          <w:marTop w:val="0"/>
          <w:marBottom w:val="0"/>
          <w:divBdr>
            <w:top w:val="none" w:sz="0" w:space="0" w:color="auto"/>
            <w:left w:val="none" w:sz="0" w:space="0" w:color="auto"/>
            <w:bottom w:val="none" w:sz="0" w:space="0" w:color="auto"/>
            <w:right w:val="none" w:sz="0" w:space="0" w:color="auto"/>
          </w:divBdr>
        </w:div>
        <w:div w:id="885796657">
          <w:marLeft w:val="480"/>
          <w:marRight w:val="0"/>
          <w:marTop w:val="0"/>
          <w:marBottom w:val="0"/>
          <w:divBdr>
            <w:top w:val="none" w:sz="0" w:space="0" w:color="auto"/>
            <w:left w:val="none" w:sz="0" w:space="0" w:color="auto"/>
            <w:bottom w:val="none" w:sz="0" w:space="0" w:color="auto"/>
            <w:right w:val="none" w:sz="0" w:space="0" w:color="auto"/>
          </w:divBdr>
        </w:div>
        <w:div w:id="1441955567">
          <w:marLeft w:val="480"/>
          <w:marRight w:val="0"/>
          <w:marTop w:val="0"/>
          <w:marBottom w:val="0"/>
          <w:divBdr>
            <w:top w:val="none" w:sz="0" w:space="0" w:color="auto"/>
            <w:left w:val="none" w:sz="0" w:space="0" w:color="auto"/>
            <w:bottom w:val="none" w:sz="0" w:space="0" w:color="auto"/>
            <w:right w:val="none" w:sz="0" w:space="0" w:color="auto"/>
          </w:divBdr>
        </w:div>
        <w:div w:id="1500580430">
          <w:marLeft w:val="480"/>
          <w:marRight w:val="0"/>
          <w:marTop w:val="0"/>
          <w:marBottom w:val="0"/>
          <w:divBdr>
            <w:top w:val="none" w:sz="0" w:space="0" w:color="auto"/>
            <w:left w:val="none" w:sz="0" w:space="0" w:color="auto"/>
            <w:bottom w:val="none" w:sz="0" w:space="0" w:color="auto"/>
            <w:right w:val="none" w:sz="0" w:space="0" w:color="auto"/>
          </w:divBdr>
        </w:div>
        <w:div w:id="1517038091">
          <w:marLeft w:val="480"/>
          <w:marRight w:val="0"/>
          <w:marTop w:val="0"/>
          <w:marBottom w:val="0"/>
          <w:divBdr>
            <w:top w:val="none" w:sz="0" w:space="0" w:color="auto"/>
            <w:left w:val="none" w:sz="0" w:space="0" w:color="auto"/>
            <w:bottom w:val="none" w:sz="0" w:space="0" w:color="auto"/>
            <w:right w:val="none" w:sz="0" w:space="0" w:color="auto"/>
          </w:divBdr>
        </w:div>
        <w:div w:id="1902446084">
          <w:marLeft w:val="480"/>
          <w:marRight w:val="0"/>
          <w:marTop w:val="0"/>
          <w:marBottom w:val="0"/>
          <w:divBdr>
            <w:top w:val="none" w:sz="0" w:space="0" w:color="auto"/>
            <w:left w:val="none" w:sz="0" w:space="0" w:color="auto"/>
            <w:bottom w:val="none" w:sz="0" w:space="0" w:color="auto"/>
            <w:right w:val="none" w:sz="0" w:space="0" w:color="auto"/>
          </w:divBdr>
        </w:div>
        <w:div w:id="1991208709">
          <w:marLeft w:val="480"/>
          <w:marRight w:val="0"/>
          <w:marTop w:val="0"/>
          <w:marBottom w:val="0"/>
          <w:divBdr>
            <w:top w:val="none" w:sz="0" w:space="0" w:color="auto"/>
            <w:left w:val="none" w:sz="0" w:space="0" w:color="auto"/>
            <w:bottom w:val="none" w:sz="0" w:space="0" w:color="auto"/>
            <w:right w:val="none" w:sz="0" w:space="0" w:color="auto"/>
          </w:divBdr>
        </w:div>
        <w:div w:id="2062317258">
          <w:marLeft w:val="480"/>
          <w:marRight w:val="0"/>
          <w:marTop w:val="0"/>
          <w:marBottom w:val="0"/>
          <w:divBdr>
            <w:top w:val="none" w:sz="0" w:space="0" w:color="auto"/>
            <w:left w:val="none" w:sz="0" w:space="0" w:color="auto"/>
            <w:bottom w:val="none" w:sz="0" w:space="0" w:color="auto"/>
            <w:right w:val="none" w:sz="0" w:space="0" w:color="auto"/>
          </w:divBdr>
        </w:div>
      </w:divsChild>
    </w:div>
    <w:div w:id="711273979">
      <w:bodyDiv w:val="1"/>
      <w:marLeft w:val="0"/>
      <w:marRight w:val="0"/>
      <w:marTop w:val="0"/>
      <w:marBottom w:val="0"/>
      <w:divBdr>
        <w:top w:val="none" w:sz="0" w:space="0" w:color="auto"/>
        <w:left w:val="none" w:sz="0" w:space="0" w:color="auto"/>
        <w:bottom w:val="none" w:sz="0" w:space="0" w:color="auto"/>
        <w:right w:val="none" w:sz="0" w:space="0" w:color="auto"/>
      </w:divBdr>
      <w:divsChild>
        <w:div w:id="23599393">
          <w:marLeft w:val="480"/>
          <w:marRight w:val="0"/>
          <w:marTop w:val="0"/>
          <w:marBottom w:val="0"/>
          <w:divBdr>
            <w:top w:val="none" w:sz="0" w:space="0" w:color="auto"/>
            <w:left w:val="none" w:sz="0" w:space="0" w:color="auto"/>
            <w:bottom w:val="none" w:sz="0" w:space="0" w:color="auto"/>
            <w:right w:val="none" w:sz="0" w:space="0" w:color="auto"/>
          </w:divBdr>
        </w:div>
        <w:div w:id="238946894">
          <w:marLeft w:val="480"/>
          <w:marRight w:val="0"/>
          <w:marTop w:val="0"/>
          <w:marBottom w:val="0"/>
          <w:divBdr>
            <w:top w:val="none" w:sz="0" w:space="0" w:color="auto"/>
            <w:left w:val="none" w:sz="0" w:space="0" w:color="auto"/>
            <w:bottom w:val="none" w:sz="0" w:space="0" w:color="auto"/>
            <w:right w:val="none" w:sz="0" w:space="0" w:color="auto"/>
          </w:divBdr>
        </w:div>
        <w:div w:id="293948243">
          <w:marLeft w:val="480"/>
          <w:marRight w:val="0"/>
          <w:marTop w:val="0"/>
          <w:marBottom w:val="0"/>
          <w:divBdr>
            <w:top w:val="none" w:sz="0" w:space="0" w:color="auto"/>
            <w:left w:val="none" w:sz="0" w:space="0" w:color="auto"/>
            <w:bottom w:val="none" w:sz="0" w:space="0" w:color="auto"/>
            <w:right w:val="none" w:sz="0" w:space="0" w:color="auto"/>
          </w:divBdr>
        </w:div>
        <w:div w:id="353044942">
          <w:marLeft w:val="480"/>
          <w:marRight w:val="0"/>
          <w:marTop w:val="0"/>
          <w:marBottom w:val="0"/>
          <w:divBdr>
            <w:top w:val="none" w:sz="0" w:space="0" w:color="auto"/>
            <w:left w:val="none" w:sz="0" w:space="0" w:color="auto"/>
            <w:bottom w:val="none" w:sz="0" w:space="0" w:color="auto"/>
            <w:right w:val="none" w:sz="0" w:space="0" w:color="auto"/>
          </w:divBdr>
        </w:div>
        <w:div w:id="499123463">
          <w:marLeft w:val="480"/>
          <w:marRight w:val="0"/>
          <w:marTop w:val="0"/>
          <w:marBottom w:val="0"/>
          <w:divBdr>
            <w:top w:val="none" w:sz="0" w:space="0" w:color="auto"/>
            <w:left w:val="none" w:sz="0" w:space="0" w:color="auto"/>
            <w:bottom w:val="none" w:sz="0" w:space="0" w:color="auto"/>
            <w:right w:val="none" w:sz="0" w:space="0" w:color="auto"/>
          </w:divBdr>
        </w:div>
        <w:div w:id="757795016">
          <w:marLeft w:val="480"/>
          <w:marRight w:val="0"/>
          <w:marTop w:val="0"/>
          <w:marBottom w:val="0"/>
          <w:divBdr>
            <w:top w:val="none" w:sz="0" w:space="0" w:color="auto"/>
            <w:left w:val="none" w:sz="0" w:space="0" w:color="auto"/>
            <w:bottom w:val="none" w:sz="0" w:space="0" w:color="auto"/>
            <w:right w:val="none" w:sz="0" w:space="0" w:color="auto"/>
          </w:divBdr>
        </w:div>
        <w:div w:id="921992251">
          <w:marLeft w:val="480"/>
          <w:marRight w:val="0"/>
          <w:marTop w:val="0"/>
          <w:marBottom w:val="0"/>
          <w:divBdr>
            <w:top w:val="none" w:sz="0" w:space="0" w:color="auto"/>
            <w:left w:val="none" w:sz="0" w:space="0" w:color="auto"/>
            <w:bottom w:val="none" w:sz="0" w:space="0" w:color="auto"/>
            <w:right w:val="none" w:sz="0" w:space="0" w:color="auto"/>
          </w:divBdr>
        </w:div>
        <w:div w:id="928464760">
          <w:marLeft w:val="480"/>
          <w:marRight w:val="0"/>
          <w:marTop w:val="0"/>
          <w:marBottom w:val="0"/>
          <w:divBdr>
            <w:top w:val="none" w:sz="0" w:space="0" w:color="auto"/>
            <w:left w:val="none" w:sz="0" w:space="0" w:color="auto"/>
            <w:bottom w:val="none" w:sz="0" w:space="0" w:color="auto"/>
            <w:right w:val="none" w:sz="0" w:space="0" w:color="auto"/>
          </w:divBdr>
        </w:div>
        <w:div w:id="1084185600">
          <w:marLeft w:val="480"/>
          <w:marRight w:val="0"/>
          <w:marTop w:val="0"/>
          <w:marBottom w:val="0"/>
          <w:divBdr>
            <w:top w:val="none" w:sz="0" w:space="0" w:color="auto"/>
            <w:left w:val="none" w:sz="0" w:space="0" w:color="auto"/>
            <w:bottom w:val="none" w:sz="0" w:space="0" w:color="auto"/>
            <w:right w:val="none" w:sz="0" w:space="0" w:color="auto"/>
          </w:divBdr>
        </w:div>
        <w:div w:id="1376730726">
          <w:marLeft w:val="480"/>
          <w:marRight w:val="0"/>
          <w:marTop w:val="0"/>
          <w:marBottom w:val="0"/>
          <w:divBdr>
            <w:top w:val="none" w:sz="0" w:space="0" w:color="auto"/>
            <w:left w:val="none" w:sz="0" w:space="0" w:color="auto"/>
            <w:bottom w:val="none" w:sz="0" w:space="0" w:color="auto"/>
            <w:right w:val="none" w:sz="0" w:space="0" w:color="auto"/>
          </w:divBdr>
        </w:div>
        <w:div w:id="1413236432">
          <w:marLeft w:val="480"/>
          <w:marRight w:val="0"/>
          <w:marTop w:val="0"/>
          <w:marBottom w:val="0"/>
          <w:divBdr>
            <w:top w:val="none" w:sz="0" w:space="0" w:color="auto"/>
            <w:left w:val="none" w:sz="0" w:space="0" w:color="auto"/>
            <w:bottom w:val="none" w:sz="0" w:space="0" w:color="auto"/>
            <w:right w:val="none" w:sz="0" w:space="0" w:color="auto"/>
          </w:divBdr>
        </w:div>
        <w:div w:id="1711417690">
          <w:marLeft w:val="480"/>
          <w:marRight w:val="0"/>
          <w:marTop w:val="0"/>
          <w:marBottom w:val="0"/>
          <w:divBdr>
            <w:top w:val="none" w:sz="0" w:space="0" w:color="auto"/>
            <w:left w:val="none" w:sz="0" w:space="0" w:color="auto"/>
            <w:bottom w:val="none" w:sz="0" w:space="0" w:color="auto"/>
            <w:right w:val="none" w:sz="0" w:space="0" w:color="auto"/>
          </w:divBdr>
        </w:div>
        <w:div w:id="1731608475">
          <w:marLeft w:val="480"/>
          <w:marRight w:val="0"/>
          <w:marTop w:val="0"/>
          <w:marBottom w:val="0"/>
          <w:divBdr>
            <w:top w:val="none" w:sz="0" w:space="0" w:color="auto"/>
            <w:left w:val="none" w:sz="0" w:space="0" w:color="auto"/>
            <w:bottom w:val="none" w:sz="0" w:space="0" w:color="auto"/>
            <w:right w:val="none" w:sz="0" w:space="0" w:color="auto"/>
          </w:divBdr>
        </w:div>
        <w:div w:id="1750689980">
          <w:marLeft w:val="480"/>
          <w:marRight w:val="0"/>
          <w:marTop w:val="0"/>
          <w:marBottom w:val="0"/>
          <w:divBdr>
            <w:top w:val="none" w:sz="0" w:space="0" w:color="auto"/>
            <w:left w:val="none" w:sz="0" w:space="0" w:color="auto"/>
            <w:bottom w:val="none" w:sz="0" w:space="0" w:color="auto"/>
            <w:right w:val="none" w:sz="0" w:space="0" w:color="auto"/>
          </w:divBdr>
        </w:div>
      </w:divsChild>
    </w:div>
    <w:div w:id="744641715">
      <w:bodyDiv w:val="1"/>
      <w:marLeft w:val="0"/>
      <w:marRight w:val="0"/>
      <w:marTop w:val="0"/>
      <w:marBottom w:val="0"/>
      <w:divBdr>
        <w:top w:val="none" w:sz="0" w:space="0" w:color="auto"/>
        <w:left w:val="none" w:sz="0" w:space="0" w:color="auto"/>
        <w:bottom w:val="none" w:sz="0" w:space="0" w:color="auto"/>
        <w:right w:val="none" w:sz="0" w:space="0" w:color="auto"/>
      </w:divBdr>
      <w:divsChild>
        <w:div w:id="736434673">
          <w:marLeft w:val="480"/>
          <w:marRight w:val="0"/>
          <w:marTop w:val="0"/>
          <w:marBottom w:val="0"/>
          <w:divBdr>
            <w:top w:val="none" w:sz="0" w:space="0" w:color="auto"/>
            <w:left w:val="none" w:sz="0" w:space="0" w:color="auto"/>
            <w:bottom w:val="none" w:sz="0" w:space="0" w:color="auto"/>
            <w:right w:val="none" w:sz="0" w:space="0" w:color="auto"/>
          </w:divBdr>
        </w:div>
        <w:div w:id="980116900">
          <w:marLeft w:val="480"/>
          <w:marRight w:val="0"/>
          <w:marTop w:val="0"/>
          <w:marBottom w:val="0"/>
          <w:divBdr>
            <w:top w:val="none" w:sz="0" w:space="0" w:color="auto"/>
            <w:left w:val="none" w:sz="0" w:space="0" w:color="auto"/>
            <w:bottom w:val="none" w:sz="0" w:space="0" w:color="auto"/>
            <w:right w:val="none" w:sz="0" w:space="0" w:color="auto"/>
          </w:divBdr>
        </w:div>
        <w:div w:id="996348151">
          <w:marLeft w:val="480"/>
          <w:marRight w:val="0"/>
          <w:marTop w:val="0"/>
          <w:marBottom w:val="0"/>
          <w:divBdr>
            <w:top w:val="none" w:sz="0" w:space="0" w:color="auto"/>
            <w:left w:val="none" w:sz="0" w:space="0" w:color="auto"/>
            <w:bottom w:val="none" w:sz="0" w:space="0" w:color="auto"/>
            <w:right w:val="none" w:sz="0" w:space="0" w:color="auto"/>
          </w:divBdr>
        </w:div>
        <w:div w:id="1251551007">
          <w:marLeft w:val="480"/>
          <w:marRight w:val="0"/>
          <w:marTop w:val="0"/>
          <w:marBottom w:val="0"/>
          <w:divBdr>
            <w:top w:val="none" w:sz="0" w:space="0" w:color="auto"/>
            <w:left w:val="none" w:sz="0" w:space="0" w:color="auto"/>
            <w:bottom w:val="none" w:sz="0" w:space="0" w:color="auto"/>
            <w:right w:val="none" w:sz="0" w:space="0" w:color="auto"/>
          </w:divBdr>
        </w:div>
        <w:div w:id="1407610084">
          <w:marLeft w:val="480"/>
          <w:marRight w:val="0"/>
          <w:marTop w:val="0"/>
          <w:marBottom w:val="0"/>
          <w:divBdr>
            <w:top w:val="none" w:sz="0" w:space="0" w:color="auto"/>
            <w:left w:val="none" w:sz="0" w:space="0" w:color="auto"/>
            <w:bottom w:val="none" w:sz="0" w:space="0" w:color="auto"/>
            <w:right w:val="none" w:sz="0" w:space="0" w:color="auto"/>
          </w:divBdr>
        </w:div>
        <w:div w:id="2141148900">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177020">
      <w:bodyDiv w:val="1"/>
      <w:marLeft w:val="0"/>
      <w:marRight w:val="0"/>
      <w:marTop w:val="0"/>
      <w:marBottom w:val="0"/>
      <w:divBdr>
        <w:top w:val="none" w:sz="0" w:space="0" w:color="auto"/>
        <w:left w:val="none" w:sz="0" w:space="0" w:color="auto"/>
        <w:bottom w:val="none" w:sz="0" w:space="0" w:color="auto"/>
        <w:right w:val="none" w:sz="0" w:space="0" w:color="auto"/>
      </w:divBdr>
      <w:divsChild>
        <w:div w:id="187261629">
          <w:marLeft w:val="480"/>
          <w:marRight w:val="0"/>
          <w:marTop w:val="0"/>
          <w:marBottom w:val="0"/>
          <w:divBdr>
            <w:top w:val="none" w:sz="0" w:space="0" w:color="auto"/>
            <w:left w:val="none" w:sz="0" w:space="0" w:color="auto"/>
            <w:bottom w:val="none" w:sz="0" w:space="0" w:color="auto"/>
            <w:right w:val="none" w:sz="0" w:space="0" w:color="auto"/>
          </w:divBdr>
        </w:div>
        <w:div w:id="516769298">
          <w:marLeft w:val="480"/>
          <w:marRight w:val="0"/>
          <w:marTop w:val="0"/>
          <w:marBottom w:val="0"/>
          <w:divBdr>
            <w:top w:val="none" w:sz="0" w:space="0" w:color="auto"/>
            <w:left w:val="none" w:sz="0" w:space="0" w:color="auto"/>
            <w:bottom w:val="none" w:sz="0" w:space="0" w:color="auto"/>
            <w:right w:val="none" w:sz="0" w:space="0" w:color="auto"/>
          </w:divBdr>
        </w:div>
        <w:div w:id="532764203">
          <w:marLeft w:val="480"/>
          <w:marRight w:val="0"/>
          <w:marTop w:val="0"/>
          <w:marBottom w:val="0"/>
          <w:divBdr>
            <w:top w:val="none" w:sz="0" w:space="0" w:color="auto"/>
            <w:left w:val="none" w:sz="0" w:space="0" w:color="auto"/>
            <w:bottom w:val="none" w:sz="0" w:space="0" w:color="auto"/>
            <w:right w:val="none" w:sz="0" w:space="0" w:color="auto"/>
          </w:divBdr>
        </w:div>
        <w:div w:id="827523230">
          <w:marLeft w:val="480"/>
          <w:marRight w:val="0"/>
          <w:marTop w:val="0"/>
          <w:marBottom w:val="0"/>
          <w:divBdr>
            <w:top w:val="none" w:sz="0" w:space="0" w:color="auto"/>
            <w:left w:val="none" w:sz="0" w:space="0" w:color="auto"/>
            <w:bottom w:val="none" w:sz="0" w:space="0" w:color="auto"/>
            <w:right w:val="none" w:sz="0" w:space="0" w:color="auto"/>
          </w:divBdr>
        </w:div>
        <w:div w:id="904683563">
          <w:marLeft w:val="480"/>
          <w:marRight w:val="0"/>
          <w:marTop w:val="0"/>
          <w:marBottom w:val="0"/>
          <w:divBdr>
            <w:top w:val="none" w:sz="0" w:space="0" w:color="auto"/>
            <w:left w:val="none" w:sz="0" w:space="0" w:color="auto"/>
            <w:bottom w:val="none" w:sz="0" w:space="0" w:color="auto"/>
            <w:right w:val="none" w:sz="0" w:space="0" w:color="auto"/>
          </w:divBdr>
        </w:div>
        <w:div w:id="949816531">
          <w:marLeft w:val="480"/>
          <w:marRight w:val="0"/>
          <w:marTop w:val="0"/>
          <w:marBottom w:val="0"/>
          <w:divBdr>
            <w:top w:val="none" w:sz="0" w:space="0" w:color="auto"/>
            <w:left w:val="none" w:sz="0" w:space="0" w:color="auto"/>
            <w:bottom w:val="none" w:sz="0" w:space="0" w:color="auto"/>
            <w:right w:val="none" w:sz="0" w:space="0" w:color="auto"/>
          </w:divBdr>
        </w:div>
        <w:div w:id="998535784">
          <w:marLeft w:val="480"/>
          <w:marRight w:val="0"/>
          <w:marTop w:val="0"/>
          <w:marBottom w:val="0"/>
          <w:divBdr>
            <w:top w:val="none" w:sz="0" w:space="0" w:color="auto"/>
            <w:left w:val="none" w:sz="0" w:space="0" w:color="auto"/>
            <w:bottom w:val="none" w:sz="0" w:space="0" w:color="auto"/>
            <w:right w:val="none" w:sz="0" w:space="0" w:color="auto"/>
          </w:divBdr>
        </w:div>
        <w:div w:id="1251432478">
          <w:marLeft w:val="480"/>
          <w:marRight w:val="0"/>
          <w:marTop w:val="0"/>
          <w:marBottom w:val="0"/>
          <w:divBdr>
            <w:top w:val="none" w:sz="0" w:space="0" w:color="auto"/>
            <w:left w:val="none" w:sz="0" w:space="0" w:color="auto"/>
            <w:bottom w:val="none" w:sz="0" w:space="0" w:color="auto"/>
            <w:right w:val="none" w:sz="0" w:space="0" w:color="auto"/>
          </w:divBdr>
        </w:div>
        <w:div w:id="1571187329">
          <w:marLeft w:val="480"/>
          <w:marRight w:val="0"/>
          <w:marTop w:val="0"/>
          <w:marBottom w:val="0"/>
          <w:divBdr>
            <w:top w:val="none" w:sz="0" w:space="0" w:color="auto"/>
            <w:left w:val="none" w:sz="0" w:space="0" w:color="auto"/>
            <w:bottom w:val="none" w:sz="0" w:space="0" w:color="auto"/>
            <w:right w:val="none" w:sz="0" w:space="0" w:color="auto"/>
          </w:divBdr>
        </w:div>
        <w:div w:id="1605570489">
          <w:marLeft w:val="480"/>
          <w:marRight w:val="0"/>
          <w:marTop w:val="0"/>
          <w:marBottom w:val="0"/>
          <w:divBdr>
            <w:top w:val="none" w:sz="0" w:space="0" w:color="auto"/>
            <w:left w:val="none" w:sz="0" w:space="0" w:color="auto"/>
            <w:bottom w:val="none" w:sz="0" w:space="0" w:color="auto"/>
            <w:right w:val="none" w:sz="0" w:space="0" w:color="auto"/>
          </w:divBdr>
        </w:div>
        <w:div w:id="1717659657">
          <w:marLeft w:val="480"/>
          <w:marRight w:val="0"/>
          <w:marTop w:val="0"/>
          <w:marBottom w:val="0"/>
          <w:divBdr>
            <w:top w:val="none" w:sz="0" w:space="0" w:color="auto"/>
            <w:left w:val="none" w:sz="0" w:space="0" w:color="auto"/>
            <w:bottom w:val="none" w:sz="0" w:space="0" w:color="auto"/>
            <w:right w:val="none" w:sz="0" w:space="0" w:color="auto"/>
          </w:divBdr>
        </w:div>
        <w:div w:id="1725179820">
          <w:marLeft w:val="480"/>
          <w:marRight w:val="0"/>
          <w:marTop w:val="0"/>
          <w:marBottom w:val="0"/>
          <w:divBdr>
            <w:top w:val="none" w:sz="0" w:space="0" w:color="auto"/>
            <w:left w:val="none" w:sz="0" w:space="0" w:color="auto"/>
            <w:bottom w:val="none" w:sz="0" w:space="0" w:color="auto"/>
            <w:right w:val="none" w:sz="0" w:space="0" w:color="auto"/>
          </w:divBdr>
        </w:div>
        <w:div w:id="1838300875">
          <w:marLeft w:val="480"/>
          <w:marRight w:val="0"/>
          <w:marTop w:val="0"/>
          <w:marBottom w:val="0"/>
          <w:divBdr>
            <w:top w:val="none" w:sz="0" w:space="0" w:color="auto"/>
            <w:left w:val="none" w:sz="0" w:space="0" w:color="auto"/>
            <w:bottom w:val="none" w:sz="0" w:space="0" w:color="auto"/>
            <w:right w:val="none" w:sz="0" w:space="0" w:color="auto"/>
          </w:divBdr>
        </w:div>
      </w:divsChild>
    </w:div>
    <w:div w:id="868103347">
      <w:bodyDiv w:val="1"/>
      <w:marLeft w:val="0"/>
      <w:marRight w:val="0"/>
      <w:marTop w:val="0"/>
      <w:marBottom w:val="0"/>
      <w:divBdr>
        <w:top w:val="none" w:sz="0" w:space="0" w:color="auto"/>
        <w:left w:val="none" w:sz="0" w:space="0" w:color="auto"/>
        <w:bottom w:val="none" w:sz="0" w:space="0" w:color="auto"/>
        <w:right w:val="none" w:sz="0" w:space="0" w:color="auto"/>
      </w:divBdr>
      <w:divsChild>
        <w:div w:id="1090928869">
          <w:marLeft w:val="0"/>
          <w:marRight w:val="0"/>
          <w:marTop w:val="0"/>
          <w:marBottom w:val="0"/>
          <w:divBdr>
            <w:top w:val="none" w:sz="0" w:space="0" w:color="auto"/>
            <w:left w:val="none" w:sz="0" w:space="0" w:color="auto"/>
            <w:bottom w:val="none" w:sz="0" w:space="0" w:color="auto"/>
            <w:right w:val="none" w:sz="0" w:space="0" w:color="auto"/>
          </w:divBdr>
          <w:divsChild>
            <w:div w:id="939024743">
              <w:marLeft w:val="0"/>
              <w:marRight w:val="0"/>
              <w:marTop w:val="0"/>
              <w:marBottom w:val="0"/>
              <w:divBdr>
                <w:top w:val="none" w:sz="0" w:space="0" w:color="auto"/>
                <w:left w:val="none" w:sz="0" w:space="0" w:color="auto"/>
                <w:bottom w:val="none" w:sz="0" w:space="0" w:color="auto"/>
                <w:right w:val="none" w:sz="0" w:space="0" w:color="auto"/>
              </w:divBdr>
              <w:divsChild>
                <w:div w:id="2623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4765">
      <w:bodyDiv w:val="1"/>
      <w:marLeft w:val="0"/>
      <w:marRight w:val="0"/>
      <w:marTop w:val="0"/>
      <w:marBottom w:val="0"/>
      <w:divBdr>
        <w:top w:val="none" w:sz="0" w:space="0" w:color="auto"/>
        <w:left w:val="none" w:sz="0" w:space="0" w:color="auto"/>
        <w:bottom w:val="none" w:sz="0" w:space="0" w:color="auto"/>
        <w:right w:val="none" w:sz="0" w:space="0" w:color="auto"/>
      </w:divBdr>
      <w:divsChild>
        <w:div w:id="499276549">
          <w:marLeft w:val="0"/>
          <w:marRight w:val="0"/>
          <w:marTop w:val="0"/>
          <w:marBottom w:val="0"/>
          <w:divBdr>
            <w:top w:val="none" w:sz="0" w:space="0" w:color="auto"/>
            <w:left w:val="none" w:sz="0" w:space="0" w:color="auto"/>
            <w:bottom w:val="none" w:sz="0" w:space="0" w:color="auto"/>
            <w:right w:val="none" w:sz="0" w:space="0" w:color="auto"/>
          </w:divBdr>
        </w:div>
        <w:div w:id="1443767678">
          <w:marLeft w:val="0"/>
          <w:marRight w:val="0"/>
          <w:marTop w:val="0"/>
          <w:marBottom w:val="0"/>
          <w:divBdr>
            <w:top w:val="none" w:sz="0" w:space="0" w:color="auto"/>
            <w:left w:val="none" w:sz="0" w:space="0" w:color="auto"/>
            <w:bottom w:val="none" w:sz="0" w:space="0" w:color="auto"/>
            <w:right w:val="none" w:sz="0" w:space="0" w:color="auto"/>
          </w:divBdr>
        </w:div>
        <w:div w:id="376055854">
          <w:marLeft w:val="0"/>
          <w:marRight w:val="0"/>
          <w:marTop w:val="0"/>
          <w:marBottom w:val="0"/>
          <w:divBdr>
            <w:top w:val="none" w:sz="0" w:space="0" w:color="auto"/>
            <w:left w:val="none" w:sz="0" w:space="0" w:color="auto"/>
            <w:bottom w:val="none" w:sz="0" w:space="0" w:color="auto"/>
            <w:right w:val="none" w:sz="0" w:space="0" w:color="auto"/>
          </w:divBdr>
        </w:div>
        <w:div w:id="109977616">
          <w:marLeft w:val="0"/>
          <w:marRight w:val="0"/>
          <w:marTop w:val="0"/>
          <w:marBottom w:val="0"/>
          <w:divBdr>
            <w:top w:val="none" w:sz="0" w:space="0" w:color="auto"/>
            <w:left w:val="none" w:sz="0" w:space="0" w:color="auto"/>
            <w:bottom w:val="none" w:sz="0" w:space="0" w:color="auto"/>
            <w:right w:val="none" w:sz="0" w:space="0" w:color="auto"/>
          </w:divBdr>
        </w:div>
        <w:div w:id="406730367">
          <w:marLeft w:val="0"/>
          <w:marRight w:val="0"/>
          <w:marTop w:val="0"/>
          <w:marBottom w:val="0"/>
          <w:divBdr>
            <w:top w:val="none" w:sz="0" w:space="0" w:color="auto"/>
            <w:left w:val="none" w:sz="0" w:space="0" w:color="auto"/>
            <w:bottom w:val="none" w:sz="0" w:space="0" w:color="auto"/>
            <w:right w:val="none" w:sz="0" w:space="0" w:color="auto"/>
          </w:divBdr>
        </w:div>
        <w:div w:id="1879198471">
          <w:marLeft w:val="0"/>
          <w:marRight w:val="0"/>
          <w:marTop w:val="0"/>
          <w:marBottom w:val="0"/>
          <w:divBdr>
            <w:top w:val="none" w:sz="0" w:space="0" w:color="auto"/>
            <w:left w:val="none" w:sz="0" w:space="0" w:color="auto"/>
            <w:bottom w:val="none" w:sz="0" w:space="0" w:color="auto"/>
            <w:right w:val="none" w:sz="0" w:space="0" w:color="auto"/>
          </w:divBdr>
        </w:div>
        <w:div w:id="20514251">
          <w:marLeft w:val="0"/>
          <w:marRight w:val="0"/>
          <w:marTop w:val="0"/>
          <w:marBottom w:val="0"/>
          <w:divBdr>
            <w:top w:val="none" w:sz="0" w:space="0" w:color="auto"/>
            <w:left w:val="none" w:sz="0" w:space="0" w:color="auto"/>
            <w:bottom w:val="none" w:sz="0" w:space="0" w:color="auto"/>
            <w:right w:val="none" w:sz="0" w:space="0" w:color="auto"/>
          </w:divBdr>
        </w:div>
        <w:div w:id="2099516914">
          <w:marLeft w:val="0"/>
          <w:marRight w:val="0"/>
          <w:marTop w:val="0"/>
          <w:marBottom w:val="0"/>
          <w:divBdr>
            <w:top w:val="none" w:sz="0" w:space="0" w:color="auto"/>
            <w:left w:val="none" w:sz="0" w:space="0" w:color="auto"/>
            <w:bottom w:val="none" w:sz="0" w:space="0" w:color="auto"/>
            <w:right w:val="none" w:sz="0" w:space="0" w:color="auto"/>
          </w:divBdr>
        </w:div>
        <w:div w:id="340818378">
          <w:marLeft w:val="0"/>
          <w:marRight w:val="0"/>
          <w:marTop w:val="0"/>
          <w:marBottom w:val="0"/>
          <w:divBdr>
            <w:top w:val="none" w:sz="0" w:space="0" w:color="auto"/>
            <w:left w:val="none" w:sz="0" w:space="0" w:color="auto"/>
            <w:bottom w:val="none" w:sz="0" w:space="0" w:color="auto"/>
            <w:right w:val="none" w:sz="0" w:space="0" w:color="auto"/>
          </w:divBdr>
        </w:div>
        <w:div w:id="703601508">
          <w:marLeft w:val="0"/>
          <w:marRight w:val="0"/>
          <w:marTop w:val="0"/>
          <w:marBottom w:val="0"/>
          <w:divBdr>
            <w:top w:val="none" w:sz="0" w:space="0" w:color="auto"/>
            <w:left w:val="none" w:sz="0" w:space="0" w:color="auto"/>
            <w:bottom w:val="none" w:sz="0" w:space="0" w:color="auto"/>
            <w:right w:val="none" w:sz="0" w:space="0" w:color="auto"/>
          </w:divBdr>
        </w:div>
        <w:div w:id="76681111">
          <w:marLeft w:val="0"/>
          <w:marRight w:val="0"/>
          <w:marTop w:val="0"/>
          <w:marBottom w:val="0"/>
          <w:divBdr>
            <w:top w:val="none" w:sz="0" w:space="0" w:color="auto"/>
            <w:left w:val="none" w:sz="0" w:space="0" w:color="auto"/>
            <w:bottom w:val="none" w:sz="0" w:space="0" w:color="auto"/>
            <w:right w:val="none" w:sz="0" w:space="0" w:color="auto"/>
          </w:divBdr>
        </w:div>
        <w:div w:id="2099934779">
          <w:marLeft w:val="0"/>
          <w:marRight w:val="0"/>
          <w:marTop w:val="0"/>
          <w:marBottom w:val="0"/>
          <w:divBdr>
            <w:top w:val="none" w:sz="0" w:space="0" w:color="auto"/>
            <w:left w:val="none" w:sz="0" w:space="0" w:color="auto"/>
            <w:bottom w:val="none" w:sz="0" w:space="0" w:color="auto"/>
            <w:right w:val="none" w:sz="0" w:space="0" w:color="auto"/>
          </w:divBdr>
        </w:div>
        <w:div w:id="455759022">
          <w:marLeft w:val="0"/>
          <w:marRight w:val="0"/>
          <w:marTop w:val="0"/>
          <w:marBottom w:val="0"/>
          <w:divBdr>
            <w:top w:val="none" w:sz="0" w:space="0" w:color="auto"/>
            <w:left w:val="none" w:sz="0" w:space="0" w:color="auto"/>
            <w:bottom w:val="none" w:sz="0" w:space="0" w:color="auto"/>
            <w:right w:val="none" w:sz="0" w:space="0" w:color="auto"/>
          </w:divBdr>
        </w:div>
        <w:div w:id="612829375">
          <w:marLeft w:val="0"/>
          <w:marRight w:val="0"/>
          <w:marTop w:val="0"/>
          <w:marBottom w:val="0"/>
          <w:divBdr>
            <w:top w:val="none" w:sz="0" w:space="0" w:color="auto"/>
            <w:left w:val="none" w:sz="0" w:space="0" w:color="auto"/>
            <w:bottom w:val="none" w:sz="0" w:space="0" w:color="auto"/>
            <w:right w:val="none" w:sz="0" w:space="0" w:color="auto"/>
          </w:divBdr>
        </w:div>
        <w:div w:id="1278561437">
          <w:marLeft w:val="0"/>
          <w:marRight w:val="0"/>
          <w:marTop w:val="0"/>
          <w:marBottom w:val="0"/>
          <w:divBdr>
            <w:top w:val="none" w:sz="0" w:space="0" w:color="auto"/>
            <w:left w:val="none" w:sz="0" w:space="0" w:color="auto"/>
            <w:bottom w:val="none" w:sz="0" w:space="0" w:color="auto"/>
            <w:right w:val="none" w:sz="0" w:space="0" w:color="auto"/>
          </w:divBdr>
        </w:div>
        <w:div w:id="1974822889">
          <w:marLeft w:val="0"/>
          <w:marRight w:val="0"/>
          <w:marTop w:val="0"/>
          <w:marBottom w:val="0"/>
          <w:divBdr>
            <w:top w:val="none" w:sz="0" w:space="0" w:color="auto"/>
            <w:left w:val="none" w:sz="0" w:space="0" w:color="auto"/>
            <w:bottom w:val="none" w:sz="0" w:space="0" w:color="auto"/>
            <w:right w:val="none" w:sz="0" w:space="0" w:color="auto"/>
          </w:divBdr>
        </w:div>
      </w:divsChild>
    </w:div>
    <w:div w:id="1007828629">
      <w:bodyDiv w:val="1"/>
      <w:marLeft w:val="0"/>
      <w:marRight w:val="0"/>
      <w:marTop w:val="0"/>
      <w:marBottom w:val="0"/>
      <w:divBdr>
        <w:top w:val="none" w:sz="0" w:space="0" w:color="auto"/>
        <w:left w:val="none" w:sz="0" w:space="0" w:color="auto"/>
        <w:bottom w:val="none" w:sz="0" w:space="0" w:color="auto"/>
        <w:right w:val="none" w:sz="0" w:space="0" w:color="auto"/>
      </w:divBdr>
      <w:divsChild>
        <w:div w:id="408230423">
          <w:marLeft w:val="480"/>
          <w:marRight w:val="0"/>
          <w:marTop w:val="0"/>
          <w:marBottom w:val="0"/>
          <w:divBdr>
            <w:top w:val="none" w:sz="0" w:space="0" w:color="auto"/>
            <w:left w:val="none" w:sz="0" w:space="0" w:color="auto"/>
            <w:bottom w:val="none" w:sz="0" w:space="0" w:color="auto"/>
            <w:right w:val="none" w:sz="0" w:space="0" w:color="auto"/>
          </w:divBdr>
        </w:div>
        <w:div w:id="674260934">
          <w:marLeft w:val="480"/>
          <w:marRight w:val="0"/>
          <w:marTop w:val="0"/>
          <w:marBottom w:val="0"/>
          <w:divBdr>
            <w:top w:val="none" w:sz="0" w:space="0" w:color="auto"/>
            <w:left w:val="none" w:sz="0" w:space="0" w:color="auto"/>
            <w:bottom w:val="none" w:sz="0" w:space="0" w:color="auto"/>
            <w:right w:val="none" w:sz="0" w:space="0" w:color="auto"/>
          </w:divBdr>
        </w:div>
        <w:div w:id="687414107">
          <w:marLeft w:val="480"/>
          <w:marRight w:val="0"/>
          <w:marTop w:val="0"/>
          <w:marBottom w:val="0"/>
          <w:divBdr>
            <w:top w:val="none" w:sz="0" w:space="0" w:color="auto"/>
            <w:left w:val="none" w:sz="0" w:space="0" w:color="auto"/>
            <w:bottom w:val="none" w:sz="0" w:space="0" w:color="auto"/>
            <w:right w:val="none" w:sz="0" w:space="0" w:color="auto"/>
          </w:divBdr>
        </w:div>
        <w:div w:id="784496863">
          <w:marLeft w:val="480"/>
          <w:marRight w:val="0"/>
          <w:marTop w:val="0"/>
          <w:marBottom w:val="0"/>
          <w:divBdr>
            <w:top w:val="none" w:sz="0" w:space="0" w:color="auto"/>
            <w:left w:val="none" w:sz="0" w:space="0" w:color="auto"/>
            <w:bottom w:val="none" w:sz="0" w:space="0" w:color="auto"/>
            <w:right w:val="none" w:sz="0" w:space="0" w:color="auto"/>
          </w:divBdr>
        </w:div>
        <w:div w:id="1338339031">
          <w:marLeft w:val="480"/>
          <w:marRight w:val="0"/>
          <w:marTop w:val="0"/>
          <w:marBottom w:val="0"/>
          <w:divBdr>
            <w:top w:val="none" w:sz="0" w:space="0" w:color="auto"/>
            <w:left w:val="none" w:sz="0" w:space="0" w:color="auto"/>
            <w:bottom w:val="none" w:sz="0" w:space="0" w:color="auto"/>
            <w:right w:val="none" w:sz="0" w:space="0" w:color="auto"/>
          </w:divBdr>
        </w:div>
        <w:div w:id="1482962261">
          <w:marLeft w:val="480"/>
          <w:marRight w:val="0"/>
          <w:marTop w:val="0"/>
          <w:marBottom w:val="0"/>
          <w:divBdr>
            <w:top w:val="none" w:sz="0" w:space="0" w:color="auto"/>
            <w:left w:val="none" w:sz="0" w:space="0" w:color="auto"/>
            <w:bottom w:val="none" w:sz="0" w:space="0" w:color="auto"/>
            <w:right w:val="none" w:sz="0" w:space="0" w:color="auto"/>
          </w:divBdr>
        </w:div>
        <w:div w:id="1504709110">
          <w:marLeft w:val="480"/>
          <w:marRight w:val="0"/>
          <w:marTop w:val="0"/>
          <w:marBottom w:val="0"/>
          <w:divBdr>
            <w:top w:val="none" w:sz="0" w:space="0" w:color="auto"/>
            <w:left w:val="none" w:sz="0" w:space="0" w:color="auto"/>
            <w:bottom w:val="none" w:sz="0" w:space="0" w:color="auto"/>
            <w:right w:val="none" w:sz="0" w:space="0" w:color="auto"/>
          </w:divBdr>
        </w:div>
        <w:div w:id="1524005405">
          <w:marLeft w:val="480"/>
          <w:marRight w:val="0"/>
          <w:marTop w:val="0"/>
          <w:marBottom w:val="0"/>
          <w:divBdr>
            <w:top w:val="none" w:sz="0" w:space="0" w:color="auto"/>
            <w:left w:val="none" w:sz="0" w:space="0" w:color="auto"/>
            <w:bottom w:val="none" w:sz="0" w:space="0" w:color="auto"/>
            <w:right w:val="none" w:sz="0" w:space="0" w:color="auto"/>
          </w:divBdr>
        </w:div>
        <w:div w:id="1572692507">
          <w:marLeft w:val="480"/>
          <w:marRight w:val="0"/>
          <w:marTop w:val="0"/>
          <w:marBottom w:val="0"/>
          <w:divBdr>
            <w:top w:val="none" w:sz="0" w:space="0" w:color="auto"/>
            <w:left w:val="none" w:sz="0" w:space="0" w:color="auto"/>
            <w:bottom w:val="none" w:sz="0" w:space="0" w:color="auto"/>
            <w:right w:val="none" w:sz="0" w:space="0" w:color="auto"/>
          </w:divBdr>
        </w:div>
      </w:divsChild>
    </w:div>
    <w:div w:id="1016035040">
      <w:bodyDiv w:val="1"/>
      <w:marLeft w:val="0"/>
      <w:marRight w:val="0"/>
      <w:marTop w:val="0"/>
      <w:marBottom w:val="0"/>
      <w:divBdr>
        <w:top w:val="none" w:sz="0" w:space="0" w:color="auto"/>
        <w:left w:val="none" w:sz="0" w:space="0" w:color="auto"/>
        <w:bottom w:val="none" w:sz="0" w:space="0" w:color="auto"/>
        <w:right w:val="none" w:sz="0" w:space="0" w:color="auto"/>
      </w:divBdr>
      <w:divsChild>
        <w:div w:id="2016152465">
          <w:marLeft w:val="0"/>
          <w:marRight w:val="0"/>
          <w:marTop w:val="0"/>
          <w:marBottom w:val="0"/>
          <w:divBdr>
            <w:top w:val="none" w:sz="0" w:space="0" w:color="auto"/>
            <w:left w:val="none" w:sz="0" w:space="0" w:color="auto"/>
            <w:bottom w:val="none" w:sz="0" w:space="0" w:color="auto"/>
            <w:right w:val="none" w:sz="0" w:space="0" w:color="auto"/>
          </w:divBdr>
          <w:divsChild>
            <w:div w:id="678314822">
              <w:marLeft w:val="0"/>
              <w:marRight w:val="0"/>
              <w:marTop w:val="0"/>
              <w:marBottom w:val="0"/>
              <w:divBdr>
                <w:top w:val="none" w:sz="0" w:space="0" w:color="auto"/>
                <w:left w:val="none" w:sz="0" w:space="0" w:color="auto"/>
                <w:bottom w:val="none" w:sz="0" w:space="0" w:color="auto"/>
                <w:right w:val="none" w:sz="0" w:space="0" w:color="auto"/>
              </w:divBdr>
              <w:divsChild>
                <w:div w:id="19362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5233">
      <w:bodyDiv w:val="1"/>
      <w:marLeft w:val="0"/>
      <w:marRight w:val="0"/>
      <w:marTop w:val="0"/>
      <w:marBottom w:val="0"/>
      <w:divBdr>
        <w:top w:val="none" w:sz="0" w:space="0" w:color="auto"/>
        <w:left w:val="none" w:sz="0" w:space="0" w:color="auto"/>
        <w:bottom w:val="none" w:sz="0" w:space="0" w:color="auto"/>
        <w:right w:val="none" w:sz="0" w:space="0" w:color="auto"/>
      </w:divBdr>
      <w:divsChild>
        <w:div w:id="114252123">
          <w:marLeft w:val="480"/>
          <w:marRight w:val="0"/>
          <w:marTop w:val="0"/>
          <w:marBottom w:val="0"/>
          <w:divBdr>
            <w:top w:val="none" w:sz="0" w:space="0" w:color="auto"/>
            <w:left w:val="none" w:sz="0" w:space="0" w:color="auto"/>
            <w:bottom w:val="none" w:sz="0" w:space="0" w:color="auto"/>
            <w:right w:val="none" w:sz="0" w:space="0" w:color="auto"/>
          </w:divBdr>
        </w:div>
        <w:div w:id="234436851">
          <w:marLeft w:val="480"/>
          <w:marRight w:val="0"/>
          <w:marTop w:val="0"/>
          <w:marBottom w:val="0"/>
          <w:divBdr>
            <w:top w:val="none" w:sz="0" w:space="0" w:color="auto"/>
            <w:left w:val="none" w:sz="0" w:space="0" w:color="auto"/>
            <w:bottom w:val="none" w:sz="0" w:space="0" w:color="auto"/>
            <w:right w:val="none" w:sz="0" w:space="0" w:color="auto"/>
          </w:divBdr>
        </w:div>
        <w:div w:id="560945716">
          <w:marLeft w:val="480"/>
          <w:marRight w:val="0"/>
          <w:marTop w:val="0"/>
          <w:marBottom w:val="0"/>
          <w:divBdr>
            <w:top w:val="none" w:sz="0" w:space="0" w:color="auto"/>
            <w:left w:val="none" w:sz="0" w:space="0" w:color="auto"/>
            <w:bottom w:val="none" w:sz="0" w:space="0" w:color="auto"/>
            <w:right w:val="none" w:sz="0" w:space="0" w:color="auto"/>
          </w:divBdr>
        </w:div>
        <w:div w:id="793255266">
          <w:marLeft w:val="480"/>
          <w:marRight w:val="0"/>
          <w:marTop w:val="0"/>
          <w:marBottom w:val="0"/>
          <w:divBdr>
            <w:top w:val="none" w:sz="0" w:space="0" w:color="auto"/>
            <w:left w:val="none" w:sz="0" w:space="0" w:color="auto"/>
            <w:bottom w:val="none" w:sz="0" w:space="0" w:color="auto"/>
            <w:right w:val="none" w:sz="0" w:space="0" w:color="auto"/>
          </w:divBdr>
        </w:div>
        <w:div w:id="901335928">
          <w:marLeft w:val="480"/>
          <w:marRight w:val="0"/>
          <w:marTop w:val="0"/>
          <w:marBottom w:val="0"/>
          <w:divBdr>
            <w:top w:val="none" w:sz="0" w:space="0" w:color="auto"/>
            <w:left w:val="none" w:sz="0" w:space="0" w:color="auto"/>
            <w:bottom w:val="none" w:sz="0" w:space="0" w:color="auto"/>
            <w:right w:val="none" w:sz="0" w:space="0" w:color="auto"/>
          </w:divBdr>
        </w:div>
        <w:div w:id="1128278352">
          <w:marLeft w:val="480"/>
          <w:marRight w:val="0"/>
          <w:marTop w:val="0"/>
          <w:marBottom w:val="0"/>
          <w:divBdr>
            <w:top w:val="none" w:sz="0" w:space="0" w:color="auto"/>
            <w:left w:val="none" w:sz="0" w:space="0" w:color="auto"/>
            <w:bottom w:val="none" w:sz="0" w:space="0" w:color="auto"/>
            <w:right w:val="none" w:sz="0" w:space="0" w:color="auto"/>
          </w:divBdr>
        </w:div>
        <w:div w:id="1536582553">
          <w:marLeft w:val="480"/>
          <w:marRight w:val="0"/>
          <w:marTop w:val="0"/>
          <w:marBottom w:val="0"/>
          <w:divBdr>
            <w:top w:val="none" w:sz="0" w:space="0" w:color="auto"/>
            <w:left w:val="none" w:sz="0" w:space="0" w:color="auto"/>
            <w:bottom w:val="none" w:sz="0" w:space="0" w:color="auto"/>
            <w:right w:val="none" w:sz="0" w:space="0" w:color="auto"/>
          </w:divBdr>
        </w:div>
      </w:divsChild>
    </w:div>
    <w:div w:id="1052267307">
      <w:bodyDiv w:val="1"/>
      <w:marLeft w:val="0"/>
      <w:marRight w:val="0"/>
      <w:marTop w:val="0"/>
      <w:marBottom w:val="0"/>
      <w:divBdr>
        <w:top w:val="none" w:sz="0" w:space="0" w:color="auto"/>
        <w:left w:val="none" w:sz="0" w:space="0" w:color="auto"/>
        <w:bottom w:val="none" w:sz="0" w:space="0" w:color="auto"/>
        <w:right w:val="none" w:sz="0" w:space="0" w:color="auto"/>
      </w:divBdr>
      <w:divsChild>
        <w:div w:id="766460209">
          <w:marLeft w:val="0"/>
          <w:marRight w:val="0"/>
          <w:marTop w:val="0"/>
          <w:marBottom w:val="0"/>
          <w:divBdr>
            <w:top w:val="none" w:sz="0" w:space="0" w:color="auto"/>
            <w:left w:val="none" w:sz="0" w:space="0" w:color="auto"/>
            <w:bottom w:val="none" w:sz="0" w:space="0" w:color="auto"/>
            <w:right w:val="none" w:sz="0" w:space="0" w:color="auto"/>
          </w:divBdr>
        </w:div>
        <w:div w:id="956985293">
          <w:marLeft w:val="0"/>
          <w:marRight w:val="0"/>
          <w:marTop w:val="0"/>
          <w:marBottom w:val="0"/>
          <w:divBdr>
            <w:top w:val="none" w:sz="0" w:space="0" w:color="auto"/>
            <w:left w:val="none" w:sz="0" w:space="0" w:color="auto"/>
            <w:bottom w:val="none" w:sz="0" w:space="0" w:color="auto"/>
            <w:right w:val="none" w:sz="0" w:space="0" w:color="auto"/>
          </w:divBdr>
        </w:div>
        <w:div w:id="1687947573">
          <w:marLeft w:val="0"/>
          <w:marRight w:val="0"/>
          <w:marTop w:val="0"/>
          <w:marBottom w:val="0"/>
          <w:divBdr>
            <w:top w:val="none" w:sz="0" w:space="0" w:color="auto"/>
            <w:left w:val="none" w:sz="0" w:space="0" w:color="auto"/>
            <w:bottom w:val="none" w:sz="0" w:space="0" w:color="auto"/>
            <w:right w:val="none" w:sz="0" w:space="0" w:color="auto"/>
          </w:divBdr>
        </w:div>
        <w:div w:id="677121091">
          <w:marLeft w:val="0"/>
          <w:marRight w:val="0"/>
          <w:marTop w:val="0"/>
          <w:marBottom w:val="0"/>
          <w:divBdr>
            <w:top w:val="none" w:sz="0" w:space="0" w:color="auto"/>
            <w:left w:val="none" w:sz="0" w:space="0" w:color="auto"/>
            <w:bottom w:val="none" w:sz="0" w:space="0" w:color="auto"/>
            <w:right w:val="none" w:sz="0" w:space="0" w:color="auto"/>
          </w:divBdr>
        </w:div>
        <w:div w:id="657078074">
          <w:marLeft w:val="0"/>
          <w:marRight w:val="0"/>
          <w:marTop w:val="0"/>
          <w:marBottom w:val="0"/>
          <w:divBdr>
            <w:top w:val="none" w:sz="0" w:space="0" w:color="auto"/>
            <w:left w:val="none" w:sz="0" w:space="0" w:color="auto"/>
            <w:bottom w:val="none" w:sz="0" w:space="0" w:color="auto"/>
            <w:right w:val="none" w:sz="0" w:space="0" w:color="auto"/>
          </w:divBdr>
        </w:div>
        <w:div w:id="1165129603">
          <w:marLeft w:val="0"/>
          <w:marRight w:val="0"/>
          <w:marTop w:val="0"/>
          <w:marBottom w:val="0"/>
          <w:divBdr>
            <w:top w:val="none" w:sz="0" w:space="0" w:color="auto"/>
            <w:left w:val="none" w:sz="0" w:space="0" w:color="auto"/>
            <w:bottom w:val="none" w:sz="0" w:space="0" w:color="auto"/>
            <w:right w:val="none" w:sz="0" w:space="0" w:color="auto"/>
          </w:divBdr>
        </w:div>
        <w:div w:id="2065133845">
          <w:marLeft w:val="0"/>
          <w:marRight w:val="0"/>
          <w:marTop w:val="0"/>
          <w:marBottom w:val="0"/>
          <w:divBdr>
            <w:top w:val="none" w:sz="0" w:space="0" w:color="auto"/>
            <w:left w:val="none" w:sz="0" w:space="0" w:color="auto"/>
            <w:bottom w:val="none" w:sz="0" w:space="0" w:color="auto"/>
            <w:right w:val="none" w:sz="0" w:space="0" w:color="auto"/>
          </w:divBdr>
        </w:div>
        <w:div w:id="2096171300">
          <w:marLeft w:val="0"/>
          <w:marRight w:val="0"/>
          <w:marTop w:val="0"/>
          <w:marBottom w:val="0"/>
          <w:divBdr>
            <w:top w:val="none" w:sz="0" w:space="0" w:color="auto"/>
            <w:left w:val="none" w:sz="0" w:space="0" w:color="auto"/>
            <w:bottom w:val="none" w:sz="0" w:space="0" w:color="auto"/>
            <w:right w:val="none" w:sz="0" w:space="0" w:color="auto"/>
          </w:divBdr>
        </w:div>
        <w:div w:id="918444733">
          <w:marLeft w:val="0"/>
          <w:marRight w:val="0"/>
          <w:marTop w:val="0"/>
          <w:marBottom w:val="0"/>
          <w:divBdr>
            <w:top w:val="none" w:sz="0" w:space="0" w:color="auto"/>
            <w:left w:val="none" w:sz="0" w:space="0" w:color="auto"/>
            <w:bottom w:val="none" w:sz="0" w:space="0" w:color="auto"/>
            <w:right w:val="none" w:sz="0" w:space="0" w:color="auto"/>
          </w:divBdr>
        </w:div>
        <w:div w:id="1078401021">
          <w:marLeft w:val="0"/>
          <w:marRight w:val="0"/>
          <w:marTop w:val="0"/>
          <w:marBottom w:val="0"/>
          <w:divBdr>
            <w:top w:val="none" w:sz="0" w:space="0" w:color="auto"/>
            <w:left w:val="none" w:sz="0" w:space="0" w:color="auto"/>
            <w:bottom w:val="none" w:sz="0" w:space="0" w:color="auto"/>
            <w:right w:val="none" w:sz="0" w:space="0" w:color="auto"/>
          </w:divBdr>
        </w:div>
        <w:div w:id="1117986428">
          <w:marLeft w:val="0"/>
          <w:marRight w:val="0"/>
          <w:marTop w:val="0"/>
          <w:marBottom w:val="0"/>
          <w:divBdr>
            <w:top w:val="none" w:sz="0" w:space="0" w:color="auto"/>
            <w:left w:val="none" w:sz="0" w:space="0" w:color="auto"/>
            <w:bottom w:val="none" w:sz="0" w:space="0" w:color="auto"/>
            <w:right w:val="none" w:sz="0" w:space="0" w:color="auto"/>
          </w:divBdr>
        </w:div>
        <w:div w:id="225265013">
          <w:marLeft w:val="0"/>
          <w:marRight w:val="0"/>
          <w:marTop w:val="0"/>
          <w:marBottom w:val="0"/>
          <w:divBdr>
            <w:top w:val="none" w:sz="0" w:space="0" w:color="auto"/>
            <w:left w:val="none" w:sz="0" w:space="0" w:color="auto"/>
            <w:bottom w:val="none" w:sz="0" w:space="0" w:color="auto"/>
            <w:right w:val="none" w:sz="0" w:space="0" w:color="auto"/>
          </w:divBdr>
        </w:div>
        <w:div w:id="1120687118">
          <w:marLeft w:val="0"/>
          <w:marRight w:val="0"/>
          <w:marTop w:val="0"/>
          <w:marBottom w:val="0"/>
          <w:divBdr>
            <w:top w:val="none" w:sz="0" w:space="0" w:color="auto"/>
            <w:left w:val="none" w:sz="0" w:space="0" w:color="auto"/>
            <w:bottom w:val="none" w:sz="0" w:space="0" w:color="auto"/>
            <w:right w:val="none" w:sz="0" w:space="0" w:color="auto"/>
          </w:divBdr>
        </w:div>
        <w:div w:id="355884704">
          <w:marLeft w:val="0"/>
          <w:marRight w:val="0"/>
          <w:marTop w:val="0"/>
          <w:marBottom w:val="0"/>
          <w:divBdr>
            <w:top w:val="none" w:sz="0" w:space="0" w:color="auto"/>
            <w:left w:val="none" w:sz="0" w:space="0" w:color="auto"/>
            <w:bottom w:val="none" w:sz="0" w:space="0" w:color="auto"/>
            <w:right w:val="none" w:sz="0" w:space="0" w:color="auto"/>
          </w:divBdr>
        </w:div>
        <w:div w:id="2074765686">
          <w:marLeft w:val="0"/>
          <w:marRight w:val="0"/>
          <w:marTop w:val="0"/>
          <w:marBottom w:val="0"/>
          <w:divBdr>
            <w:top w:val="none" w:sz="0" w:space="0" w:color="auto"/>
            <w:left w:val="none" w:sz="0" w:space="0" w:color="auto"/>
            <w:bottom w:val="none" w:sz="0" w:space="0" w:color="auto"/>
            <w:right w:val="none" w:sz="0" w:space="0" w:color="auto"/>
          </w:divBdr>
        </w:div>
        <w:div w:id="1739010394">
          <w:marLeft w:val="0"/>
          <w:marRight w:val="0"/>
          <w:marTop w:val="0"/>
          <w:marBottom w:val="0"/>
          <w:divBdr>
            <w:top w:val="none" w:sz="0" w:space="0" w:color="auto"/>
            <w:left w:val="none" w:sz="0" w:space="0" w:color="auto"/>
            <w:bottom w:val="none" w:sz="0" w:space="0" w:color="auto"/>
            <w:right w:val="none" w:sz="0" w:space="0" w:color="auto"/>
          </w:divBdr>
        </w:div>
      </w:divsChild>
    </w:div>
    <w:div w:id="1079526106">
      <w:bodyDiv w:val="1"/>
      <w:marLeft w:val="0"/>
      <w:marRight w:val="0"/>
      <w:marTop w:val="0"/>
      <w:marBottom w:val="0"/>
      <w:divBdr>
        <w:top w:val="none" w:sz="0" w:space="0" w:color="auto"/>
        <w:left w:val="none" w:sz="0" w:space="0" w:color="auto"/>
        <w:bottom w:val="none" w:sz="0" w:space="0" w:color="auto"/>
        <w:right w:val="none" w:sz="0" w:space="0" w:color="auto"/>
      </w:divBdr>
      <w:divsChild>
        <w:div w:id="15422474">
          <w:marLeft w:val="480"/>
          <w:marRight w:val="0"/>
          <w:marTop w:val="0"/>
          <w:marBottom w:val="0"/>
          <w:divBdr>
            <w:top w:val="none" w:sz="0" w:space="0" w:color="auto"/>
            <w:left w:val="none" w:sz="0" w:space="0" w:color="auto"/>
            <w:bottom w:val="none" w:sz="0" w:space="0" w:color="auto"/>
            <w:right w:val="none" w:sz="0" w:space="0" w:color="auto"/>
          </w:divBdr>
        </w:div>
        <w:div w:id="314771181">
          <w:marLeft w:val="480"/>
          <w:marRight w:val="0"/>
          <w:marTop w:val="0"/>
          <w:marBottom w:val="0"/>
          <w:divBdr>
            <w:top w:val="none" w:sz="0" w:space="0" w:color="auto"/>
            <w:left w:val="none" w:sz="0" w:space="0" w:color="auto"/>
            <w:bottom w:val="none" w:sz="0" w:space="0" w:color="auto"/>
            <w:right w:val="none" w:sz="0" w:space="0" w:color="auto"/>
          </w:divBdr>
        </w:div>
        <w:div w:id="503058122">
          <w:marLeft w:val="480"/>
          <w:marRight w:val="0"/>
          <w:marTop w:val="0"/>
          <w:marBottom w:val="0"/>
          <w:divBdr>
            <w:top w:val="none" w:sz="0" w:space="0" w:color="auto"/>
            <w:left w:val="none" w:sz="0" w:space="0" w:color="auto"/>
            <w:bottom w:val="none" w:sz="0" w:space="0" w:color="auto"/>
            <w:right w:val="none" w:sz="0" w:space="0" w:color="auto"/>
          </w:divBdr>
        </w:div>
        <w:div w:id="628322322">
          <w:marLeft w:val="480"/>
          <w:marRight w:val="0"/>
          <w:marTop w:val="0"/>
          <w:marBottom w:val="0"/>
          <w:divBdr>
            <w:top w:val="none" w:sz="0" w:space="0" w:color="auto"/>
            <w:left w:val="none" w:sz="0" w:space="0" w:color="auto"/>
            <w:bottom w:val="none" w:sz="0" w:space="0" w:color="auto"/>
            <w:right w:val="none" w:sz="0" w:space="0" w:color="auto"/>
          </w:divBdr>
        </w:div>
        <w:div w:id="1073503272">
          <w:marLeft w:val="480"/>
          <w:marRight w:val="0"/>
          <w:marTop w:val="0"/>
          <w:marBottom w:val="0"/>
          <w:divBdr>
            <w:top w:val="none" w:sz="0" w:space="0" w:color="auto"/>
            <w:left w:val="none" w:sz="0" w:space="0" w:color="auto"/>
            <w:bottom w:val="none" w:sz="0" w:space="0" w:color="auto"/>
            <w:right w:val="none" w:sz="0" w:space="0" w:color="auto"/>
          </w:divBdr>
        </w:div>
        <w:div w:id="1346328182">
          <w:marLeft w:val="480"/>
          <w:marRight w:val="0"/>
          <w:marTop w:val="0"/>
          <w:marBottom w:val="0"/>
          <w:divBdr>
            <w:top w:val="none" w:sz="0" w:space="0" w:color="auto"/>
            <w:left w:val="none" w:sz="0" w:space="0" w:color="auto"/>
            <w:bottom w:val="none" w:sz="0" w:space="0" w:color="auto"/>
            <w:right w:val="none" w:sz="0" w:space="0" w:color="auto"/>
          </w:divBdr>
        </w:div>
        <w:div w:id="1428115600">
          <w:marLeft w:val="480"/>
          <w:marRight w:val="0"/>
          <w:marTop w:val="0"/>
          <w:marBottom w:val="0"/>
          <w:divBdr>
            <w:top w:val="none" w:sz="0" w:space="0" w:color="auto"/>
            <w:left w:val="none" w:sz="0" w:space="0" w:color="auto"/>
            <w:bottom w:val="none" w:sz="0" w:space="0" w:color="auto"/>
            <w:right w:val="none" w:sz="0" w:space="0" w:color="auto"/>
          </w:divBdr>
        </w:div>
        <w:div w:id="1467890408">
          <w:marLeft w:val="480"/>
          <w:marRight w:val="0"/>
          <w:marTop w:val="0"/>
          <w:marBottom w:val="0"/>
          <w:divBdr>
            <w:top w:val="none" w:sz="0" w:space="0" w:color="auto"/>
            <w:left w:val="none" w:sz="0" w:space="0" w:color="auto"/>
            <w:bottom w:val="none" w:sz="0" w:space="0" w:color="auto"/>
            <w:right w:val="none" w:sz="0" w:space="0" w:color="auto"/>
          </w:divBdr>
        </w:div>
        <w:div w:id="1490248666">
          <w:marLeft w:val="480"/>
          <w:marRight w:val="0"/>
          <w:marTop w:val="0"/>
          <w:marBottom w:val="0"/>
          <w:divBdr>
            <w:top w:val="none" w:sz="0" w:space="0" w:color="auto"/>
            <w:left w:val="none" w:sz="0" w:space="0" w:color="auto"/>
            <w:bottom w:val="none" w:sz="0" w:space="0" w:color="auto"/>
            <w:right w:val="none" w:sz="0" w:space="0" w:color="auto"/>
          </w:divBdr>
        </w:div>
        <w:div w:id="1704400690">
          <w:marLeft w:val="480"/>
          <w:marRight w:val="0"/>
          <w:marTop w:val="0"/>
          <w:marBottom w:val="0"/>
          <w:divBdr>
            <w:top w:val="none" w:sz="0" w:space="0" w:color="auto"/>
            <w:left w:val="none" w:sz="0" w:space="0" w:color="auto"/>
            <w:bottom w:val="none" w:sz="0" w:space="0" w:color="auto"/>
            <w:right w:val="none" w:sz="0" w:space="0" w:color="auto"/>
          </w:divBdr>
        </w:div>
        <w:div w:id="1812747617">
          <w:marLeft w:val="480"/>
          <w:marRight w:val="0"/>
          <w:marTop w:val="0"/>
          <w:marBottom w:val="0"/>
          <w:divBdr>
            <w:top w:val="none" w:sz="0" w:space="0" w:color="auto"/>
            <w:left w:val="none" w:sz="0" w:space="0" w:color="auto"/>
            <w:bottom w:val="none" w:sz="0" w:space="0" w:color="auto"/>
            <w:right w:val="none" w:sz="0" w:space="0" w:color="auto"/>
          </w:divBdr>
        </w:div>
        <w:div w:id="1882932928">
          <w:marLeft w:val="480"/>
          <w:marRight w:val="0"/>
          <w:marTop w:val="0"/>
          <w:marBottom w:val="0"/>
          <w:divBdr>
            <w:top w:val="none" w:sz="0" w:space="0" w:color="auto"/>
            <w:left w:val="none" w:sz="0" w:space="0" w:color="auto"/>
            <w:bottom w:val="none" w:sz="0" w:space="0" w:color="auto"/>
            <w:right w:val="none" w:sz="0" w:space="0" w:color="auto"/>
          </w:divBdr>
        </w:div>
      </w:divsChild>
    </w:div>
    <w:div w:id="1193415967">
      <w:bodyDiv w:val="1"/>
      <w:marLeft w:val="0"/>
      <w:marRight w:val="0"/>
      <w:marTop w:val="0"/>
      <w:marBottom w:val="0"/>
      <w:divBdr>
        <w:top w:val="none" w:sz="0" w:space="0" w:color="auto"/>
        <w:left w:val="none" w:sz="0" w:space="0" w:color="auto"/>
        <w:bottom w:val="none" w:sz="0" w:space="0" w:color="auto"/>
        <w:right w:val="none" w:sz="0" w:space="0" w:color="auto"/>
      </w:divBdr>
      <w:divsChild>
        <w:div w:id="1467894847">
          <w:marLeft w:val="0"/>
          <w:marRight w:val="0"/>
          <w:marTop w:val="0"/>
          <w:marBottom w:val="0"/>
          <w:divBdr>
            <w:top w:val="none" w:sz="0" w:space="0" w:color="auto"/>
            <w:left w:val="none" w:sz="0" w:space="0" w:color="auto"/>
            <w:bottom w:val="none" w:sz="0" w:space="0" w:color="auto"/>
            <w:right w:val="none" w:sz="0" w:space="0" w:color="auto"/>
          </w:divBdr>
        </w:div>
        <w:div w:id="1122191266">
          <w:marLeft w:val="0"/>
          <w:marRight w:val="0"/>
          <w:marTop w:val="0"/>
          <w:marBottom w:val="0"/>
          <w:divBdr>
            <w:top w:val="none" w:sz="0" w:space="0" w:color="auto"/>
            <w:left w:val="none" w:sz="0" w:space="0" w:color="auto"/>
            <w:bottom w:val="none" w:sz="0" w:space="0" w:color="auto"/>
            <w:right w:val="none" w:sz="0" w:space="0" w:color="auto"/>
          </w:divBdr>
        </w:div>
        <w:div w:id="773863608">
          <w:marLeft w:val="0"/>
          <w:marRight w:val="0"/>
          <w:marTop w:val="0"/>
          <w:marBottom w:val="0"/>
          <w:divBdr>
            <w:top w:val="none" w:sz="0" w:space="0" w:color="auto"/>
            <w:left w:val="none" w:sz="0" w:space="0" w:color="auto"/>
            <w:bottom w:val="none" w:sz="0" w:space="0" w:color="auto"/>
            <w:right w:val="none" w:sz="0" w:space="0" w:color="auto"/>
          </w:divBdr>
        </w:div>
        <w:div w:id="786773846">
          <w:marLeft w:val="0"/>
          <w:marRight w:val="0"/>
          <w:marTop w:val="0"/>
          <w:marBottom w:val="0"/>
          <w:divBdr>
            <w:top w:val="none" w:sz="0" w:space="0" w:color="auto"/>
            <w:left w:val="none" w:sz="0" w:space="0" w:color="auto"/>
            <w:bottom w:val="none" w:sz="0" w:space="0" w:color="auto"/>
            <w:right w:val="none" w:sz="0" w:space="0" w:color="auto"/>
          </w:divBdr>
        </w:div>
        <w:div w:id="1593123334">
          <w:marLeft w:val="0"/>
          <w:marRight w:val="0"/>
          <w:marTop w:val="0"/>
          <w:marBottom w:val="0"/>
          <w:divBdr>
            <w:top w:val="none" w:sz="0" w:space="0" w:color="auto"/>
            <w:left w:val="none" w:sz="0" w:space="0" w:color="auto"/>
            <w:bottom w:val="none" w:sz="0" w:space="0" w:color="auto"/>
            <w:right w:val="none" w:sz="0" w:space="0" w:color="auto"/>
          </w:divBdr>
        </w:div>
        <w:div w:id="1337610351">
          <w:marLeft w:val="0"/>
          <w:marRight w:val="0"/>
          <w:marTop w:val="0"/>
          <w:marBottom w:val="0"/>
          <w:divBdr>
            <w:top w:val="none" w:sz="0" w:space="0" w:color="auto"/>
            <w:left w:val="none" w:sz="0" w:space="0" w:color="auto"/>
            <w:bottom w:val="none" w:sz="0" w:space="0" w:color="auto"/>
            <w:right w:val="none" w:sz="0" w:space="0" w:color="auto"/>
          </w:divBdr>
        </w:div>
        <w:div w:id="1074860949">
          <w:marLeft w:val="0"/>
          <w:marRight w:val="0"/>
          <w:marTop w:val="0"/>
          <w:marBottom w:val="0"/>
          <w:divBdr>
            <w:top w:val="none" w:sz="0" w:space="0" w:color="auto"/>
            <w:left w:val="none" w:sz="0" w:space="0" w:color="auto"/>
            <w:bottom w:val="none" w:sz="0" w:space="0" w:color="auto"/>
            <w:right w:val="none" w:sz="0" w:space="0" w:color="auto"/>
          </w:divBdr>
        </w:div>
        <w:div w:id="858930620">
          <w:marLeft w:val="0"/>
          <w:marRight w:val="0"/>
          <w:marTop w:val="0"/>
          <w:marBottom w:val="0"/>
          <w:divBdr>
            <w:top w:val="none" w:sz="0" w:space="0" w:color="auto"/>
            <w:left w:val="none" w:sz="0" w:space="0" w:color="auto"/>
            <w:bottom w:val="none" w:sz="0" w:space="0" w:color="auto"/>
            <w:right w:val="none" w:sz="0" w:space="0" w:color="auto"/>
          </w:divBdr>
        </w:div>
        <w:div w:id="560211182">
          <w:marLeft w:val="0"/>
          <w:marRight w:val="0"/>
          <w:marTop w:val="0"/>
          <w:marBottom w:val="0"/>
          <w:divBdr>
            <w:top w:val="none" w:sz="0" w:space="0" w:color="auto"/>
            <w:left w:val="none" w:sz="0" w:space="0" w:color="auto"/>
            <w:bottom w:val="none" w:sz="0" w:space="0" w:color="auto"/>
            <w:right w:val="none" w:sz="0" w:space="0" w:color="auto"/>
          </w:divBdr>
        </w:div>
        <w:div w:id="42363851">
          <w:marLeft w:val="0"/>
          <w:marRight w:val="0"/>
          <w:marTop w:val="0"/>
          <w:marBottom w:val="0"/>
          <w:divBdr>
            <w:top w:val="none" w:sz="0" w:space="0" w:color="auto"/>
            <w:left w:val="none" w:sz="0" w:space="0" w:color="auto"/>
            <w:bottom w:val="none" w:sz="0" w:space="0" w:color="auto"/>
            <w:right w:val="none" w:sz="0" w:space="0" w:color="auto"/>
          </w:divBdr>
        </w:div>
        <w:div w:id="1218131412">
          <w:marLeft w:val="0"/>
          <w:marRight w:val="0"/>
          <w:marTop w:val="0"/>
          <w:marBottom w:val="0"/>
          <w:divBdr>
            <w:top w:val="none" w:sz="0" w:space="0" w:color="auto"/>
            <w:left w:val="none" w:sz="0" w:space="0" w:color="auto"/>
            <w:bottom w:val="none" w:sz="0" w:space="0" w:color="auto"/>
            <w:right w:val="none" w:sz="0" w:space="0" w:color="auto"/>
          </w:divBdr>
        </w:div>
        <w:div w:id="2053919336">
          <w:marLeft w:val="0"/>
          <w:marRight w:val="0"/>
          <w:marTop w:val="0"/>
          <w:marBottom w:val="0"/>
          <w:divBdr>
            <w:top w:val="none" w:sz="0" w:space="0" w:color="auto"/>
            <w:left w:val="none" w:sz="0" w:space="0" w:color="auto"/>
            <w:bottom w:val="none" w:sz="0" w:space="0" w:color="auto"/>
            <w:right w:val="none" w:sz="0" w:space="0" w:color="auto"/>
          </w:divBdr>
        </w:div>
        <w:div w:id="1796828659">
          <w:marLeft w:val="0"/>
          <w:marRight w:val="0"/>
          <w:marTop w:val="0"/>
          <w:marBottom w:val="0"/>
          <w:divBdr>
            <w:top w:val="none" w:sz="0" w:space="0" w:color="auto"/>
            <w:left w:val="none" w:sz="0" w:space="0" w:color="auto"/>
            <w:bottom w:val="none" w:sz="0" w:space="0" w:color="auto"/>
            <w:right w:val="none" w:sz="0" w:space="0" w:color="auto"/>
          </w:divBdr>
        </w:div>
        <w:div w:id="628321512">
          <w:marLeft w:val="0"/>
          <w:marRight w:val="0"/>
          <w:marTop w:val="0"/>
          <w:marBottom w:val="0"/>
          <w:divBdr>
            <w:top w:val="none" w:sz="0" w:space="0" w:color="auto"/>
            <w:left w:val="none" w:sz="0" w:space="0" w:color="auto"/>
            <w:bottom w:val="none" w:sz="0" w:space="0" w:color="auto"/>
            <w:right w:val="none" w:sz="0" w:space="0" w:color="auto"/>
          </w:divBdr>
        </w:div>
        <w:div w:id="522744212">
          <w:marLeft w:val="0"/>
          <w:marRight w:val="0"/>
          <w:marTop w:val="0"/>
          <w:marBottom w:val="0"/>
          <w:divBdr>
            <w:top w:val="none" w:sz="0" w:space="0" w:color="auto"/>
            <w:left w:val="none" w:sz="0" w:space="0" w:color="auto"/>
            <w:bottom w:val="none" w:sz="0" w:space="0" w:color="auto"/>
            <w:right w:val="none" w:sz="0" w:space="0" w:color="auto"/>
          </w:divBdr>
        </w:div>
        <w:div w:id="116343171">
          <w:marLeft w:val="0"/>
          <w:marRight w:val="0"/>
          <w:marTop w:val="0"/>
          <w:marBottom w:val="0"/>
          <w:divBdr>
            <w:top w:val="none" w:sz="0" w:space="0" w:color="auto"/>
            <w:left w:val="none" w:sz="0" w:space="0" w:color="auto"/>
            <w:bottom w:val="none" w:sz="0" w:space="0" w:color="auto"/>
            <w:right w:val="none" w:sz="0" w:space="0" w:color="auto"/>
          </w:divBdr>
        </w:div>
      </w:divsChild>
    </w:div>
    <w:div w:id="1200782112">
      <w:bodyDiv w:val="1"/>
      <w:marLeft w:val="0"/>
      <w:marRight w:val="0"/>
      <w:marTop w:val="0"/>
      <w:marBottom w:val="0"/>
      <w:divBdr>
        <w:top w:val="none" w:sz="0" w:space="0" w:color="auto"/>
        <w:left w:val="none" w:sz="0" w:space="0" w:color="auto"/>
        <w:bottom w:val="none" w:sz="0" w:space="0" w:color="auto"/>
        <w:right w:val="none" w:sz="0" w:space="0" w:color="auto"/>
      </w:divBdr>
      <w:divsChild>
        <w:div w:id="23020550">
          <w:marLeft w:val="480"/>
          <w:marRight w:val="0"/>
          <w:marTop w:val="0"/>
          <w:marBottom w:val="0"/>
          <w:divBdr>
            <w:top w:val="none" w:sz="0" w:space="0" w:color="auto"/>
            <w:left w:val="none" w:sz="0" w:space="0" w:color="auto"/>
            <w:bottom w:val="none" w:sz="0" w:space="0" w:color="auto"/>
            <w:right w:val="none" w:sz="0" w:space="0" w:color="auto"/>
          </w:divBdr>
        </w:div>
        <w:div w:id="282462286">
          <w:marLeft w:val="480"/>
          <w:marRight w:val="0"/>
          <w:marTop w:val="0"/>
          <w:marBottom w:val="0"/>
          <w:divBdr>
            <w:top w:val="none" w:sz="0" w:space="0" w:color="auto"/>
            <w:left w:val="none" w:sz="0" w:space="0" w:color="auto"/>
            <w:bottom w:val="none" w:sz="0" w:space="0" w:color="auto"/>
            <w:right w:val="none" w:sz="0" w:space="0" w:color="auto"/>
          </w:divBdr>
        </w:div>
        <w:div w:id="1381637202">
          <w:marLeft w:val="480"/>
          <w:marRight w:val="0"/>
          <w:marTop w:val="0"/>
          <w:marBottom w:val="0"/>
          <w:divBdr>
            <w:top w:val="none" w:sz="0" w:space="0" w:color="auto"/>
            <w:left w:val="none" w:sz="0" w:space="0" w:color="auto"/>
            <w:bottom w:val="none" w:sz="0" w:space="0" w:color="auto"/>
            <w:right w:val="none" w:sz="0" w:space="0" w:color="auto"/>
          </w:divBdr>
        </w:div>
        <w:div w:id="1671444047">
          <w:marLeft w:val="480"/>
          <w:marRight w:val="0"/>
          <w:marTop w:val="0"/>
          <w:marBottom w:val="0"/>
          <w:divBdr>
            <w:top w:val="none" w:sz="0" w:space="0" w:color="auto"/>
            <w:left w:val="none" w:sz="0" w:space="0" w:color="auto"/>
            <w:bottom w:val="none" w:sz="0" w:space="0" w:color="auto"/>
            <w:right w:val="none" w:sz="0" w:space="0" w:color="auto"/>
          </w:divBdr>
        </w:div>
        <w:div w:id="2025937895">
          <w:marLeft w:val="480"/>
          <w:marRight w:val="0"/>
          <w:marTop w:val="0"/>
          <w:marBottom w:val="0"/>
          <w:divBdr>
            <w:top w:val="none" w:sz="0" w:space="0" w:color="auto"/>
            <w:left w:val="none" w:sz="0" w:space="0" w:color="auto"/>
            <w:bottom w:val="none" w:sz="0" w:space="0" w:color="auto"/>
            <w:right w:val="none" w:sz="0" w:space="0" w:color="auto"/>
          </w:divBdr>
        </w:div>
        <w:div w:id="2104688796">
          <w:marLeft w:val="480"/>
          <w:marRight w:val="0"/>
          <w:marTop w:val="0"/>
          <w:marBottom w:val="0"/>
          <w:divBdr>
            <w:top w:val="none" w:sz="0" w:space="0" w:color="auto"/>
            <w:left w:val="none" w:sz="0" w:space="0" w:color="auto"/>
            <w:bottom w:val="none" w:sz="0" w:space="0" w:color="auto"/>
            <w:right w:val="none" w:sz="0" w:space="0" w:color="auto"/>
          </w:divBdr>
        </w:div>
        <w:div w:id="1177689672">
          <w:marLeft w:val="480"/>
          <w:marRight w:val="0"/>
          <w:marTop w:val="0"/>
          <w:marBottom w:val="0"/>
          <w:divBdr>
            <w:top w:val="none" w:sz="0" w:space="0" w:color="auto"/>
            <w:left w:val="none" w:sz="0" w:space="0" w:color="auto"/>
            <w:bottom w:val="none" w:sz="0" w:space="0" w:color="auto"/>
            <w:right w:val="none" w:sz="0" w:space="0" w:color="auto"/>
          </w:divBdr>
        </w:div>
        <w:div w:id="102000405">
          <w:marLeft w:val="480"/>
          <w:marRight w:val="0"/>
          <w:marTop w:val="0"/>
          <w:marBottom w:val="0"/>
          <w:divBdr>
            <w:top w:val="none" w:sz="0" w:space="0" w:color="auto"/>
            <w:left w:val="none" w:sz="0" w:space="0" w:color="auto"/>
            <w:bottom w:val="none" w:sz="0" w:space="0" w:color="auto"/>
            <w:right w:val="none" w:sz="0" w:space="0" w:color="auto"/>
          </w:divBdr>
        </w:div>
        <w:div w:id="496193271">
          <w:marLeft w:val="480"/>
          <w:marRight w:val="0"/>
          <w:marTop w:val="0"/>
          <w:marBottom w:val="0"/>
          <w:divBdr>
            <w:top w:val="none" w:sz="0" w:space="0" w:color="auto"/>
            <w:left w:val="none" w:sz="0" w:space="0" w:color="auto"/>
            <w:bottom w:val="none" w:sz="0" w:space="0" w:color="auto"/>
            <w:right w:val="none" w:sz="0" w:space="0" w:color="auto"/>
          </w:divBdr>
        </w:div>
        <w:div w:id="1495336949">
          <w:marLeft w:val="480"/>
          <w:marRight w:val="0"/>
          <w:marTop w:val="0"/>
          <w:marBottom w:val="0"/>
          <w:divBdr>
            <w:top w:val="none" w:sz="0" w:space="0" w:color="auto"/>
            <w:left w:val="none" w:sz="0" w:space="0" w:color="auto"/>
            <w:bottom w:val="none" w:sz="0" w:space="0" w:color="auto"/>
            <w:right w:val="none" w:sz="0" w:space="0" w:color="auto"/>
          </w:divBdr>
        </w:div>
        <w:div w:id="1554384790">
          <w:marLeft w:val="480"/>
          <w:marRight w:val="0"/>
          <w:marTop w:val="0"/>
          <w:marBottom w:val="0"/>
          <w:divBdr>
            <w:top w:val="none" w:sz="0" w:space="0" w:color="auto"/>
            <w:left w:val="none" w:sz="0" w:space="0" w:color="auto"/>
            <w:bottom w:val="none" w:sz="0" w:space="0" w:color="auto"/>
            <w:right w:val="none" w:sz="0" w:space="0" w:color="auto"/>
          </w:divBdr>
        </w:div>
        <w:div w:id="133183554">
          <w:marLeft w:val="480"/>
          <w:marRight w:val="0"/>
          <w:marTop w:val="0"/>
          <w:marBottom w:val="0"/>
          <w:divBdr>
            <w:top w:val="none" w:sz="0" w:space="0" w:color="auto"/>
            <w:left w:val="none" w:sz="0" w:space="0" w:color="auto"/>
            <w:bottom w:val="none" w:sz="0" w:space="0" w:color="auto"/>
            <w:right w:val="none" w:sz="0" w:space="0" w:color="auto"/>
          </w:divBdr>
        </w:div>
        <w:div w:id="2070833969">
          <w:marLeft w:val="480"/>
          <w:marRight w:val="0"/>
          <w:marTop w:val="0"/>
          <w:marBottom w:val="0"/>
          <w:divBdr>
            <w:top w:val="none" w:sz="0" w:space="0" w:color="auto"/>
            <w:left w:val="none" w:sz="0" w:space="0" w:color="auto"/>
            <w:bottom w:val="none" w:sz="0" w:space="0" w:color="auto"/>
            <w:right w:val="none" w:sz="0" w:space="0" w:color="auto"/>
          </w:divBdr>
        </w:div>
        <w:div w:id="473062864">
          <w:marLeft w:val="480"/>
          <w:marRight w:val="0"/>
          <w:marTop w:val="0"/>
          <w:marBottom w:val="0"/>
          <w:divBdr>
            <w:top w:val="none" w:sz="0" w:space="0" w:color="auto"/>
            <w:left w:val="none" w:sz="0" w:space="0" w:color="auto"/>
            <w:bottom w:val="none" w:sz="0" w:space="0" w:color="auto"/>
            <w:right w:val="none" w:sz="0" w:space="0" w:color="auto"/>
          </w:divBdr>
        </w:div>
        <w:div w:id="513037319">
          <w:marLeft w:val="480"/>
          <w:marRight w:val="0"/>
          <w:marTop w:val="0"/>
          <w:marBottom w:val="0"/>
          <w:divBdr>
            <w:top w:val="none" w:sz="0" w:space="0" w:color="auto"/>
            <w:left w:val="none" w:sz="0" w:space="0" w:color="auto"/>
            <w:bottom w:val="none" w:sz="0" w:space="0" w:color="auto"/>
            <w:right w:val="none" w:sz="0" w:space="0" w:color="auto"/>
          </w:divBdr>
        </w:div>
      </w:divsChild>
    </w:div>
    <w:div w:id="1220706299">
      <w:bodyDiv w:val="1"/>
      <w:marLeft w:val="0"/>
      <w:marRight w:val="0"/>
      <w:marTop w:val="0"/>
      <w:marBottom w:val="0"/>
      <w:divBdr>
        <w:top w:val="none" w:sz="0" w:space="0" w:color="auto"/>
        <w:left w:val="none" w:sz="0" w:space="0" w:color="auto"/>
        <w:bottom w:val="none" w:sz="0" w:space="0" w:color="auto"/>
        <w:right w:val="none" w:sz="0" w:space="0" w:color="auto"/>
      </w:divBdr>
      <w:divsChild>
        <w:div w:id="1276134642">
          <w:marLeft w:val="480"/>
          <w:marRight w:val="0"/>
          <w:marTop w:val="0"/>
          <w:marBottom w:val="0"/>
          <w:divBdr>
            <w:top w:val="none" w:sz="0" w:space="0" w:color="auto"/>
            <w:left w:val="none" w:sz="0" w:space="0" w:color="auto"/>
            <w:bottom w:val="none" w:sz="0" w:space="0" w:color="auto"/>
            <w:right w:val="none" w:sz="0" w:space="0" w:color="auto"/>
          </w:divBdr>
        </w:div>
        <w:div w:id="31080352">
          <w:marLeft w:val="480"/>
          <w:marRight w:val="0"/>
          <w:marTop w:val="0"/>
          <w:marBottom w:val="0"/>
          <w:divBdr>
            <w:top w:val="none" w:sz="0" w:space="0" w:color="auto"/>
            <w:left w:val="none" w:sz="0" w:space="0" w:color="auto"/>
            <w:bottom w:val="none" w:sz="0" w:space="0" w:color="auto"/>
            <w:right w:val="none" w:sz="0" w:space="0" w:color="auto"/>
          </w:divBdr>
        </w:div>
        <w:div w:id="1871532821">
          <w:marLeft w:val="480"/>
          <w:marRight w:val="0"/>
          <w:marTop w:val="0"/>
          <w:marBottom w:val="0"/>
          <w:divBdr>
            <w:top w:val="none" w:sz="0" w:space="0" w:color="auto"/>
            <w:left w:val="none" w:sz="0" w:space="0" w:color="auto"/>
            <w:bottom w:val="none" w:sz="0" w:space="0" w:color="auto"/>
            <w:right w:val="none" w:sz="0" w:space="0" w:color="auto"/>
          </w:divBdr>
        </w:div>
        <w:div w:id="414740088">
          <w:marLeft w:val="480"/>
          <w:marRight w:val="0"/>
          <w:marTop w:val="0"/>
          <w:marBottom w:val="0"/>
          <w:divBdr>
            <w:top w:val="none" w:sz="0" w:space="0" w:color="auto"/>
            <w:left w:val="none" w:sz="0" w:space="0" w:color="auto"/>
            <w:bottom w:val="none" w:sz="0" w:space="0" w:color="auto"/>
            <w:right w:val="none" w:sz="0" w:space="0" w:color="auto"/>
          </w:divBdr>
        </w:div>
        <w:div w:id="1411779210">
          <w:marLeft w:val="480"/>
          <w:marRight w:val="0"/>
          <w:marTop w:val="0"/>
          <w:marBottom w:val="0"/>
          <w:divBdr>
            <w:top w:val="none" w:sz="0" w:space="0" w:color="auto"/>
            <w:left w:val="none" w:sz="0" w:space="0" w:color="auto"/>
            <w:bottom w:val="none" w:sz="0" w:space="0" w:color="auto"/>
            <w:right w:val="none" w:sz="0" w:space="0" w:color="auto"/>
          </w:divBdr>
        </w:div>
        <w:div w:id="494538871">
          <w:marLeft w:val="480"/>
          <w:marRight w:val="0"/>
          <w:marTop w:val="0"/>
          <w:marBottom w:val="0"/>
          <w:divBdr>
            <w:top w:val="none" w:sz="0" w:space="0" w:color="auto"/>
            <w:left w:val="none" w:sz="0" w:space="0" w:color="auto"/>
            <w:bottom w:val="none" w:sz="0" w:space="0" w:color="auto"/>
            <w:right w:val="none" w:sz="0" w:space="0" w:color="auto"/>
          </w:divBdr>
        </w:div>
        <w:div w:id="426006289">
          <w:marLeft w:val="480"/>
          <w:marRight w:val="0"/>
          <w:marTop w:val="0"/>
          <w:marBottom w:val="0"/>
          <w:divBdr>
            <w:top w:val="none" w:sz="0" w:space="0" w:color="auto"/>
            <w:left w:val="none" w:sz="0" w:space="0" w:color="auto"/>
            <w:bottom w:val="none" w:sz="0" w:space="0" w:color="auto"/>
            <w:right w:val="none" w:sz="0" w:space="0" w:color="auto"/>
          </w:divBdr>
        </w:div>
        <w:div w:id="390232907">
          <w:marLeft w:val="480"/>
          <w:marRight w:val="0"/>
          <w:marTop w:val="0"/>
          <w:marBottom w:val="0"/>
          <w:divBdr>
            <w:top w:val="none" w:sz="0" w:space="0" w:color="auto"/>
            <w:left w:val="none" w:sz="0" w:space="0" w:color="auto"/>
            <w:bottom w:val="none" w:sz="0" w:space="0" w:color="auto"/>
            <w:right w:val="none" w:sz="0" w:space="0" w:color="auto"/>
          </w:divBdr>
        </w:div>
        <w:div w:id="1062682007">
          <w:marLeft w:val="480"/>
          <w:marRight w:val="0"/>
          <w:marTop w:val="0"/>
          <w:marBottom w:val="0"/>
          <w:divBdr>
            <w:top w:val="none" w:sz="0" w:space="0" w:color="auto"/>
            <w:left w:val="none" w:sz="0" w:space="0" w:color="auto"/>
            <w:bottom w:val="none" w:sz="0" w:space="0" w:color="auto"/>
            <w:right w:val="none" w:sz="0" w:space="0" w:color="auto"/>
          </w:divBdr>
        </w:div>
        <w:div w:id="1049568911">
          <w:marLeft w:val="480"/>
          <w:marRight w:val="0"/>
          <w:marTop w:val="0"/>
          <w:marBottom w:val="0"/>
          <w:divBdr>
            <w:top w:val="none" w:sz="0" w:space="0" w:color="auto"/>
            <w:left w:val="none" w:sz="0" w:space="0" w:color="auto"/>
            <w:bottom w:val="none" w:sz="0" w:space="0" w:color="auto"/>
            <w:right w:val="none" w:sz="0" w:space="0" w:color="auto"/>
          </w:divBdr>
        </w:div>
        <w:div w:id="1777170137">
          <w:marLeft w:val="480"/>
          <w:marRight w:val="0"/>
          <w:marTop w:val="0"/>
          <w:marBottom w:val="0"/>
          <w:divBdr>
            <w:top w:val="none" w:sz="0" w:space="0" w:color="auto"/>
            <w:left w:val="none" w:sz="0" w:space="0" w:color="auto"/>
            <w:bottom w:val="none" w:sz="0" w:space="0" w:color="auto"/>
            <w:right w:val="none" w:sz="0" w:space="0" w:color="auto"/>
          </w:divBdr>
        </w:div>
        <w:div w:id="680935051">
          <w:marLeft w:val="480"/>
          <w:marRight w:val="0"/>
          <w:marTop w:val="0"/>
          <w:marBottom w:val="0"/>
          <w:divBdr>
            <w:top w:val="none" w:sz="0" w:space="0" w:color="auto"/>
            <w:left w:val="none" w:sz="0" w:space="0" w:color="auto"/>
            <w:bottom w:val="none" w:sz="0" w:space="0" w:color="auto"/>
            <w:right w:val="none" w:sz="0" w:space="0" w:color="auto"/>
          </w:divBdr>
        </w:div>
        <w:div w:id="2040473188">
          <w:marLeft w:val="480"/>
          <w:marRight w:val="0"/>
          <w:marTop w:val="0"/>
          <w:marBottom w:val="0"/>
          <w:divBdr>
            <w:top w:val="none" w:sz="0" w:space="0" w:color="auto"/>
            <w:left w:val="none" w:sz="0" w:space="0" w:color="auto"/>
            <w:bottom w:val="none" w:sz="0" w:space="0" w:color="auto"/>
            <w:right w:val="none" w:sz="0" w:space="0" w:color="auto"/>
          </w:divBdr>
        </w:div>
        <w:div w:id="628171841">
          <w:marLeft w:val="480"/>
          <w:marRight w:val="0"/>
          <w:marTop w:val="0"/>
          <w:marBottom w:val="0"/>
          <w:divBdr>
            <w:top w:val="none" w:sz="0" w:space="0" w:color="auto"/>
            <w:left w:val="none" w:sz="0" w:space="0" w:color="auto"/>
            <w:bottom w:val="none" w:sz="0" w:space="0" w:color="auto"/>
            <w:right w:val="none" w:sz="0" w:space="0" w:color="auto"/>
          </w:divBdr>
        </w:div>
        <w:div w:id="127096206">
          <w:marLeft w:val="480"/>
          <w:marRight w:val="0"/>
          <w:marTop w:val="0"/>
          <w:marBottom w:val="0"/>
          <w:divBdr>
            <w:top w:val="none" w:sz="0" w:space="0" w:color="auto"/>
            <w:left w:val="none" w:sz="0" w:space="0" w:color="auto"/>
            <w:bottom w:val="none" w:sz="0" w:space="0" w:color="auto"/>
            <w:right w:val="none" w:sz="0" w:space="0" w:color="auto"/>
          </w:divBdr>
        </w:div>
        <w:div w:id="528684995">
          <w:marLeft w:val="480"/>
          <w:marRight w:val="0"/>
          <w:marTop w:val="0"/>
          <w:marBottom w:val="0"/>
          <w:divBdr>
            <w:top w:val="none" w:sz="0" w:space="0" w:color="auto"/>
            <w:left w:val="none" w:sz="0" w:space="0" w:color="auto"/>
            <w:bottom w:val="none" w:sz="0" w:space="0" w:color="auto"/>
            <w:right w:val="none" w:sz="0" w:space="0" w:color="auto"/>
          </w:divBdr>
        </w:div>
      </w:divsChild>
    </w:div>
    <w:div w:id="1230580733">
      <w:bodyDiv w:val="1"/>
      <w:marLeft w:val="0"/>
      <w:marRight w:val="0"/>
      <w:marTop w:val="0"/>
      <w:marBottom w:val="0"/>
      <w:divBdr>
        <w:top w:val="none" w:sz="0" w:space="0" w:color="auto"/>
        <w:left w:val="none" w:sz="0" w:space="0" w:color="auto"/>
        <w:bottom w:val="none" w:sz="0" w:space="0" w:color="auto"/>
        <w:right w:val="none" w:sz="0" w:space="0" w:color="auto"/>
      </w:divBdr>
      <w:divsChild>
        <w:div w:id="69426103">
          <w:marLeft w:val="480"/>
          <w:marRight w:val="0"/>
          <w:marTop w:val="0"/>
          <w:marBottom w:val="0"/>
          <w:divBdr>
            <w:top w:val="none" w:sz="0" w:space="0" w:color="auto"/>
            <w:left w:val="none" w:sz="0" w:space="0" w:color="auto"/>
            <w:bottom w:val="none" w:sz="0" w:space="0" w:color="auto"/>
            <w:right w:val="none" w:sz="0" w:space="0" w:color="auto"/>
          </w:divBdr>
        </w:div>
        <w:div w:id="559635738">
          <w:marLeft w:val="480"/>
          <w:marRight w:val="0"/>
          <w:marTop w:val="0"/>
          <w:marBottom w:val="0"/>
          <w:divBdr>
            <w:top w:val="none" w:sz="0" w:space="0" w:color="auto"/>
            <w:left w:val="none" w:sz="0" w:space="0" w:color="auto"/>
            <w:bottom w:val="none" w:sz="0" w:space="0" w:color="auto"/>
            <w:right w:val="none" w:sz="0" w:space="0" w:color="auto"/>
          </w:divBdr>
        </w:div>
        <w:div w:id="1107849893">
          <w:marLeft w:val="480"/>
          <w:marRight w:val="0"/>
          <w:marTop w:val="0"/>
          <w:marBottom w:val="0"/>
          <w:divBdr>
            <w:top w:val="none" w:sz="0" w:space="0" w:color="auto"/>
            <w:left w:val="none" w:sz="0" w:space="0" w:color="auto"/>
            <w:bottom w:val="none" w:sz="0" w:space="0" w:color="auto"/>
            <w:right w:val="none" w:sz="0" w:space="0" w:color="auto"/>
          </w:divBdr>
        </w:div>
        <w:div w:id="1416171857">
          <w:marLeft w:val="480"/>
          <w:marRight w:val="0"/>
          <w:marTop w:val="0"/>
          <w:marBottom w:val="0"/>
          <w:divBdr>
            <w:top w:val="none" w:sz="0" w:space="0" w:color="auto"/>
            <w:left w:val="none" w:sz="0" w:space="0" w:color="auto"/>
            <w:bottom w:val="none" w:sz="0" w:space="0" w:color="auto"/>
            <w:right w:val="none" w:sz="0" w:space="0" w:color="auto"/>
          </w:divBdr>
        </w:div>
        <w:div w:id="1915120796">
          <w:marLeft w:val="480"/>
          <w:marRight w:val="0"/>
          <w:marTop w:val="0"/>
          <w:marBottom w:val="0"/>
          <w:divBdr>
            <w:top w:val="none" w:sz="0" w:space="0" w:color="auto"/>
            <w:left w:val="none" w:sz="0" w:space="0" w:color="auto"/>
            <w:bottom w:val="none" w:sz="0" w:space="0" w:color="auto"/>
            <w:right w:val="none" w:sz="0" w:space="0" w:color="auto"/>
          </w:divBdr>
        </w:div>
        <w:div w:id="2124110246">
          <w:marLeft w:val="480"/>
          <w:marRight w:val="0"/>
          <w:marTop w:val="0"/>
          <w:marBottom w:val="0"/>
          <w:divBdr>
            <w:top w:val="none" w:sz="0" w:space="0" w:color="auto"/>
            <w:left w:val="none" w:sz="0" w:space="0" w:color="auto"/>
            <w:bottom w:val="none" w:sz="0" w:space="0" w:color="auto"/>
            <w:right w:val="none" w:sz="0" w:space="0" w:color="auto"/>
          </w:divBdr>
        </w:div>
        <w:div w:id="2144226004">
          <w:marLeft w:val="480"/>
          <w:marRight w:val="0"/>
          <w:marTop w:val="0"/>
          <w:marBottom w:val="0"/>
          <w:divBdr>
            <w:top w:val="none" w:sz="0" w:space="0" w:color="auto"/>
            <w:left w:val="none" w:sz="0" w:space="0" w:color="auto"/>
            <w:bottom w:val="none" w:sz="0" w:space="0" w:color="auto"/>
            <w:right w:val="none" w:sz="0" w:space="0" w:color="auto"/>
          </w:divBdr>
        </w:div>
      </w:divsChild>
    </w:div>
    <w:div w:id="1268930997">
      <w:bodyDiv w:val="1"/>
      <w:marLeft w:val="0"/>
      <w:marRight w:val="0"/>
      <w:marTop w:val="0"/>
      <w:marBottom w:val="0"/>
      <w:divBdr>
        <w:top w:val="none" w:sz="0" w:space="0" w:color="auto"/>
        <w:left w:val="none" w:sz="0" w:space="0" w:color="auto"/>
        <w:bottom w:val="none" w:sz="0" w:space="0" w:color="auto"/>
        <w:right w:val="none" w:sz="0" w:space="0" w:color="auto"/>
      </w:divBdr>
      <w:divsChild>
        <w:div w:id="1460952166">
          <w:marLeft w:val="0"/>
          <w:marRight w:val="0"/>
          <w:marTop w:val="0"/>
          <w:marBottom w:val="0"/>
          <w:divBdr>
            <w:top w:val="none" w:sz="0" w:space="0" w:color="auto"/>
            <w:left w:val="none" w:sz="0" w:space="0" w:color="auto"/>
            <w:bottom w:val="none" w:sz="0" w:space="0" w:color="auto"/>
            <w:right w:val="none" w:sz="0" w:space="0" w:color="auto"/>
          </w:divBdr>
          <w:divsChild>
            <w:div w:id="1206798593">
              <w:marLeft w:val="0"/>
              <w:marRight w:val="0"/>
              <w:marTop w:val="0"/>
              <w:marBottom w:val="0"/>
              <w:divBdr>
                <w:top w:val="none" w:sz="0" w:space="0" w:color="auto"/>
                <w:left w:val="none" w:sz="0" w:space="0" w:color="auto"/>
                <w:bottom w:val="none" w:sz="0" w:space="0" w:color="auto"/>
                <w:right w:val="none" w:sz="0" w:space="0" w:color="auto"/>
              </w:divBdr>
              <w:divsChild>
                <w:div w:id="13374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00053">
      <w:bodyDiv w:val="1"/>
      <w:marLeft w:val="0"/>
      <w:marRight w:val="0"/>
      <w:marTop w:val="0"/>
      <w:marBottom w:val="0"/>
      <w:divBdr>
        <w:top w:val="none" w:sz="0" w:space="0" w:color="auto"/>
        <w:left w:val="none" w:sz="0" w:space="0" w:color="auto"/>
        <w:bottom w:val="none" w:sz="0" w:space="0" w:color="auto"/>
        <w:right w:val="none" w:sz="0" w:space="0" w:color="auto"/>
      </w:divBdr>
      <w:divsChild>
        <w:div w:id="145979074">
          <w:marLeft w:val="480"/>
          <w:marRight w:val="0"/>
          <w:marTop w:val="0"/>
          <w:marBottom w:val="0"/>
          <w:divBdr>
            <w:top w:val="none" w:sz="0" w:space="0" w:color="auto"/>
            <w:left w:val="none" w:sz="0" w:space="0" w:color="auto"/>
            <w:bottom w:val="none" w:sz="0" w:space="0" w:color="auto"/>
            <w:right w:val="none" w:sz="0" w:space="0" w:color="auto"/>
          </w:divBdr>
        </w:div>
        <w:div w:id="312611473">
          <w:marLeft w:val="480"/>
          <w:marRight w:val="0"/>
          <w:marTop w:val="0"/>
          <w:marBottom w:val="0"/>
          <w:divBdr>
            <w:top w:val="none" w:sz="0" w:space="0" w:color="auto"/>
            <w:left w:val="none" w:sz="0" w:space="0" w:color="auto"/>
            <w:bottom w:val="none" w:sz="0" w:space="0" w:color="auto"/>
            <w:right w:val="none" w:sz="0" w:space="0" w:color="auto"/>
          </w:divBdr>
        </w:div>
        <w:div w:id="506284516">
          <w:marLeft w:val="480"/>
          <w:marRight w:val="0"/>
          <w:marTop w:val="0"/>
          <w:marBottom w:val="0"/>
          <w:divBdr>
            <w:top w:val="none" w:sz="0" w:space="0" w:color="auto"/>
            <w:left w:val="none" w:sz="0" w:space="0" w:color="auto"/>
            <w:bottom w:val="none" w:sz="0" w:space="0" w:color="auto"/>
            <w:right w:val="none" w:sz="0" w:space="0" w:color="auto"/>
          </w:divBdr>
        </w:div>
        <w:div w:id="571163317">
          <w:marLeft w:val="480"/>
          <w:marRight w:val="0"/>
          <w:marTop w:val="0"/>
          <w:marBottom w:val="0"/>
          <w:divBdr>
            <w:top w:val="none" w:sz="0" w:space="0" w:color="auto"/>
            <w:left w:val="none" w:sz="0" w:space="0" w:color="auto"/>
            <w:bottom w:val="none" w:sz="0" w:space="0" w:color="auto"/>
            <w:right w:val="none" w:sz="0" w:space="0" w:color="auto"/>
          </w:divBdr>
        </w:div>
        <w:div w:id="586353977">
          <w:marLeft w:val="480"/>
          <w:marRight w:val="0"/>
          <w:marTop w:val="0"/>
          <w:marBottom w:val="0"/>
          <w:divBdr>
            <w:top w:val="none" w:sz="0" w:space="0" w:color="auto"/>
            <w:left w:val="none" w:sz="0" w:space="0" w:color="auto"/>
            <w:bottom w:val="none" w:sz="0" w:space="0" w:color="auto"/>
            <w:right w:val="none" w:sz="0" w:space="0" w:color="auto"/>
          </w:divBdr>
        </w:div>
        <w:div w:id="598375109">
          <w:marLeft w:val="480"/>
          <w:marRight w:val="0"/>
          <w:marTop w:val="0"/>
          <w:marBottom w:val="0"/>
          <w:divBdr>
            <w:top w:val="none" w:sz="0" w:space="0" w:color="auto"/>
            <w:left w:val="none" w:sz="0" w:space="0" w:color="auto"/>
            <w:bottom w:val="none" w:sz="0" w:space="0" w:color="auto"/>
            <w:right w:val="none" w:sz="0" w:space="0" w:color="auto"/>
          </w:divBdr>
        </w:div>
        <w:div w:id="1046679429">
          <w:marLeft w:val="480"/>
          <w:marRight w:val="0"/>
          <w:marTop w:val="0"/>
          <w:marBottom w:val="0"/>
          <w:divBdr>
            <w:top w:val="none" w:sz="0" w:space="0" w:color="auto"/>
            <w:left w:val="none" w:sz="0" w:space="0" w:color="auto"/>
            <w:bottom w:val="none" w:sz="0" w:space="0" w:color="auto"/>
            <w:right w:val="none" w:sz="0" w:space="0" w:color="auto"/>
          </w:divBdr>
        </w:div>
        <w:div w:id="1121263021">
          <w:marLeft w:val="480"/>
          <w:marRight w:val="0"/>
          <w:marTop w:val="0"/>
          <w:marBottom w:val="0"/>
          <w:divBdr>
            <w:top w:val="none" w:sz="0" w:space="0" w:color="auto"/>
            <w:left w:val="none" w:sz="0" w:space="0" w:color="auto"/>
            <w:bottom w:val="none" w:sz="0" w:space="0" w:color="auto"/>
            <w:right w:val="none" w:sz="0" w:space="0" w:color="auto"/>
          </w:divBdr>
        </w:div>
        <w:div w:id="1151216765">
          <w:marLeft w:val="480"/>
          <w:marRight w:val="0"/>
          <w:marTop w:val="0"/>
          <w:marBottom w:val="0"/>
          <w:divBdr>
            <w:top w:val="none" w:sz="0" w:space="0" w:color="auto"/>
            <w:left w:val="none" w:sz="0" w:space="0" w:color="auto"/>
            <w:bottom w:val="none" w:sz="0" w:space="0" w:color="auto"/>
            <w:right w:val="none" w:sz="0" w:space="0" w:color="auto"/>
          </w:divBdr>
        </w:div>
        <w:div w:id="1555659890">
          <w:marLeft w:val="480"/>
          <w:marRight w:val="0"/>
          <w:marTop w:val="0"/>
          <w:marBottom w:val="0"/>
          <w:divBdr>
            <w:top w:val="none" w:sz="0" w:space="0" w:color="auto"/>
            <w:left w:val="none" w:sz="0" w:space="0" w:color="auto"/>
            <w:bottom w:val="none" w:sz="0" w:space="0" w:color="auto"/>
            <w:right w:val="none" w:sz="0" w:space="0" w:color="auto"/>
          </w:divBdr>
        </w:div>
        <w:div w:id="1601600326">
          <w:marLeft w:val="480"/>
          <w:marRight w:val="0"/>
          <w:marTop w:val="0"/>
          <w:marBottom w:val="0"/>
          <w:divBdr>
            <w:top w:val="none" w:sz="0" w:space="0" w:color="auto"/>
            <w:left w:val="none" w:sz="0" w:space="0" w:color="auto"/>
            <w:bottom w:val="none" w:sz="0" w:space="0" w:color="auto"/>
            <w:right w:val="none" w:sz="0" w:space="0" w:color="auto"/>
          </w:divBdr>
        </w:div>
        <w:div w:id="1765110192">
          <w:marLeft w:val="480"/>
          <w:marRight w:val="0"/>
          <w:marTop w:val="0"/>
          <w:marBottom w:val="0"/>
          <w:divBdr>
            <w:top w:val="none" w:sz="0" w:space="0" w:color="auto"/>
            <w:left w:val="none" w:sz="0" w:space="0" w:color="auto"/>
            <w:bottom w:val="none" w:sz="0" w:space="0" w:color="auto"/>
            <w:right w:val="none" w:sz="0" w:space="0" w:color="auto"/>
          </w:divBdr>
        </w:div>
        <w:div w:id="1814633963">
          <w:marLeft w:val="480"/>
          <w:marRight w:val="0"/>
          <w:marTop w:val="0"/>
          <w:marBottom w:val="0"/>
          <w:divBdr>
            <w:top w:val="none" w:sz="0" w:space="0" w:color="auto"/>
            <w:left w:val="none" w:sz="0" w:space="0" w:color="auto"/>
            <w:bottom w:val="none" w:sz="0" w:space="0" w:color="auto"/>
            <w:right w:val="none" w:sz="0" w:space="0" w:color="auto"/>
          </w:divBdr>
        </w:div>
        <w:div w:id="1961375253">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7506611">
      <w:bodyDiv w:val="1"/>
      <w:marLeft w:val="0"/>
      <w:marRight w:val="0"/>
      <w:marTop w:val="0"/>
      <w:marBottom w:val="0"/>
      <w:divBdr>
        <w:top w:val="none" w:sz="0" w:space="0" w:color="auto"/>
        <w:left w:val="none" w:sz="0" w:space="0" w:color="auto"/>
        <w:bottom w:val="none" w:sz="0" w:space="0" w:color="auto"/>
        <w:right w:val="none" w:sz="0" w:space="0" w:color="auto"/>
      </w:divBdr>
      <w:divsChild>
        <w:div w:id="113182652">
          <w:marLeft w:val="480"/>
          <w:marRight w:val="0"/>
          <w:marTop w:val="0"/>
          <w:marBottom w:val="0"/>
          <w:divBdr>
            <w:top w:val="none" w:sz="0" w:space="0" w:color="auto"/>
            <w:left w:val="none" w:sz="0" w:space="0" w:color="auto"/>
            <w:bottom w:val="none" w:sz="0" w:space="0" w:color="auto"/>
            <w:right w:val="none" w:sz="0" w:space="0" w:color="auto"/>
          </w:divBdr>
        </w:div>
        <w:div w:id="852184393">
          <w:marLeft w:val="480"/>
          <w:marRight w:val="0"/>
          <w:marTop w:val="0"/>
          <w:marBottom w:val="0"/>
          <w:divBdr>
            <w:top w:val="none" w:sz="0" w:space="0" w:color="auto"/>
            <w:left w:val="none" w:sz="0" w:space="0" w:color="auto"/>
            <w:bottom w:val="none" w:sz="0" w:space="0" w:color="auto"/>
            <w:right w:val="none" w:sz="0" w:space="0" w:color="auto"/>
          </w:divBdr>
        </w:div>
        <w:div w:id="39719073">
          <w:marLeft w:val="480"/>
          <w:marRight w:val="0"/>
          <w:marTop w:val="0"/>
          <w:marBottom w:val="0"/>
          <w:divBdr>
            <w:top w:val="none" w:sz="0" w:space="0" w:color="auto"/>
            <w:left w:val="none" w:sz="0" w:space="0" w:color="auto"/>
            <w:bottom w:val="none" w:sz="0" w:space="0" w:color="auto"/>
            <w:right w:val="none" w:sz="0" w:space="0" w:color="auto"/>
          </w:divBdr>
        </w:div>
        <w:div w:id="843588766">
          <w:marLeft w:val="480"/>
          <w:marRight w:val="0"/>
          <w:marTop w:val="0"/>
          <w:marBottom w:val="0"/>
          <w:divBdr>
            <w:top w:val="none" w:sz="0" w:space="0" w:color="auto"/>
            <w:left w:val="none" w:sz="0" w:space="0" w:color="auto"/>
            <w:bottom w:val="none" w:sz="0" w:space="0" w:color="auto"/>
            <w:right w:val="none" w:sz="0" w:space="0" w:color="auto"/>
          </w:divBdr>
        </w:div>
        <w:div w:id="1647471165">
          <w:marLeft w:val="480"/>
          <w:marRight w:val="0"/>
          <w:marTop w:val="0"/>
          <w:marBottom w:val="0"/>
          <w:divBdr>
            <w:top w:val="none" w:sz="0" w:space="0" w:color="auto"/>
            <w:left w:val="none" w:sz="0" w:space="0" w:color="auto"/>
            <w:bottom w:val="none" w:sz="0" w:space="0" w:color="auto"/>
            <w:right w:val="none" w:sz="0" w:space="0" w:color="auto"/>
          </w:divBdr>
        </w:div>
        <w:div w:id="273513071">
          <w:marLeft w:val="480"/>
          <w:marRight w:val="0"/>
          <w:marTop w:val="0"/>
          <w:marBottom w:val="0"/>
          <w:divBdr>
            <w:top w:val="none" w:sz="0" w:space="0" w:color="auto"/>
            <w:left w:val="none" w:sz="0" w:space="0" w:color="auto"/>
            <w:bottom w:val="none" w:sz="0" w:space="0" w:color="auto"/>
            <w:right w:val="none" w:sz="0" w:space="0" w:color="auto"/>
          </w:divBdr>
        </w:div>
        <w:div w:id="1806776081">
          <w:marLeft w:val="480"/>
          <w:marRight w:val="0"/>
          <w:marTop w:val="0"/>
          <w:marBottom w:val="0"/>
          <w:divBdr>
            <w:top w:val="none" w:sz="0" w:space="0" w:color="auto"/>
            <w:left w:val="none" w:sz="0" w:space="0" w:color="auto"/>
            <w:bottom w:val="none" w:sz="0" w:space="0" w:color="auto"/>
            <w:right w:val="none" w:sz="0" w:space="0" w:color="auto"/>
          </w:divBdr>
        </w:div>
        <w:div w:id="2093502290">
          <w:marLeft w:val="480"/>
          <w:marRight w:val="0"/>
          <w:marTop w:val="0"/>
          <w:marBottom w:val="0"/>
          <w:divBdr>
            <w:top w:val="none" w:sz="0" w:space="0" w:color="auto"/>
            <w:left w:val="none" w:sz="0" w:space="0" w:color="auto"/>
            <w:bottom w:val="none" w:sz="0" w:space="0" w:color="auto"/>
            <w:right w:val="none" w:sz="0" w:space="0" w:color="auto"/>
          </w:divBdr>
        </w:div>
        <w:div w:id="1240168241">
          <w:marLeft w:val="480"/>
          <w:marRight w:val="0"/>
          <w:marTop w:val="0"/>
          <w:marBottom w:val="0"/>
          <w:divBdr>
            <w:top w:val="none" w:sz="0" w:space="0" w:color="auto"/>
            <w:left w:val="none" w:sz="0" w:space="0" w:color="auto"/>
            <w:bottom w:val="none" w:sz="0" w:space="0" w:color="auto"/>
            <w:right w:val="none" w:sz="0" w:space="0" w:color="auto"/>
          </w:divBdr>
        </w:div>
        <w:div w:id="291712462">
          <w:marLeft w:val="480"/>
          <w:marRight w:val="0"/>
          <w:marTop w:val="0"/>
          <w:marBottom w:val="0"/>
          <w:divBdr>
            <w:top w:val="none" w:sz="0" w:space="0" w:color="auto"/>
            <w:left w:val="none" w:sz="0" w:space="0" w:color="auto"/>
            <w:bottom w:val="none" w:sz="0" w:space="0" w:color="auto"/>
            <w:right w:val="none" w:sz="0" w:space="0" w:color="auto"/>
          </w:divBdr>
        </w:div>
        <w:div w:id="1845364037">
          <w:marLeft w:val="480"/>
          <w:marRight w:val="0"/>
          <w:marTop w:val="0"/>
          <w:marBottom w:val="0"/>
          <w:divBdr>
            <w:top w:val="none" w:sz="0" w:space="0" w:color="auto"/>
            <w:left w:val="none" w:sz="0" w:space="0" w:color="auto"/>
            <w:bottom w:val="none" w:sz="0" w:space="0" w:color="auto"/>
            <w:right w:val="none" w:sz="0" w:space="0" w:color="auto"/>
          </w:divBdr>
        </w:div>
        <w:div w:id="1518930645">
          <w:marLeft w:val="480"/>
          <w:marRight w:val="0"/>
          <w:marTop w:val="0"/>
          <w:marBottom w:val="0"/>
          <w:divBdr>
            <w:top w:val="none" w:sz="0" w:space="0" w:color="auto"/>
            <w:left w:val="none" w:sz="0" w:space="0" w:color="auto"/>
            <w:bottom w:val="none" w:sz="0" w:space="0" w:color="auto"/>
            <w:right w:val="none" w:sz="0" w:space="0" w:color="auto"/>
          </w:divBdr>
        </w:div>
        <w:div w:id="1621108917">
          <w:marLeft w:val="480"/>
          <w:marRight w:val="0"/>
          <w:marTop w:val="0"/>
          <w:marBottom w:val="0"/>
          <w:divBdr>
            <w:top w:val="none" w:sz="0" w:space="0" w:color="auto"/>
            <w:left w:val="none" w:sz="0" w:space="0" w:color="auto"/>
            <w:bottom w:val="none" w:sz="0" w:space="0" w:color="auto"/>
            <w:right w:val="none" w:sz="0" w:space="0" w:color="auto"/>
          </w:divBdr>
        </w:div>
        <w:div w:id="868252971">
          <w:marLeft w:val="480"/>
          <w:marRight w:val="0"/>
          <w:marTop w:val="0"/>
          <w:marBottom w:val="0"/>
          <w:divBdr>
            <w:top w:val="none" w:sz="0" w:space="0" w:color="auto"/>
            <w:left w:val="none" w:sz="0" w:space="0" w:color="auto"/>
            <w:bottom w:val="none" w:sz="0" w:space="0" w:color="auto"/>
            <w:right w:val="none" w:sz="0" w:space="0" w:color="auto"/>
          </w:divBdr>
        </w:div>
        <w:div w:id="1836459533">
          <w:marLeft w:val="480"/>
          <w:marRight w:val="0"/>
          <w:marTop w:val="0"/>
          <w:marBottom w:val="0"/>
          <w:divBdr>
            <w:top w:val="none" w:sz="0" w:space="0" w:color="auto"/>
            <w:left w:val="none" w:sz="0" w:space="0" w:color="auto"/>
            <w:bottom w:val="none" w:sz="0" w:space="0" w:color="auto"/>
            <w:right w:val="none" w:sz="0" w:space="0" w:color="auto"/>
          </w:divBdr>
        </w:div>
      </w:divsChild>
    </w:div>
    <w:div w:id="1397895061">
      <w:bodyDiv w:val="1"/>
      <w:marLeft w:val="0"/>
      <w:marRight w:val="0"/>
      <w:marTop w:val="0"/>
      <w:marBottom w:val="0"/>
      <w:divBdr>
        <w:top w:val="none" w:sz="0" w:space="0" w:color="auto"/>
        <w:left w:val="none" w:sz="0" w:space="0" w:color="auto"/>
        <w:bottom w:val="none" w:sz="0" w:space="0" w:color="auto"/>
        <w:right w:val="none" w:sz="0" w:space="0" w:color="auto"/>
      </w:divBdr>
      <w:divsChild>
        <w:div w:id="1899706042">
          <w:marLeft w:val="480"/>
          <w:marRight w:val="0"/>
          <w:marTop w:val="0"/>
          <w:marBottom w:val="0"/>
          <w:divBdr>
            <w:top w:val="none" w:sz="0" w:space="0" w:color="auto"/>
            <w:left w:val="none" w:sz="0" w:space="0" w:color="auto"/>
            <w:bottom w:val="none" w:sz="0" w:space="0" w:color="auto"/>
            <w:right w:val="none" w:sz="0" w:space="0" w:color="auto"/>
          </w:divBdr>
        </w:div>
        <w:div w:id="2094007249">
          <w:marLeft w:val="480"/>
          <w:marRight w:val="0"/>
          <w:marTop w:val="0"/>
          <w:marBottom w:val="0"/>
          <w:divBdr>
            <w:top w:val="none" w:sz="0" w:space="0" w:color="auto"/>
            <w:left w:val="none" w:sz="0" w:space="0" w:color="auto"/>
            <w:bottom w:val="none" w:sz="0" w:space="0" w:color="auto"/>
            <w:right w:val="none" w:sz="0" w:space="0" w:color="auto"/>
          </w:divBdr>
        </w:div>
        <w:div w:id="208612761">
          <w:marLeft w:val="480"/>
          <w:marRight w:val="0"/>
          <w:marTop w:val="0"/>
          <w:marBottom w:val="0"/>
          <w:divBdr>
            <w:top w:val="none" w:sz="0" w:space="0" w:color="auto"/>
            <w:left w:val="none" w:sz="0" w:space="0" w:color="auto"/>
            <w:bottom w:val="none" w:sz="0" w:space="0" w:color="auto"/>
            <w:right w:val="none" w:sz="0" w:space="0" w:color="auto"/>
          </w:divBdr>
        </w:div>
        <w:div w:id="2011175939">
          <w:marLeft w:val="480"/>
          <w:marRight w:val="0"/>
          <w:marTop w:val="0"/>
          <w:marBottom w:val="0"/>
          <w:divBdr>
            <w:top w:val="none" w:sz="0" w:space="0" w:color="auto"/>
            <w:left w:val="none" w:sz="0" w:space="0" w:color="auto"/>
            <w:bottom w:val="none" w:sz="0" w:space="0" w:color="auto"/>
            <w:right w:val="none" w:sz="0" w:space="0" w:color="auto"/>
          </w:divBdr>
        </w:div>
        <w:div w:id="668145033">
          <w:marLeft w:val="480"/>
          <w:marRight w:val="0"/>
          <w:marTop w:val="0"/>
          <w:marBottom w:val="0"/>
          <w:divBdr>
            <w:top w:val="none" w:sz="0" w:space="0" w:color="auto"/>
            <w:left w:val="none" w:sz="0" w:space="0" w:color="auto"/>
            <w:bottom w:val="none" w:sz="0" w:space="0" w:color="auto"/>
            <w:right w:val="none" w:sz="0" w:space="0" w:color="auto"/>
          </w:divBdr>
        </w:div>
        <w:div w:id="506792813">
          <w:marLeft w:val="480"/>
          <w:marRight w:val="0"/>
          <w:marTop w:val="0"/>
          <w:marBottom w:val="0"/>
          <w:divBdr>
            <w:top w:val="none" w:sz="0" w:space="0" w:color="auto"/>
            <w:left w:val="none" w:sz="0" w:space="0" w:color="auto"/>
            <w:bottom w:val="none" w:sz="0" w:space="0" w:color="auto"/>
            <w:right w:val="none" w:sz="0" w:space="0" w:color="auto"/>
          </w:divBdr>
        </w:div>
        <w:div w:id="1834449825">
          <w:marLeft w:val="480"/>
          <w:marRight w:val="0"/>
          <w:marTop w:val="0"/>
          <w:marBottom w:val="0"/>
          <w:divBdr>
            <w:top w:val="none" w:sz="0" w:space="0" w:color="auto"/>
            <w:left w:val="none" w:sz="0" w:space="0" w:color="auto"/>
            <w:bottom w:val="none" w:sz="0" w:space="0" w:color="auto"/>
            <w:right w:val="none" w:sz="0" w:space="0" w:color="auto"/>
          </w:divBdr>
        </w:div>
        <w:div w:id="975793953">
          <w:marLeft w:val="480"/>
          <w:marRight w:val="0"/>
          <w:marTop w:val="0"/>
          <w:marBottom w:val="0"/>
          <w:divBdr>
            <w:top w:val="none" w:sz="0" w:space="0" w:color="auto"/>
            <w:left w:val="none" w:sz="0" w:space="0" w:color="auto"/>
            <w:bottom w:val="none" w:sz="0" w:space="0" w:color="auto"/>
            <w:right w:val="none" w:sz="0" w:space="0" w:color="auto"/>
          </w:divBdr>
        </w:div>
        <w:div w:id="33047453">
          <w:marLeft w:val="480"/>
          <w:marRight w:val="0"/>
          <w:marTop w:val="0"/>
          <w:marBottom w:val="0"/>
          <w:divBdr>
            <w:top w:val="none" w:sz="0" w:space="0" w:color="auto"/>
            <w:left w:val="none" w:sz="0" w:space="0" w:color="auto"/>
            <w:bottom w:val="none" w:sz="0" w:space="0" w:color="auto"/>
            <w:right w:val="none" w:sz="0" w:space="0" w:color="auto"/>
          </w:divBdr>
        </w:div>
        <w:div w:id="1929118774">
          <w:marLeft w:val="480"/>
          <w:marRight w:val="0"/>
          <w:marTop w:val="0"/>
          <w:marBottom w:val="0"/>
          <w:divBdr>
            <w:top w:val="none" w:sz="0" w:space="0" w:color="auto"/>
            <w:left w:val="none" w:sz="0" w:space="0" w:color="auto"/>
            <w:bottom w:val="none" w:sz="0" w:space="0" w:color="auto"/>
            <w:right w:val="none" w:sz="0" w:space="0" w:color="auto"/>
          </w:divBdr>
        </w:div>
        <w:div w:id="453254199">
          <w:marLeft w:val="480"/>
          <w:marRight w:val="0"/>
          <w:marTop w:val="0"/>
          <w:marBottom w:val="0"/>
          <w:divBdr>
            <w:top w:val="none" w:sz="0" w:space="0" w:color="auto"/>
            <w:left w:val="none" w:sz="0" w:space="0" w:color="auto"/>
            <w:bottom w:val="none" w:sz="0" w:space="0" w:color="auto"/>
            <w:right w:val="none" w:sz="0" w:space="0" w:color="auto"/>
          </w:divBdr>
        </w:div>
        <w:div w:id="1110706233">
          <w:marLeft w:val="480"/>
          <w:marRight w:val="0"/>
          <w:marTop w:val="0"/>
          <w:marBottom w:val="0"/>
          <w:divBdr>
            <w:top w:val="none" w:sz="0" w:space="0" w:color="auto"/>
            <w:left w:val="none" w:sz="0" w:space="0" w:color="auto"/>
            <w:bottom w:val="none" w:sz="0" w:space="0" w:color="auto"/>
            <w:right w:val="none" w:sz="0" w:space="0" w:color="auto"/>
          </w:divBdr>
        </w:div>
        <w:div w:id="1445878901">
          <w:marLeft w:val="480"/>
          <w:marRight w:val="0"/>
          <w:marTop w:val="0"/>
          <w:marBottom w:val="0"/>
          <w:divBdr>
            <w:top w:val="none" w:sz="0" w:space="0" w:color="auto"/>
            <w:left w:val="none" w:sz="0" w:space="0" w:color="auto"/>
            <w:bottom w:val="none" w:sz="0" w:space="0" w:color="auto"/>
            <w:right w:val="none" w:sz="0" w:space="0" w:color="auto"/>
          </w:divBdr>
        </w:div>
        <w:div w:id="115106546">
          <w:marLeft w:val="480"/>
          <w:marRight w:val="0"/>
          <w:marTop w:val="0"/>
          <w:marBottom w:val="0"/>
          <w:divBdr>
            <w:top w:val="none" w:sz="0" w:space="0" w:color="auto"/>
            <w:left w:val="none" w:sz="0" w:space="0" w:color="auto"/>
            <w:bottom w:val="none" w:sz="0" w:space="0" w:color="auto"/>
            <w:right w:val="none" w:sz="0" w:space="0" w:color="auto"/>
          </w:divBdr>
        </w:div>
        <w:div w:id="979461071">
          <w:marLeft w:val="480"/>
          <w:marRight w:val="0"/>
          <w:marTop w:val="0"/>
          <w:marBottom w:val="0"/>
          <w:divBdr>
            <w:top w:val="none" w:sz="0" w:space="0" w:color="auto"/>
            <w:left w:val="none" w:sz="0" w:space="0" w:color="auto"/>
            <w:bottom w:val="none" w:sz="0" w:space="0" w:color="auto"/>
            <w:right w:val="none" w:sz="0" w:space="0" w:color="auto"/>
          </w:divBdr>
        </w:div>
        <w:div w:id="720440962">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0957777">
      <w:bodyDiv w:val="1"/>
      <w:marLeft w:val="0"/>
      <w:marRight w:val="0"/>
      <w:marTop w:val="0"/>
      <w:marBottom w:val="0"/>
      <w:divBdr>
        <w:top w:val="none" w:sz="0" w:space="0" w:color="auto"/>
        <w:left w:val="none" w:sz="0" w:space="0" w:color="auto"/>
        <w:bottom w:val="none" w:sz="0" w:space="0" w:color="auto"/>
        <w:right w:val="none" w:sz="0" w:space="0" w:color="auto"/>
      </w:divBdr>
      <w:divsChild>
        <w:div w:id="560948768">
          <w:marLeft w:val="0"/>
          <w:marRight w:val="0"/>
          <w:marTop w:val="0"/>
          <w:marBottom w:val="0"/>
          <w:divBdr>
            <w:top w:val="none" w:sz="0" w:space="0" w:color="auto"/>
            <w:left w:val="none" w:sz="0" w:space="0" w:color="auto"/>
            <w:bottom w:val="none" w:sz="0" w:space="0" w:color="auto"/>
            <w:right w:val="none" w:sz="0" w:space="0" w:color="auto"/>
          </w:divBdr>
        </w:div>
        <w:div w:id="1720668925">
          <w:marLeft w:val="0"/>
          <w:marRight w:val="0"/>
          <w:marTop w:val="0"/>
          <w:marBottom w:val="0"/>
          <w:divBdr>
            <w:top w:val="none" w:sz="0" w:space="0" w:color="auto"/>
            <w:left w:val="none" w:sz="0" w:space="0" w:color="auto"/>
            <w:bottom w:val="none" w:sz="0" w:space="0" w:color="auto"/>
            <w:right w:val="none" w:sz="0" w:space="0" w:color="auto"/>
          </w:divBdr>
        </w:div>
        <w:div w:id="1499809473">
          <w:marLeft w:val="0"/>
          <w:marRight w:val="0"/>
          <w:marTop w:val="0"/>
          <w:marBottom w:val="0"/>
          <w:divBdr>
            <w:top w:val="none" w:sz="0" w:space="0" w:color="auto"/>
            <w:left w:val="none" w:sz="0" w:space="0" w:color="auto"/>
            <w:bottom w:val="none" w:sz="0" w:space="0" w:color="auto"/>
            <w:right w:val="none" w:sz="0" w:space="0" w:color="auto"/>
          </w:divBdr>
        </w:div>
        <w:div w:id="1309944295">
          <w:marLeft w:val="0"/>
          <w:marRight w:val="0"/>
          <w:marTop w:val="0"/>
          <w:marBottom w:val="0"/>
          <w:divBdr>
            <w:top w:val="none" w:sz="0" w:space="0" w:color="auto"/>
            <w:left w:val="none" w:sz="0" w:space="0" w:color="auto"/>
            <w:bottom w:val="none" w:sz="0" w:space="0" w:color="auto"/>
            <w:right w:val="none" w:sz="0" w:space="0" w:color="auto"/>
          </w:divBdr>
        </w:div>
        <w:div w:id="494690397">
          <w:marLeft w:val="0"/>
          <w:marRight w:val="0"/>
          <w:marTop w:val="0"/>
          <w:marBottom w:val="0"/>
          <w:divBdr>
            <w:top w:val="none" w:sz="0" w:space="0" w:color="auto"/>
            <w:left w:val="none" w:sz="0" w:space="0" w:color="auto"/>
            <w:bottom w:val="none" w:sz="0" w:space="0" w:color="auto"/>
            <w:right w:val="none" w:sz="0" w:space="0" w:color="auto"/>
          </w:divBdr>
        </w:div>
        <w:div w:id="1686903121">
          <w:marLeft w:val="0"/>
          <w:marRight w:val="0"/>
          <w:marTop w:val="0"/>
          <w:marBottom w:val="0"/>
          <w:divBdr>
            <w:top w:val="none" w:sz="0" w:space="0" w:color="auto"/>
            <w:left w:val="none" w:sz="0" w:space="0" w:color="auto"/>
            <w:bottom w:val="none" w:sz="0" w:space="0" w:color="auto"/>
            <w:right w:val="none" w:sz="0" w:space="0" w:color="auto"/>
          </w:divBdr>
        </w:div>
        <w:div w:id="1602564692">
          <w:marLeft w:val="0"/>
          <w:marRight w:val="0"/>
          <w:marTop w:val="0"/>
          <w:marBottom w:val="0"/>
          <w:divBdr>
            <w:top w:val="none" w:sz="0" w:space="0" w:color="auto"/>
            <w:left w:val="none" w:sz="0" w:space="0" w:color="auto"/>
            <w:bottom w:val="none" w:sz="0" w:space="0" w:color="auto"/>
            <w:right w:val="none" w:sz="0" w:space="0" w:color="auto"/>
          </w:divBdr>
        </w:div>
        <w:div w:id="303856317">
          <w:marLeft w:val="0"/>
          <w:marRight w:val="0"/>
          <w:marTop w:val="0"/>
          <w:marBottom w:val="0"/>
          <w:divBdr>
            <w:top w:val="none" w:sz="0" w:space="0" w:color="auto"/>
            <w:left w:val="none" w:sz="0" w:space="0" w:color="auto"/>
            <w:bottom w:val="none" w:sz="0" w:space="0" w:color="auto"/>
            <w:right w:val="none" w:sz="0" w:space="0" w:color="auto"/>
          </w:divBdr>
        </w:div>
        <w:div w:id="509098625">
          <w:marLeft w:val="0"/>
          <w:marRight w:val="0"/>
          <w:marTop w:val="0"/>
          <w:marBottom w:val="0"/>
          <w:divBdr>
            <w:top w:val="none" w:sz="0" w:space="0" w:color="auto"/>
            <w:left w:val="none" w:sz="0" w:space="0" w:color="auto"/>
            <w:bottom w:val="none" w:sz="0" w:space="0" w:color="auto"/>
            <w:right w:val="none" w:sz="0" w:space="0" w:color="auto"/>
          </w:divBdr>
        </w:div>
        <w:div w:id="972292327">
          <w:marLeft w:val="0"/>
          <w:marRight w:val="0"/>
          <w:marTop w:val="0"/>
          <w:marBottom w:val="0"/>
          <w:divBdr>
            <w:top w:val="none" w:sz="0" w:space="0" w:color="auto"/>
            <w:left w:val="none" w:sz="0" w:space="0" w:color="auto"/>
            <w:bottom w:val="none" w:sz="0" w:space="0" w:color="auto"/>
            <w:right w:val="none" w:sz="0" w:space="0" w:color="auto"/>
          </w:divBdr>
        </w:div>
        <w:div w:id="1795293229">
          <w:marLeft w:val="0"/>
          <w:marRight w:val="0"/>
          <w:marTop w:val="0"/>
          <w:marBottom w:val="0"/>
          <w:divBdr>
            <w:top w:val="none" w:sz="0" w:space="0" w:color="auto"/>
            <w:left w:val="none" w:sz="0" w:space="0" w:color="auto"/>
            <w:bottom w:val="none" w:sz="0" w:space="0" w:color="auto"/>
            <w:right w:val="none" w:sz="0" w:space="0" w:color="auto"/>
          </w:divBdr>
        </w:div>
        <w:div w:id="2108497579">
          <w:marLeft w:val="0"/>
          <w:marRight w:val="0"/>
          <w:marTop w:val="0"/>
          <w:marBottom w:val="0"/>
          <w:divBdr>
            <w:top w:val="none" w:sz="0" w:space="0" w:color="auto"/>
            <w:left w:val="none" w:sz="0" w:space="0" w:color="auto"/>
            <w:bottom w:val="none" w:sz="0" w:space="0" w:color="auto"/>
            <w:right w:val="none" w:sz="0" w:space="0" w:color="auto"/>
          </w:divBdr>
        </w:div>
        <w:div w:id="2114543765">
          <w:marLeft w:val="0"/>
          <w:marRight w:val="0"/>
          <w:marTop w:val="0"/>
          <w:marBottom w:val="0"/>
          <w:divBdr>
            <w:top w:val="none" w:sz="0" w:space="0" w:color="auto"/>
            <w:left w:val="none" w:sz="0" w:space="0" w:color="auto"/>
            <w:bottom w:val="none" w:sz="0" w:space="0" w:color="auto"/>
            <w:right w:val="none" w:sz="0" w:space="0" w:color="auto"/>
          </w:divBdr>
        </w:div>
        <w:div w:id="56249012">
          <w:marLeft w:val="0"/>
          <w:marRight w:val="0"/>
          <w:marTop w:val="0"/>
          <w:marBottom w:val="0"/>
          <w:divBdr>
            <w:top w:val="none" w:sz="0" w:space="0" w:color="auto"/>
            <w:left w:val="none" w:sz="0" w:space="0" w:color="auto"/>
            <w:bottom w:val="none" w:sz="0" w:space="0" w:color="auto"/>
            <w:right w:val="none" w:sz="0" w:space="0" w:color="auto"/>
          </w:divBdr>
        </w:div>
        <w:div w:id="73212045">
          <w:marLeft w:val="0"/>
          <w:marRight w:val="0"/>
          <w:marTop w:val="0"/>
          <w:marBottom w:val="0"/>
          <w:divBdr>
            <w:top w:val="none" w:sz="0" w:space="0" w:color="auto"/>
            <w:left w:val="none" w:sz="0" w:space="0" w:color="auto"/>
            <w:bottom w:val="none" w:sz="0" w:space="0" w:color="auto"/>
            <w:right w:val="none" w:sz="0" w:space="0" w:color="auto"/>
          </w:divBdr>
        </w:div>
        <w:div w:id="26953208">
          <w:marLeft w:val="0"/>
          <w:marRight w:val="0"/>
          <w:marTop w:val="0"/>
          <w:marBottom w:val="0"/>
          <w:divBdr>
            <w:top w:val="none" w:sz="0" w:space="0" w:color="auto"/>
            <w:left w:val="none" w:sz="0" w:space="0" w:color="auto"/>
            <w:bottom w:val="none" w:sz="0" w:space="0" w:color="auto"/>
            <w:right w:val="none" w:sz="0" w:space="0" w:color="auto"/>
          </w:divBdr>
        </w:div>
      </w:divsChild>
    </w:div>
    <w:div w:id="1469663139">
      <w:bodyDiv w:val="1"/>
      <w:marLeft w:val="0"/>
      <w:marRight w:val="0"/>
      <w:marTop w:val="0"/>
      <w:marBottom w:val="0"/>
      <w:divBdr>
        <w:top w:val="none" w:sz="0" w:space="0" w:color="auto"/>
        <w:left w:val="none" w:sz="0" w:space="0" w:color="auto"/>
        <w:bottom w:val="none" w:sz="0" w:space="0" w:color="auto"/>
        <w:right w:val="none" w:sz="0" w:space="0" w:color="auto"/>
      </w:divBdr>
      <w:divsChild>
        <w:div w:id="698894163">
          <w:marLeft w:val="0"/>
          <w:marRight w:val="0"/>
          <w:marTop w:val="0"/>
          <w:marBottom w:val="0"/>
          <w:divBdr>
            <w:top w:val="none" w:sz="0" w:space="0" w:color="auto"/>
            <w:left w:val="none" w:sz="0" w:space="0" w:color="auto"/>
            <w:bottom w:val="none" w:sz="0" w:space="0" w:color="auto"/>
            <w:right w:val="none" w:sz="0" w:space="0" w:color="auto"/>
          </w:divBdr>
          <w:divsChild>
            <w:div w:id="2058237243">
              <w:marLeft w:val="0"/>
              <w:marRight w:val="0"/>
              <w:marTop w:val="0"/>
              <w:marBottom w:val="0"/>
              <w:divBdr>
                <w:top w:val="none" w:sz="0" w:space="0" w:color="auto"/>
                <w:left w:val="none" w:sz="0" w:space="0" w:color="auto"/>
                <w:bottom w:val="none" w:sz="0" w:space="0" w:color="auto"/>
                <w:right w:val="none" w:sz="0" w:space="0" w:color="auto"/>
              </w:divBdr>
              <w:divsChild>
                <w:div w:id="15971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4366497">
      <w:bodyDiv w:val="1"/>
      <w:marLeft w:val="0"/>
      <w:marRight w:val="0"/>
      <w:marTop w:val="0"/>
      <w:marBottom w:val="0"/>
      <w:divBdr>
        <w:top w:val="none" w:sz="0" w:space="0" w:color="auto"/>
        <w:left w:val="none" w:sz="0" w:space="0" w:color="auto"/>
        <w:bottom w:val="none" w:sz="0" w:space="0" w:color="auto"/>
        <w:right w:val="none" w:sz="0" w:space="0" w:color="auto"/>
      </w:divBdr>
      <w:divsChild>
        <w:div w:id="287980662">
          <w:marLeft w:val="480"/>
          <w:marRight w:val="0"/>
          <w:marTop w:val="0"/>
          <w:marBottom w:val="0"/>
          <w:divBdr>
            <w:top w:val="none" w:sz="0" w:space="0" w:color="auto"/>
            <w:left w:val="none" w:sz="0" w:space="0" w:color="auto"/>
            <w:bottom w:val="none" w:sz="0" w:space="0" w:color="auto"/>
            <w:right w:val="none" w:sz="0" w:space="0" w:color="auto"/>
          </w:divBdr>
        </w:div>
        <w:div w:id="322514949">
          <w:marLeft w:val="480"/>
          <w:marRight w:val="0"/>
          <w:marTop w:val="0"/>
          <w:marBottom w:val="0"/>
          <w:divBdr>
            <w:top w:val="none" w:sz="0" w:space="0" w:color="auto"/>
            <w:left w:val="none" w:sz="0" w:space="0" w:color="auto"/>
            <w:bottom w:val="none" w:sz="0" w:space="0" w:color="auto"/>
            <w:right w:val="none" w:sz="0" w:space="0" w:color="auto"/>
          </w:divBdr>
        </w:div>
        <w:div w:id="401028475">
          <w:marLeft w:val="480"/>
          <w:marRight w:val="0"/>
          <w:marTop w:val="0"/>
          <w:marBottom w:val="0"/>
          <w:divBdr>
            <w:top w:val="none" w:sz="0" w:space="0" w:color="auto"/>
            <w:left w:val="none" w:sz="0" w:space="0" w:color="auto"/>
            <w:bottom w:val="none" w:sz="0" w:space="0" w:color="auto"/>
            <w:right w:val="none" w:sz="0" w:space="0" w:color="auto"/>
          </w:divBdr>
        </w:div>
        <w:div w:id="936597438">
          <w:marLeft w:val="480"/>
          <w:marRight w:val="0"/>
          <w:marTop w:val="0"/>
          <w:marBottom w:val="0"/>
          <w:divBdr>
            <w:top w:val="none" w:sz="0" w:space="0" w:color="auto"/>
            <w:left w:val="none" w:sz="0" w:space="0" w:color="auto"/>
            <w:bottom w:val="none" w:sz="0" w:space="0" w:color="auto"/>
            <w:right w:val="none" w:sz="0" w:space="0" w:color="auto"/>
          </w:divBdr>
        </w:div>
        <w:div w:id="1090005050">
          <w:marLeft w:val="480"/>
          <w:marRight w:val="0"/>
          <w:marTop w:val="0"/>
          <w:marBottom w:val="0"/>
          <w:divBdr>
            <w:top w:val="none" w:sz="0" w:space="0" w:color="auto"/>
            <w:left w:val="none" w:sz="0" w:space="0" w:color="auto"/>
            <w:bottom w:val="none" w:sz="0" w:space="0" w:color="auto"/>
            <w:right w:val="none" w:sz="0" w:space="0" w:color="auto"/>
          </w:divBdr>
        </w:div>
        <w:div w:id="1403991515">
          <w:marLeft w:val="480"/>
          <w:marRight w:val="0"/>
          <w:marTop w:val="0"/>
          <w:marBottom w:val="0"/>
          <w:divBdr>
            <w:top w:val="none" w:sz="0" w:space="0" w:color="auto"/>
            <w:left w:val="none" w:sz="0" w:space="0" w:color="auto"/>
            <w:bottom w:val="none" w:sz="0" w:space="0" w:color="auto"/>
            <w:right w:val="none" w:sz="0" w:space="0" w:color="auto"/>
          </w:divBdr>
        </w:div>
        <w:div w:id="1657108614">
          <w:marLeft w:val="480"/>
          <w:marRight w:val="0"/>
          <w:marTop w:val="0"/>
          <w:marBottom w:val="0"/>
          <w:divBdr>
            <w:top w:val="none" w:sz="0" w:space="0" w:color="auto"/>
            <w:left w:val="none" w:sz="0" w:space="0" w:color="auto"/>
            <w:bottom w:val="none" w:sz="0" w:space="0" w:color="auto"/>
            <w:right w:val="none" w:sz="0" w:space="0" w:color="auto"/>
          </w:divBdr>
        </w:div>
        <w:div w:id="1873492497">
          <w:marLeft w:val="480"/>
          <w:marRight w:val="0"/>
          <w:marTop w:val="0"/>
          <w:marBottom w:val="0"/>
          <w:divBdr>
            <w:top w:val="none" w:sz="0" w:space="0" w:color="auto"/>
            <w:left w:val="none" w:sz="0" w:space="0" w:color="auto"/>
            <w:bottom w:val="none" w:sz="0" w:space="0" w:color="auto"/>
            <w:right w:val="none" w:sz="0" w:space="0" w:color="auto"/>
          </w:divBdr>
        </w:div>
        <w:div w:id="2138839575">
          <w:marLeft w:val="480"/>
          <w:marRight w:val="0"/>
          <w:marTop w:val="0"/>
          <w:marBottom w:val="0"/>
          <w:divBdr>
            <w:top w:val="none" w:sz="0" w:space="0" w:color="auto"/>
            <w:left w:val="none" w:sz="0" w:space="0" w:color="auto"/>
            <w:bottom w:val="none" w:sz="0" w:space="0" w:color="auto"/>
            <w:right w:val="none" w:sz="0" w:space="0" w:color="auto"/>
          </w:divBdr>
        </w:div>
      </w:divsChild>
    </w:div>
    <w:div w:id="1633058063">
      <w:bodyDiv w:val="1"/>
      <w:marLeft w:val="0"/>
      <w:marRight w:val="0"/>
      <w:marTop w:val="0"/>
      <w:marBottom w:val="0"/>
      <w:divBdr>
        <w:top w:val="none" w:sz="0" w:space="0" w:color="auto"/>
        <w:left w:val="none" w:sz="0" w:space="0" w:color="auto"/>
        <w:bottom w:val="none" w:sz="0" w:space="0" w:color="auto"/>
        <w:right w:val="none" w:sz="0" w:space="0" w:color="auto"/>
      </w:divBdr>
      <w:divsChild>
        <w:div w:id="933980">
          <w:marLeft w:val="480"/>
          <w:marRight w:val="0"/>
          <w:marTop w:val="0"/>
          <w:marBottom w:val="0"/>
          <w:divBdr>
            <w:top w:val="none" w:sz="0" w:space="0" w:color="auto"/>
            <w:left w:val="none" w:sz="0" w:space="0" w:color="auto"/>
            <w:bottom w:val="none" w:sz="0" w:space="0" w:color="auto"/>
            <w:right w:val="none" w:sz="0" w:space="0" w:color="auto"/>
          </w:divBdr>
        </w:div>
        <w:div w:id="155584046">
          <w:marLeft w:val="480"/>
          <w:marRight w:val="0"/>
          <w:marTop w:val="0"/>
          <w:marBottom w:val="0"/>
          <w:divBdr>
            <w:top w:val="none" w:sz="0" w:space="0" w:color="auto"/>
            <w:left w:val="none" w:sz="0" w:space="0" w:color="auto"/>
            <w:bottom w:val="none" w:sz="0" w:space="0" w:color="auto"/>
            <w:right w:val="none" w:sz="0" w:space="0" w:color="auto"/>
          </w:divBdr>
        </w:div>
        <w:div w:id="855117726">
          <w:marLeft w:val="480"/>
          <w:marRight w:val="0"/>
          <w:marTop w:val="0"/>
          <w:marBottom w:val="0"/>
          <w:divBdr>
            <w:top w:val="none" w:sz="0" w:space="0" w:color="auto"/>
            <w:left w:val="none" w:sz="0" w:space="0" w:color="auto"/>
            <w:bottom w:val="none" w:sz="0" w:space="0" w:color="auto"/>
            <w:right w:val="none" w:sz="0" w:space="0" w:color="auto"/>
          </w:divBdr>
        </w:div>
        <w:div w:id="995189973">
          <w:marLeft w:val="480"/>
          <w:marRight w:val="0"/>
          <w:marTop w:val="0"/>
          <w:marBottom w:val="0"/>
          <w:divBdr>
            <w:top w:val="none" w:sz="0" w:space="0" w:color="auto"/>
            <w:left w:val="none" w:sz="0" w:space="0" w:color="auto"/>
            <w:bottom w:val="none" w:sz="0" w:space="0" w:color="auto"/>
            <w:right w:val="none" w:sz="0" w:space="0" w:color="auto"/>
          </w:divBdr>
        </w:div>
        <w:div w:id="1080177344">
          <w:marLeft w:val="480"/>
          <w:marRight w:val="0"/>
          <w:marTop w:val="0"/>
          <w:marBottom w:val="0"/>
          <w:divBdr>
            <w:top w:val="none" w:sz="0" w:space="0" w:color="auto"/>
            <w:left w:val="none" w:sz="0" w:space="0" w:color="auto"/>
            <w:bottom w:val="none" w:sz="0" w:space="0" w:color="auto"/>
            <w:right w:val="none" w:sz="0" w:space="0" w:color="auto"/>
          </w:divBdr>
        </w:div>
        <w:div w:id="1528055309">
          <w:marLeft w:val="480"/>
          <w:marRight w:val="0"/>
          <w:marTop w:val="0"/>
          <w:marBottom w:val="0"/>
          <w:divBdr>
            <w:top w:val="none" w:sz="0" w:space="0" w:color="auto"/>
            <w:left w:val="none" w:sz="0" w:space="0" w:color="auto"/>
            <w:bottom w:val="none" w:sz="0" w:space="0" w:color="auto"/>
            <w:right w:val="none" w:sz="0" w:space="0" w:color="auto"/>
          </w:divBdr>
        </w:div>
        <w:div w:id="1590231107">
          <w:marLeft w:val="480"/>
          <w:marRight w:val="0"/>
          <w:marTop w:val="0"/>
          <w:marBottom w:val="0"/>
          <w:divBdr>
            <w:top w:val="none" w:sz="0" w:space="0" w:color="auto"/>
            <w:left w:val="none" w:sz="0" w:space="0" w:color="auto"/>
            <w:bottom w:val="none" w:sz="0" w:space="0" w:color="auto"/>
            <w:right w:val="none" w:sz="0" w:space="0" w:color="auto"/>
          </w:divBdr>
        </w:div>
      </w:divsChild>
    </w:div>
    <w:div w:id="1671251384">
      <w:bodyDiv w:val="1"/>
      <w:marLeft w:val="0"/>
      <w:marRight w:val="0"/>
      <w:marTop w:val="0"/>
      <w:marBottom w:val="0"/>
      <w:divBdr>
        <w:top w:val="none" w:sz="0" w:space="0" w:color="auto"/>
        <w:left w:val="none" w:sz="0" w:space="0" w:color="auto"/>
        <w:bottom w:val="none" w:sz="0" w:space="0" w:color="auto"/>
        <w:right w:val="none" w:sz="0" w:space="0" w:color="auto"/>
      </w:divBdr>
      <w:divsChild>
        <w:div w:id="229535002">
          <w:marLeft w:val="480"/>
          <w:marRight w:val="0"/>
          <w:marTop w:val="0"/>
          <w:marBottom w:val="0"/>
          <w:divBdr>
            <w:top w:val="none" w:sz="0" w:space="0" w:color="auto"/>
            <w:left w:val="none" w:sz="0" w:space="0" w:color="auto"/>
            <w:bottom w:val="none" w:sz="0" w:space="0" w:color="auto"/>
            <w:right w:val="none" w:sz="0" w:space="0" w:color="auto"/>
          </w:divBdr>
        </w:div>
        <w:div w:id="1578397793">
          <w:marLeft w:val="480"/>
          <w:marRight w:val="0"/>
          <w:marTop w:val="0"/>
          <w:marBottom w:val="0"/>
          <w:divBdr>
            <w:top w:val="none" w:sz="0" w:space="0" w:color="auto"/>
            <w:left w:val="none" w:sz="0" w:space="0" w:color="auto"/>
            <w:bottom w:val="none" w:sz="0" w:space="0" w:color="auto"/>
            <w:right w:val="none" w:sz="0" w:space="0" w:color="auto"/>
          </w:divBdr>
        </w:div>
        <w:div w:id="1623881421">
          <w:marLeft w:val="480"/>
          <w:marRight w:val="0"/>
          <w:marTop w:val="0"/>
          <w:marBottom w:val="0"/>
          <w:divBdr>
            <w:top w:val="none" w:sz="0" w:space="0" w:color="auto"/>
            <w:left w:val="none" w:sz="0" w:space="0" w:color="auto"/>
            <w:bottom w:val="none" w:sz="0" w:space="0" w:color="auto"/>
            <w:right w:val="none" w:sz="0" w:space="0" w:color="auto"/>
          </w:divBdr>
        </w:div>
        <w:div w:id="1695763833">
          <w:marLeft w:val="480"/>
          <w:marRight w:val="0"/>
          <w:marTop w:val="0"/>
          <w:marBottom w:val="0"/>
          <w:divBdr>
            <w:top w:val="none" w:sz="0" w:space="0" w:color="auto"/>
            <w:left w:val="none" w:sz="0" w:space="0" w:color="auto"/>
            <w:bottom w:val="none" w:sz="0" w:space="0" w:color="auto"/>
            <w:right w:val="none" w:sz="0" w:space="0" w:color="auto"/>
          </w:divBdr>
        </w:div>
        <w:div w:id="1987054112">
          <w:marLeft w:val="480"/>
          <w:marRight w:val="0"/>
          <w:marTop w:val="0"/>
          <w:marBottom w:val="0"/>
          <w:divBdr>
            <w:top w:val="none" w:sz="0" w:space="0" w:color="auto"/>
            <w:left w:val="none" w:sz="0" w:space="0" w:color="auto"/>
            <w:bottom w:val="none" w:sz="0" w:space="0" w:color="auto"/>
            <w:right w:val="none" w:sz="0" w:space="0" w:color="auto"/>
          </w:divBdr>
        </w:div>
      </w:divsChild>
    </w:div>
    <w:div w:id="1681159268">
      <w:bodyDiv w:val="1"/>
      <w:marLeft w:val="0"/>
      <w:marRight w:val="0"/>
      <w:marTop w:val="0"/>
      <w:marBottom w:val="0"/>
      <w:divBdr>
        <w:top w:val="none" w:sz="0" w:space="0" w:color="auto"/>
        <w:left w:val="none" w:sz="0" w:space="0" w:color="auto"/>
        <w:bottom w:val="none" w:sz="0" w:space="0" w:color="auto"/>
        <w:right w:val="none" w:sz="0" w:space="0" w:color="auto"/>
      </w:divBdr>
      <w:divsChild>
        <w:div w:id="430901258">
          <w:marLeft w:val="480"/>
          <w:marRight w:val="0"/>
          <w:marTop w:val="0"/>
          <w:marBottom w:val="0"/>
          <w:divBdr>
            <w:top w:val="none" w:sz="0" w:space="0" w:color="auto"/>
            <w:left w:val="none" w:sz="0" w:space="0" w:color="auto"/>
            <w:bottom w:val="none" w:sz="0" w:space="0" w:color="auto"/>
            <w:right w:val="none" w:sz="0" w:space="0" w:color="auto"/>
          </w:divBdr>
        </w:div>
        <w:div w:id="1059936757">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6311">
      <w:bodyDiv w:val="1"/>
      <w:marLeft w:val="0"/>
      <w:marRight w:val="0"/>
      <w:marTop w:val="0"/>
      <w:marBottom w:val="0"/>
      <w:divBdr>
        <w:top w:val="none" w:sz="0" w:space="0" w:color="auto"/>
        <w:left w:val="none" w:sz="0" w:space="0" w:color="auto"/>
        <w:bottom w:val="none" w:sz="0" w:space="0" w:color="auto"/>
        <w:right w:val="none" w:sz="0" w:space="0" w:color="auto"/>
      </w:divBdr>
      <w:divsChild>
        <w:div w:id="1267228931">
          <w:marLeft w:val="0"/>
          <w:marRight w:val="0"/>
          <w:marTop w:val="0"/>
          <w:marBottom w:val="0"/>
          <w:divBdr>
            <w:top w:val="none" w:sz="0" w:space="0" w:color="auto"/>
            <w:left w:val="none" w:sz="0" w:space="0" w:color="auto"/>
            <w:bottom w:val="none" w:sz="0" w:space="0" w:color="auto"/>
            <w:right w:val="none" w:sz="0" w:space="0" w:color="auto"/>
          </w:divBdr>
          <w:divsChild>
            <w:div w:id="1392580758">
              <w:marLeft w:val="0"/>
              <w:marRight w:val="0"/>
              <w:marTop w:val="0"/>
              <w:marBottom w:val="0"/>
              <w:divBdr>
                <w:top w:val="none" w:sz="0" w:space="0" w:color="auto"/>
                <w:left w:val="none" w:sz="0" w:space="0" w:color="auto"/>
                <w:bottom w:val="none" w:sz="0" w:space="0" w:color="auto"/>
                <w:right w:val="none" w:sz="0" w:space="0" w:color="auto"/>
              </w:divBdr>
              <w:divsChild>
                <w:div w:id="1573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52845216">
      <w:bodyDiv w:val="1"/>
      <w:marLeft w:val="0"/>
      <w:marRight w:val="0"/>
      <w:marTop w:val="0"/>
      <w:marBottom w:val="0"/>
      <w:divBdr>
        <w:top w:val="none" w:sz="0" w:space="0" w:color="auto"/>
        <w:left w:val="none" w:sz="0" w:space="0" w:color="auto"/>
        <w:bottom w:val="none" w:sz="0" w:space="0" w:color="auto"/>
        <w:right w:val="none" w:sz="0" w:space="0" w:color="auto"/>
      </w:divBdr>
      <w:divsChild>
        <w:div w:id="213934075">
          <w:marLeft w:val="480"/>
          <w:marRight w:val="0"/>
          <w:marTop w:val="0"/>
          <w:marBottom w:val="0"/>
          <w:divBdr>
            <w:top w:val="none" w:sz="0" w:space="0" w:color="auto"/>
            <w:left w:val="none" w:sz="0" w:space="0" w:color="auto"/>
            <w:bottom w:val="none" w:sz="0" w:space="0" w:color="auto"/>
            <w:right w:val="none" w:sz="0" w:space="0" w:color="auto"/>
          </w:divBdr>
        </w:div>
        <w:div w:id="252933521">
          <w:marLeft w:val="480"/>
          <w:marRight w:val="0"/>
          <w:marTop w:val="0"/>
          <w:marBottom w:val="0"/>
          <w:divBdr>
            <w:top w:val="none" w:sz="0" w:space="0" w:color="auto"/>
            <w:left w:val="none" w:sz="0" w:space="0" w:color="auto"/>
            <w:bottom w:val="none" w:sz="0" w:space="0" w:color="auto"/>
            <w:right w:val="none" w:sz="0" w:space="0" w:color="auto"/>
          </w:divBdr>
        </w:div>
        <w:div w:id="741565402">
          <w:marLeft w:val="480"/>
          <w:marRight w:val="0"/>
          <w:marTop w:val="0"/>
          <w:marBottom w:val="0"/>
          <w:divBdr>
            <w:top w:val="none" w:sz="0" w:space="0" w:color="auto"/>
            <w:left w:val="none" w:sz="0" w:space="0" w:color="auto"/>
            <w:bottom w:val="none" w:sz="0" w:space="0" w:color="auto"/>
            <w:right w:val="none" w:sz="0" w:space="0" w:color="auto"/>
          </w:divBdr>
        </w:div>
        <w:div w:id="838808239">
          <w:marLeft w:val="480"/>
          <w:marRight w:val="0"/>
          <w:marTop w:val="0"/>
          <w:marBottom w:val="0"/>
          <w:divBdr>
            <w:top w:val="none" w:sz="0" w:space="0" w:color="auto"/>
            <w:left w:val="none" w:sz="0" w:space="0" w:color="auto"/>
            <w:bottom w:val="none" w:sz="0" w:space="0" w:color="auto"/>
            <w:right w:val="none" w:sz="0" w:space="0" w:color="auto"/>
          </w:divBdr>
        </w:div>
        <w:div w:id="878248220">
          <w:marLeft w:val="480"/>
          <w:marRight w:val="0"/>
          <w:marTop w:val="0"/>
          <w:marBottom w:val="0"/>
          <w:divBdr>
            <w:top w:val="none" w:sz="0" w:space="0" w:color="auto"/>
            <w:left w:val="none" w:sz="0" w:space="0" w:color="auto"/>
            <w:bottom w:val="none" w:sz="0" w:space="0" w:color="auto"/>
            <w:right w:val="none" w:sz="0" w:space="0" w:color="auto"/>
          </w:divBdr>
        </w:div>
        <w:div w:id="881743689">
          <w:marLeft w:val="480"/>
          <w:marRight w:val="0"/>
          <w:marTop w:val="0"/>
          <w:marBottom w:val="0"/>
          <w:divBdr>
            <w:top w:val="none" w:sz="0" w:space="0" w:color="auto"/>
            <w:left w:val="none" w:sz="0" w:space="0" w:color="auto"/>
            <w:bottom w:val="none" w:sz="0" w:space="0" w:color="auto"/>
            <w:right w:val="none" w:sz="0" w:space="0" w:color="auto"/>
          </w:divBdr>
        </w:div>
        <w:div w:id="1104572854">
          <w:marLeft w:val="480"/>
          <w:marRight w:val="0"/>
          <w:marTop w:val="0"/>
          <w:marBottom w:val="0"/>
          <w:divBdr>
            <w:top w:val="none" w:sz="0" w:space="0" w:color="auto"/>
            <w:left w:val="none" w:sz="0" w:space="0" w:color="auto"/>
            <w:bottom w:val="none" w:sz="0" w:space="0" w:color="auto"/>
            <w:right w:val="none" w:sz="0" w:space="0" w:color="auto"/>
          </w:divBdr>
        </w:div>
        <w:div w:id="1568105302">
          <w:marLeft w:val="480"/>
          <w:marRight w:val="0"/>
          <w:marTop w:val="0"/>
          <w:marBottom w:val="0"/>
          <w:divBdr>
            <w:top w:val="none" w:sz="0" w:space="0" w:color="auto"/>
            <w:left w:val="none" w:sz="0" w:space="0" w:color="auto"/>
            <w:bottom w:val="none" w:sz="0" w:space="0" w:color="auto"/>
            <w:right w:val="none" w:sz="0" w:space="0" w:color="auto"/>
          </w:divBdr>
        </w:div>
        <w:div w:id="1896043494">
          <w:marLeft w:val="480"/>
          <w:marRight w:val="0"/>
          <w:marTop w:val="0"/>
          <w:marBottom w:val="0"/>
          <w:divBdr>
            <w:top w:val="none" w:sz="0" w:space="0" w:color="auto"/>
            <w:left w:val="none" w:sz="0" w:space="0" w:color="auto"/>
            <w:bottom w:val="none" w:sz="0" w:space="0" w:color="auto"/>
            <w:right w:val="none" w:sz="0" w:space="0" w:color="auto"/>
          </w:divBdr>
        </w:div>
        <w:div w:id="1925529736">
          <w:marLeft w:val="480"/>
          <w:marRight w:val="0"/>
          <w:marTop w:val="0"/>
          <w:marBottom w:val="0"/>
          <w:divBdr>
            <w:top w:val="none" w:sz="0" w:space="0" w:color="auto"/>
            <w:left w:val="none" w:sz="0" w:space="0" w:color="auto"/>
            <w:bottom w:val="none" w:sz="0" w:space="0" w:color="auto"/>
            <w:right w:val="none" w:sz="0" w:space="0" w:color="auto"/>
          </w:divBdr>
        </w:div>
        <w:div w:id="1951475453">
          <w:marLeft w:val="480"/>
          <w:marRight w:val="0"/>
          <w:marTop w:val="0"/>
          <w:marBottom w:val="0"/>
          <w:divBdr>
            <w:top w:val="none" w:sz="0" w:space="0" w:color="auto"/>
            <w:left w:val="none" w:sz="0" w:space="0" w:color="auto"/>
            <w:bottom w:val="none" w:sz="0" w:space="0" w:color="auto"/>
            <w:right w:val="none" w:sz="0" w:space="0" w:color="auto"/>
          </w:divBdr>
        </w:div>
      </w:divsChild>
    </w:div>
    <w:div w:id="1805074889">
      <w:bodyDiv w:val="1"/>
      <w:marLeft w:val="0"/>
      <w:marRight w:val="0"/>
      <w:marTop w:val="0"/>
      <w:marBottom w:val="0"/>
      <w:divBdr>
        <w:top w:val="none" w:sz="0" w:space="0" w:color="auto"/>
        <w:left w:val="none" w:sz="0" w:space="0" w:color="auto"/>
        <w:bottom w:val="none" w:sz="0" w:space="0" w:color="auto"/>
        <w:right w:val="none" w:sz="0" w:space="0" w:color="auto"/>
      </w:divBdr>
      <w:divsChild>
        <w:div w:id="49618561">
          <w:marLeft w:val="480"/>
          <w:marRight w:val="0"/>
          <w:marTop w:val="0"/>
          <w:marBottom w:val="0"/>
          <w:divBdr>
            <w:top w:val="none" w:sz="0" w:space="0" w:color="auto"/>
            <w:left w:val="none" w:sz="0" w:space="0" w:color="auto"/>
            <w:bottom w:val="none" w:sz="0" w:space="0" w:color="auto"/>
            <w:right w:val="none" w:sz="0" w:space="0" w:color="auto"/>
          </w:divBdr>
        </w:div>
        <w:div w:id="352996658">
          <w:marLeft w:val="480"/>
          <w:marRight w:val="0"/>
          <w:marTop w:val="0"/>
          <w:marBottom w:val="0"/>
          <w:divBdr>
            <w:top w:val="none" w:sz="0" w:space="0" w:color="auto"/>
            <w:left w:val="none" w:sz="0" w:space="0" w:color="auto"/>
            <w:bottom w:val="none" w:sz="0" w:space="0" w:color="auto"/>
            <w:right w:val="none" w:sz="0" w:space="0" w:color="auto"/>
          </w:divBdr>
        </w:div>
        <w:div w:id="400521305">
          <w:marLeft w:val="480"/>
          <w:marRight w:val="0"/>
          <w:marTop w:val="0"/>
          <w:marBottom w:val="0"/>
          <w:divBdr>
            <w:top w:val="none" w:sz="0" w:space="0" w:color="auto"/>
            <w:left w:val="none" w:sz="0" w:space="0" w:color="auto"/>
            <w:bottom w:val="none" w:sz="0" w:space="0" w:color="auto"/>
            <w:right w:val="none" w:sz="0" w:space="0" w:color="auto"/>
          </w:divBdr>
        </w:div>
        <w:div w:id="865169507">
          <w:marLeft w:val="480"/>
          <w:marRight w:val="0"/>
          <w:marTop w:val="0"/>
          <w:marBottom w:val="0"/>
          <w:divBdr>
            <w:top w:val="none" w:sz="0" w:space="0" w:color="auto"/>
            <w:left w:val="none" w:sz="0" w:space="0" w:color="auto"/>
            <w:bottom w:val="none" w:sz="0" w:space="0" w:color="auto"/>
            <w:right w:val="none" w:sz="0" w:space="0" w:color="auto"/>
          </w:divBdr>
        </w:div>
        <w:div w:id="974137009">
          <w:marLeft w:val="480"/>
          <w:marRight w:val="0"/>
          <w:marTop w:val="0"/>
          <w:marBottom w:val="0"/>
          <w:divBdr>
            <w:top w:val="none" w:sz="0" w:space="0" w:color="auto"/>
            <w:left w:val="none" w:sz="0" w:space="0" w:color="auto"/>
            <w:bottom w:val="none" w:sz="0" w:space="0" w:color="auto"/>
            <w:right w:val="none" w:sz="0" w:space="0" w:color="auto"/>
          </w:divBdr>
        </w:div>
        <w:div w:id="1304390934">
          <w:marLeft w:val="480"/>
          <w:marRight w:val="0"/>
          <w:marTop w:val="0"/>
          <w:marBottom w:val="0"/>
          <w:divBdr>
            <w:top w:val="none" w:sz="0" w:space="0" w:color="auto"/>
            <w:left w:val="none" w:sz="0" w:space="0" w:color="auto"/>
            <w:bottom w:val="none" w:sz="0" w:space="0" w:color="auto"/>
            <w:right w:val="none" w:sz="0" w:space="0" w:color="auto"/>
          </w:divBdr>
        </w:div>
        <w:div w:id="1717508321">
          <w:marLeft w:val="480"/>
          <w:marRight w:val="0"/>
          <w:marTop w:val="0"/>
          <w:marBottom w:val="0"/>
          <w:divBdr>
            <w:top w:val="none" w:sz="0" w:space="0" w:color="auto"/>
            <w:left w:val="none" w:sz="0" w:space="0" w:color="auto"/>
            <w:bottom w:val="none" w:sz="0" w:space="0" w:color="auto"/>
            <w:right w:val="none" w:sz="0" w:space="0" w:color="auto"/>
          </w:divBdr>
        </w:div>
        <w:div w:id="1761292857">
          <w:marLeft w:val="480"/>
          <w:marRight w:val="0"/>
          <w:marTop w:val="0"/>
          <w:marBottom w:val="0"/>
          <w:divBdr>
            <w:top w:val="none" w:sz="0" w:space="0" w:color="auto"/>
            <w:left w:val="none" w:sz="0" w:space="0" w:color="auto"/>
            <w:bottom w:val="none" w:sz="0" w:space="0" w:color="auto"/>
            <w:right w:val="none" w:sz="0" w:space="0" w:color="auto"/>
          </w:divBdr>
        </w:div>
        <w:div w:id="1902472608">
          <w:marLeft w:val="480"/>
          <w:marRight w:val="0"/>
          <w:marTop w:val="0"/>
          <w:marBottom w:val="0"/>
          <w:divBdr>
            <w:top w:val="none" w:sz="0" w:space="0" w:color="auto"/>
            <w:left w:val="none" w:sz="0" w:space="0" w:color="auto"/>
            <w:bottom w:val="none" w:sz="0" w:space="0" w:color="auto"/>
            <w:right w:val="none" w:sz="0" w:space="0" w:color="auto"/>
          </w:divBdr>
        </w:div>
        <w:div w:id="1967539036">
          <w:marLeft w:val="480"/>
          <w:marRight w:val="0"/>
          <w:marTop w:val="0"/>
          <w:marBottom w:val="0"/>
          <w:divBdr>
            <w:top w:val="none" w:sz="0" w:space="0" w:color="auto"/>
            <w:left w:val="none" w:sz="0" w:space="0" w:color="auto"/>
            <w:bottom w:val="none" w:sz="0" w:space="0" w:color="auto"/>
            <w:right w:val="none" w:sz="0" w:space="0" w:color="auto"/>
          </w:divBdr>
        </w:div>
      </w:divsChild>
    </w:div>
    <w:div w:id="1823695952">
      <w:bodyDiv w:val="1"/>
      <w:marLeft w:val="0"/>
      <w:marRight w:val="0"/>
      <w:marTop w:val="0"/>
      <w:marBottom w:val="0"/>
      <w:divBdr>
        <w:top w:val="none" w:sz="0" w:space="0" w:color="auto"/>
        <w:left w:val="none" w:sz="0" w:space="0" w:color="auto"/>
        <w:bottom w:val="none" w:sz="0" w:space="0" w:color="auto"/>
        <w:right w:val="none" w:sz="0" w:space="0" w:color="auto"/>
      </w:divBdr>
      <w:divsChild>
        <w:div w:id="284311555">
          <w:marLeft w:val="0"/>
          <w:marRight w:val="0"/>
          <w:marTop w:val="0"/>
          <w:marBottom w:val="0"/>
          <w:divBdr>
            <w:top w:val="none" w:sz="0" w:space="0" w:color="auto"/>
            <w:left w:val="none" w:sz="0" w:space="0" w:color="auto"/>
            <w:bottom w:val="none" w:sz="0" w:space="0" w:color="auto"/>
            <w:right w:val="none" w:sz="0" w:space="0" w:color="auto"/>
          </w:divBdr>
        </w:div>
        <w:div w:id="1089470626">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1555264995">
          <w:marLeft w:val="0"/>
          <w:marRight w:val="0"/>
          <w:marTop w:val="0"/>
          <w:marBottom w:val="0"/>
          <w:divBdr>
            <w:top w:val="none" w:sz="0" w:space="0" w:color="auto"/>
            <w:left w:val="none" w:sz="0" w:space="0" w:color="auto"/>
            <w:bottom w:val="none" w:sz="0" w:space="0" w:color="auto"/>
            <w:right w:val="none" w:sz="0" w:space="0" w:color="auto"/>
          </w:divBdr>
        </w:div>
        <w:div w:id="1278875192">
          <w:marLeft w:val="0"/>
          <w:marRight w:val="0"/>
          <w:marTop w:val="0"/>
          <w:marBottom w:val="0"/>
          <w:divBdr>
            <w:top w:val="none" w:sz="0" w:space="0" w:color="auto"/>
            <w:left w:val="none" w:sz="0" w:space="0" w:color="auto"/>
            <w:bottom w:val="none" w:sz="0" w:space="0" w:color="auto"/>
            <w:right w:val="none" w:sz="0" w:space="0" w:color="auto"/>
          </w:divBdr>
        </w:div>
        <w:div w:id="504444141">
          <w:marLeft w:val="0"/>
          <w:marRight w:val="0"/>
          <w:marTop w:val="0"/>
          <w:marBottom w:val="0"/>
          <w:divBdr>
            <w:top w:val="none" w:sz="0" w:space="0" w:color="auto"/>
            <w:left w:val="none" w:sz="0" w:space="0" w:color="auto"/>
            <w:bottom w:val="none" w:sz="0" w:space="0" w:color="auto"/>
            <w:right w:val="none" w:sz="0" w:space="0" w:color="auto"/>
          </w:divBdr>
        </w:div>
        <w:div w:id="1477916266">
          <w:marLeft w:val="0"/>
          <w:marRight w:val="0"/>
          <w:marTop w:val="0"/>
          <w:marBottom w:val="0"/>
          <w:divBdr>
            <w:top w:val="none" w:sz="0" w:space="0" w:color="auto"/>
            <w:left w:val="none" w:sz="0" w:space="0" w:color="auto"/>
            <w:bottom w:val="none" w:sz="0" w:space="0" w:color="auto"/>
            <w:right w:val="none" w:sz="0" w:space="0" w:color="auto"/>
          </w:divBdr>
        </w:div>
        <w:div w:id="1750804962">
          <w:marLeft w:val="0"/>
          <w:marRight w:val="0"/>
          <w:marTop w:val="0"/>
          <w:marBottom w:val="0"/>
          <w:divBdr>
            <w:top w:val="none" w:sz="0" w:space="0" w:color="auto"/>
            <w:left w:val="none" w:sz="0" w:space="0" w:color="auto"/>
            <w:bottom w:val="none" w:sz="0" w:space="0" w:color="auto"/>
            <w:right w:val="none" w:sz="0" w:space="0" w:color="auto"/>
          </w:divBdr>
        </w:div>
        <w:div w:id="1517377660">
          <w:marLeft w:val="0"/>
          <w:marRight w:val="0"/>
          <w:marTop w:val="0"/>
          <w:marBottom w:val="0"/>
          <w:divBdr>
            <w:top w:val="none" w:sz="0" w:space="0" w:color="auto"/>
            <w:left w:val="none" w:sz="0" w:space="0" w:color="auto"/>
            <w:bottom w:val="none" w:sz="0" w:space="0" w:color="auto"/>
            <w:right w:val="none" w:sz="0" w:space="0" w:color="auto"/>
          </w:divBdr>
        </w:div>
        <w:div w:id="402871091">
          <w:marLeft w:val="0"/>
          <w:marRight w:val="0"/>
          <w:marTop w:val="0"/>
          <w:marBottom w:val="0"/>
          <w:divBdr>
            <w:top w:val="none" w:sz="0" w:space="0" w:color="auto"/>
            <w:left w:val="none" w:sz="0" w:space="0" w:color="auto"/>
            <w:bottom w:val="none" w:sz="0" w:space="0" w:color="auto"/>
            <w:right w:val="none" w:sz="0" w:space="0" w:color="auto"/>
          </w:divBdr>
        </w:div>
        <w:div w:id="345178145">
          <w:marLeft w:val="0"/>
          <w:marRight w:val="0"/>
          <w:marTop w:val="0"/>
          <w:marBottom w:val="0"/>
          <w:divBdr>
            <w:top w:val="none" w:sz="0" w:space="0" w:color="auto"/>
            <w:left w:val="none" w:sz="0" w:space="0" w:color="auto"/>
            <w:bottom w:val="none" w:sz="0" w:space="0" w:color="auto"/>
            <w:right w:val="none" w:sz="0" w:space="0" w:color="auto"/>
          </w:divBdr>
        </w:div>
        <w:div w:id="1194273524">
          <w:marLeft w:val="0"/>
          <w:marRight w:val="0"/>
          <w:marTop w:val="0"/>
          <w:marBottom w:val="0"/>
          <w:divBdr>
            <w:top w:val="none" w:sz="0" w:space="0" w:color="auto"/>
            <w:left w:val="none" w:sz="0" w:space="0" w:color="auto"/>
            <w:bottom w:val="none" w:sz="0" w:space="0" w:color="auto"/>
            <w:right w:val="none" w:sz="0" w:space="0" w:color="auto"/>
          </w:divBdr>
        </w:div>
        <w:div w:id="999114952">
          <w:marLeft w:val="0"/>
          <w:marRight w:val="0"/>
          <w:marTop w:val="0"/>
          <w:marBottom w:val="0"/>
          <w:divBdr>
            <w:top w:val="none" w:sz="0" w:space="0" w:color="auto"/>
            <w:left w:val="none" w:sz="0" w:space="0" w:color="auto"/>
            <w:bottom w:val="none" w:sz="0" w:space="0" w:color="auto"/>
            <w:right w:val="none" w:sz="0" w:space="0" w:color="auto"/>
          </w:divBdr>
        </w:div>
        <w:div w:id="186605907">
          <w:marLeft w:val="0"/>
          <w:marRight w:val="0"/>
          <w:marTop w:val="0"/>
          <w:marBottom w:val="0"/>
          <w:divBdr>
            <w:top w:val="none" w:sz="0" w:space="0" w:color="auto"/>
            <w:left w:val="none" w:sz="0" w:space="0" w:color="auto"/>
            <w:bottom w:val="none" w:sz="0" w:space="0" w:color="auto"/>
            <w:right w:val="none" w:sz="0" w:space="0" w:color="auto"/>
          </w:divBdr>
        </w:div>
        <w:div w:id="1788700303">
          <w:marLeft w:val="0"/>
          <w:marRight w:val="0"/>
          <w:marTop w:val="0"/>
          <w:marBottom w:val="0"/>
          <w:divBdr>
            <w:top w:val="none" w:sz="0" w:space="0" w:color="auto"/>
            <w:left w:val="none" w:sz="0" w:space="0" w:color="auto"/>
            <w:bottom w:val="none" w:sz="0" w:space="0" w:color="auto"/>
            <w:right w:val="none" w:sz="0" w:space="0" w:color="auto"/>
          </w:divBdr>
        </w:div>
        <w:div w:id="359353949">
          <w:marLeft w:val="0"/>
          <w:marRight w:val="0"/>
          <w:marTop w:val="0"/>
          <w:marBottom w:val="0"/>
          <w:divBdr>
            <w:top w:val="none" w:sz="0" w:space="0" w:color="auto"/>
            <w:left w:val="none" w:sz="0" w:space="0" w:color="auto"/>
            <w:bottom w:val="none" w:sz="0" w:space="0" w:color="auto"/>
            <w:right w:val="none" w:sz="0" w:space="0" w:color="auto"/>
          </w:divBdr>
        </w:div>
        <w:div w:id="934556793">
          <w:marLeft w:val="0"/>
          <w:marRight w:val="0"/>
          <w:marTop w:val="0"/>
          <w:marBottom w:val="0"/>
          <w:divBdr>
            <w:top w:val="none" w:sz="0" w:space="0" w:color="auto"/>
            <w:left w:val="none" w:sz="0" w:space="0" w:color="auto"/>
            <w:bottom w:val="none" w:sz="0" w:space="0" w:color="auto"/>
            <w:right w:val="none" w:sz="0" w:space="0" w:color="auto"/>
          </w:divBdr>
        </w:div>
      </w:divsChild>
    </w:div>
    <w:div w:id="1842692384">
      <w:bodyDiv w:val="1"/>
      <w:marLeft w:val="0"/>
      <w:marRight w:val="0"/>
      <w:marTop w:val="0"/>
      <w:marBottom w:val="0"/>
      <w:divBdr>
        <w:top w:val="none" w:sz="0" w:space="0" w:color="auto"/>
        <w:left w:val="none" w:sz="0" w:space="0" w:color="auto"/>
        <w:bottom w:val="none" w:sz="0" w:space="0" w:color="auto"/>
        <w:right w:val="none" w:sz="0" w:space="0" w:color="auto"/>
      </w:divBdr>
      <w:divsChild>
        <w:div w:id="151411861">
          <w:marLeft w:val="0"/>
          <w:marRight w:val="0"/>
          <w:marTop w:val="0"/>
          <w:marBottom w:val="0"/>
          <w:divBdr>
            <w:top w:val="none" w:sz="0" w:space="0" w:color="auto"/>
            <w:left w:val="none" w:sz="0" w:space="0" w:color="auto"/>
            <w:bottom w:val="none" w:sz="0" w:space="0" w:color="auto"/>
            <w:right w:val="none" w:sz="0" w:space="0" w:color="auto"/>
          </w:divBdr>
          <w:divsChild>
            <w:div w:id="510072183">
              <w:marLeft w:val="0"/>
              <w:marRight w:val="0"/>
              <w:marTop w:val="0"/>
              <w:marBottom w:val="0"/>
              <w:divBdr>
                <w:top w:val="none" w:sz="0" w:space="0" w:color="auto"/>
                <w:left w:val="none" w:sz="0" w:space="0" w:color="auto"/>
                <w:bottom w:val="none" w:sz="0" w:space="0" w:color="auto"/>
                <w:right w:val="none" w:sz="0" w:space="0" w:color="auto"/>
              </w:divBdr>
              <w:divsChild>
                <w:div w:id="392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5931">
      <w:bodyDiv w:val="1"/>
      <w:marLeft w:val="0"/>
      <w:marRight w:val="0"/>
      <w:marTop w:val="0"/>
      <w:marBottom w:val="0"/>
      <w:divBdr>
        <w:top w:val="none" w:sz="0" w:space="0" w:color="auto"/>
        <w:left w:val="none" w:sz="0" w:space="0" w:color="auto"/>
        <w:bottom w:val="none" w:sz="0" w:space="0" w:color="auto"/>
        <w:right w:val="none" w:sz="0" w:space="0" w:color="auto"/>
      </w:divBdr>
      <w:divsChild>
        <w:div w:id="253053523">
          <w:marLeft w:val="0"/>
          <w:marRight w:val="0"/>
          <w:marTop w:val="0"/>
          <w:marBottom w:val="0"/>
          <w:divBdr>
            <w:top w:val="none" w:sz="0" w:space="0" w:color="auto"/>
            <w:left w:val="none" w:sz="0" w:space="0" w:color="auto"/>
            <w:bottom w:val="none" w:sz="0" w:space="0" w:color="auto"/>
            <w:right w:val="none" w:sz="0" w:space="0" w:color="auto"/>
          </w:divBdr>
          <w:divsChild>
            <w:div w:id="523590439">
              <w:marLeft w:val="0"/>
              <w:marRight w:val="0"/>
              <w:marTop w:val="0"/>
              <w:marBottom w:val="0"/>
              <w:divBdr>
                <w:top w:val="none" w:sz="0" w:space="0" w:color="auto"/>
                <w:left w:val="none" w:sz="0" w:space="0" w:color="auto"/>
                <w:bottom w:val="none" w:sz="0" w:space="0" w:color="auto"/>
                <w:right w:val="none" w:sz="0" w:space="0" w:color="auto"/>
              </w:divBdr>
              <w:divsChild>
                <w:div w:id="5535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7446">
      <w:bodyDiv w:val="1"/>
      <w:marLeft w:val="0"/>
      <w:marRight w:val="0"/>
      <w:marTop w:val="0"/>
      <w:marBottom w:val="0"/>
      <w:divBdr>
        <w:top w:val="none" w:sz="0" w:space="0" w:color="auto"/>
        <w:left w:val="none" w:sz="0" w:space="0" w:color="auto"/>
        <w:bottom w:val="none" w:sz="0" w:space="0" w:color="auto"/>
        <w:right w:val="none" w:sz="0" w:space="0" w:color="auto"/>
      </w:divBdr>
      <w:divsChild>
        <w:div w:id="837311010">
          <w:marLeft w:val="0"/>
          <w:marRight w:val="0"/>
          <w:marTop w:val="0"/>
          <w:marBottom w:val="0"/>
          <w:divBdr>
            <w:top w:val="none" w:sz="0" w:space="0" w:color="auto"/>
            <w:left w:val="none" w:sz="0" w:space="0" w:color="auto"/>
            <w:bottom w:val="none" w:sz="0" w:space="0" w:color="auto"/>
            <w:right w:val="none" w:sz="0" w:space="0" w:color="auto"/>
          </w:divBdr>
          <w:divsChild>
            <w:div w:id="59599460">
              <w:marLeft w:val="0"/>
              <w:marRight w:val="0"/>
              <w:marTop w:val="0"/>
              <w:marBottom w:val="0"/>
              <w:divBdr>
                <w:top w:val="none" w:sz="0" w:space="0" w:color="auto"/>
                <w:left w:val="none" w:sz="0" w:space="0" w:color="auto"/>
                <w:bottom w:val="none" w:sz="0" w:space="0" w:color="auto"/>
                <w:right w:val="none" w:sz="0" w:space="0" w:color="auto"/>
              </w:divBdr>
              <w:divsChild>
                <w:div w:id="2041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3135">
      <w:bodyDiv w:val="1"/>
      <w:marLeft w:val="0"/>
      <w:marRight w:val="0"/>
      <w:marTop w:val="0"/>
      <w:marBottom w:val="0"/>
      <w:divBdr>
        <w:top w:val="none" w:sz="0" w:space="0" w:color="auto"/>
        <w:left w:val="none" w:sz="0" w:space="0" w:color="auto"/>
        <w:bottom w:val="none" w:sz="0" w:space="0" w:color="auto"/>
        <w:right w:val="none" w:sz="0" w:space="0" w:color="auto"/>
      </w:divBdr>
      <w:divsChild>
        <w:div w:id="473104">
          <w:marLeft w:val="480"/>
          <w:marRight w:val="0"/>
          <w:marTop w:val="0"/>
          <w:marBottom w:val="0"/>
          <w:divBdr>
            <w:top w:val="none" w:sz="0" w:space="0" w:color="auto"/>
            <w:left w:val="none" w:sz="0" w:space="0" w:color="auto"/>
            <w:bottom w:val="none" w:sz="0" w:space="0" w:color="auto"/>
            <w:right w:val="none" w:sz="0" w:space="0" w:color="auto"/>
          </w:divBdr>
        </w:div>
        <w:div w:id="29647998">
          <w:marLeft w:val="480"/>
          <w:marRight w:val="0"/>
          <w:marTop w:val="0"/>
          <w:marBottom w:val="0"/>
          <w:divBdr>
            <w:top w:val="none" w:sz="0" w:space="0" w:color="auto"/>
            <w:left w:val="none" w:sz="0" w:space="0" w:color="auto"/>
            <w:bottom w:val="none" w:sz="0" w:space="0" w:color="auto"/>
            <w:right w:val="none" w:sz="0" w:space="0" w:color="auto"/>
          </w:divBdr>
        </w:div>
        <w:div w:id="241841298">
          <w:marLeft w:val="480"/>
          <w:marRight w:val="0"/>
          <w:marTop w:val="0"/>
          <w:marBottom w:val="0"/>
          <w:divBdr>
            <w:top w:val="none" w:sz="0" w:space="0" w:color="auto"/>
            <w:left w:val="none" w:sz="0" w:space="0" w:color="auto"/>
            <w:bottom w:val="none" w:sz="0" w:space="0" w:color="auto"/>
            <w:right w:val="none" w:sz="0" w:space="0" w:color="auto"/>
          </w:divBdr>
        </w:div>
        <w:div w:id="404377669">
          <w:marLeft w:val="480"/>
          <w:marRight w:val="0"/>
          <w:marTop w:val="0"/>
          <w:marBottom w:val="0"/>
          <w:divBdr>
            <w:top w:val="none" w:sz="0" w:space="0" w:color="auto"/>
            <w:left w:val="none" w:sz="0" w:space="0" w:color="auto"/>
            <w:bottom w:val="none" w:sz="0" w:space="0" w:color="auto"/>
            <w:right w:val="none" w:sz="0" w:space="0" w:color="auto"/>
          </w:divBdr>
        </w:div>
        <w:div w:id="417677126">
          <w:marLeft w:val="480"/>
          <w:marRight w:val="0"/>
          <w:marTop w:val="0"/>
          <w:marBottom w:val="0"/>
          <w:divBdr>
            <w:top w:val="none" w:sz="0" w:space="0" w:color="auto"/>
            <w:left w:val="none" w:sz="0" w:space="0" w:color="auto"/>
            <w:bottom w:val="none" w:sz="0" w:space="0" w:color="auto"/>
            <w:right w:val="none" w:sz="0" w:space="0" w:color="auto"/>
          </w:divBdr>
        </w:div>
        <w:div w:id="734548527">
          <w:marLeft w:val="480"/>
          <w:marRight w:val="0"/>
          <w:marTop w:val="0"/>
          <w:marBottom w:val="0"/>
          <w:divBdr>
            <w:top w:val="none" w:sz="0" w:space="0" w:color="auto"/>
            <w:left w:val="none" w:sz="0" w:space="0" w:color="auto"/>
            <w:bottom w:val="none" w:sz="0" w:space="0" w:color="auto"/>
            <w:right w:val="none" w:sz="0" w:space="0" w:color="auto"/>
          </w:divBdr>
        </w:div>
        <w:div w:id="835655540">
          <w:marLeft w:val="480"/>
          <w:marRight w:val="0"/>
          <w:marTop w:val="0"/>
          <w:marBottom w:val="0"/>
          <w:divBdr>
            <w:top w:val="none" w:sz="0" w:space="0" w:color="auto"/>
            <w:left w:val="none" w:sz="0" w:space="0" w:color="auto"/>
            <w:bottom w:val="none" w:sz="0" w:space="0" w:color="auto"/>
            <w:right w:val="none" w:sz="0" w:space="0" w:color="auto"/>
          </w:divBdr>
        </w:div>
        <w:div w:id="886451274">
          <w:marLeft w:val="480"/>
          <w:marRight w:val="0"/>
          <w:marTop w:val="0"/>
          <w:marBottom w:val="0"/>
          <w:divBdr>
            <w:top w:val="none" w:sz="0" w:space="0" w:color="auto"/>
            <w:left w:val="none" w:sz="0" w:space="0" w:color="auto"/>
            <w:bottom w:val="none" w:sz="0" w:space="0" w:color="auto"/>
            <w:right w:val="none" w:sz="0" w:space="0" w:color="auto"/>
          </w:divBdr>
        </w:div>
        <w:div w:id="925572068">
          <w:marLeft w:val="480"/>
          <w:marRight w:val="0"/>
          <w:marTop w:val="0"/>
          <w:marBottom w:val="0"/>
          <w:divBdr>
            <w:top w:val="none" w:sz="0" w:space="0" w:color="auto"/>
            <w:left w:val="none" w:sz="0" w:space="0" w:color="auto"/>
            <w:bottom w:val="none" w:sz="0" w:space="0" w:color="auto"/>
            <w:right w:val="none" w:sz="0" w:space="0" w:color="auto"/>
          </w:divBdr>
        </w:div>
        <w:div w:id="964388767">
          <w:marLeft w:val="480"/>
          <w:marRight w:val="0"/>
          <w:marTop w:val="0"/>
          <w:marBottom w:val="0"/>
          <w:divBdr>
            <w:top w:val="none" w:sz="0" w:space="0" w:color="auto"/>
            <w:left w:val="none" w:sz="0" w:space="0" w:color="auto"/>
            <w:bottom w:val="none" w:sz="0" w:space="0" w:color="auto"/>
            <w:right w:val="none" w:sz="0" w:space="0" w:color="auto"/>
          </w:divBdr>
        </w:div>
        <w:div w:id="1061372253">
          <w:marLeft w:val="480"/>
          <w:marRight w:val="0"/>
          <w:marTop w:val="0"/>
          <w:marBottom w:val="0"/>
          <w:divBdr>
            <w:top w:val="none" w:sz="0" w:space="0" w:color="auto"/>
            <w:left w:val="none" w:sz="0" w:space="0" w:color="auto"/>
            <w:bottom w:val="none" w:sz="0" w:space="0" w:color="auto"/>
            <w:right w:val="none" w:sz="0" w:space="0" w:color="auto"/>
          </w:divBdr>
        </w:div>
        <w:div w:id="1195924851">
          <w:marLeft w:val="480"/>
          <w:marRight w:val="0"/>
          <w:marTop w:val="0"/>
          <w:marBottom w:val="0"/>
          <w:divBdr>
            <w:top w:val="none" w:sz="0" w:space="0" w:color="auto"/>
            <w:left w:val="none" w:sz="0" w:space="0" w:color="auto"/>
            <w:bottom w:val="none" w:sz="0" w:space="0" w:color="auto"/>
            <w:right w:val="none" w:sz="0" w:space="0" w:color="auto"/>
          </w:divBdr>
        </w:div>
        <w:div w:id="1400056708">
          <w:marLeft w:val="480"/>
          <w:marRight w:val="0"/>
          <w:marTop w:val="0"/>
          <w:marBottom w:val="0"/>
          <w:divBdr>
            <w:top w:val="none" w:sz="0" w:space="0" w:color="auto"/>
            <w:left w:val="none" w:sz="0" w:space="0" w:color="auto"/>
            <w:bottom w:val="none" w:sz="0" w:space="0" w:color="auto"/>
            <w:right w:val="none" w:sz="0" w:space="0" w:color="auto"/>
          </w:divBdr>
        </w:div>
        <w:div w:id="1700856964">
          <w:marLeft w:val="480"/>
          <w:marRight w:val="0"/>
          <w:marTop w:val="0"/>
          <w:marBottom w:val="0"/>
          <w:divBdr>
            <w:top w:val="none" w:sz="0" w:space="0" w:color="auto"/>
            <w:left w:val="none" w:sz="0" w:space="0" w:color="auto"/>
            <w:bottom w:val="none" w:sz="0" w:space="0" w:color="auto"/>
            <w:right w:val="none" w:sz="0" w:space="0" w:color="auto"/>
          </w:divBdr>
        </w:div>
        <w:div w:id="2039894091">
          <w:marLeft w:val="480"/>
          <w:marRight w:val="0"/>
          <w:marTop w:val="0"/>
          <w:marBottom w:val="0"/>
          <w:divBdr>
            <w:top w:val="none" w:sz="0" w:space="0" w:color="auto"/>
            <w:left w:val="none" w:sz="0" w:space="0" w:color="auto"/>
            <w:bottom w:val="none" w:sz="0" w:space="0" w:color="auto"/>
            <w:right w:val="none" w:sz="0" w:space="0" w:color="auto"/>
          </w:divBdr>
        </w:div>
      </w:divsChild>
    </w:div>
    <w:div w:id="1899322474">
      <w:bodyDiv w:val="1"/>
      <w:marLeft w:val="0"/>
      <w:marRight w:val="0"/>
      <w:marTop w:val="0"/>
      <w:marBottom w:val="0"/>
      <w:divBdr>
        <w:top w:val="none" w:sz="0" w:space="0" w:color="auto"/>
        <w:left w:val="none" w:sz="0" w:space="0" w:color="auto"/>
        <w:bottom w:val="none" w:sz="0" w:space="0" w:color="auto"/>
        <w:right w:val="none" w:sz="0" w:space="0" w:color="auto"/>
      </w:divBdr>
      <w:divsChild>
        <w:div w:id="38483455">
          <w:marLeft w:val="480"/>
          <w:marRight w:val="0"/>
          <w:marTop w:val="0"/>
          <w:marBottom w:val="0"/>
          <w:divBdr>
            <w:top w:val="none" w:sz="0" w:space="0" w:color="auto"/>
            <w:left w:val="none" w:sz="0" w:space="0" w:color="auto"/>
            <w:bottom w:val="none" w:sz="0" w:space="0" w:color="auto"/>
            <w:right w:val="none" w:sz="0" w:space="0" w:color="auto"/>
          </w:divBdr>
        </w:div>
        <w:div w:id="84039524">
          <w:marLeft w:val="480"/>
          <w:marRight w:val="0"/>
          <w:marTop w:val="0"/>
          <w:marBottom w:val="0"/>
          <w:divBdr>
            <w:top w:val="none" w:sz="0" w:space="0" w:color="auto"/>
            <w:left w:val="none" w:sz="0" w:space="0" w:color="auto"/>
            <w:bottom w:val="none" w:sz="0" w:space="0" w:color="auto"/>
            <w:right w:val="none" w:sz="0" w:space="0" w:color="auto"/>
          </w:divBdr>
        </w:div>
        <w:div w:id="1094085558">
          <w:marLeft w:val="480"/>
          <w:marRight w:val="0"/>
          <w:marTop w:val="0"/>
          <w:marBottom w:val="0"/>
          <w:divBdr>
            <w:top w:val="none" w:sz="0" w:space="0" w:color="auto"/>
            <w:left w:val="none" w:sz="0" w:space="0" w:color="auto"/>
            <w:bottom w:val="none" w:sz="0" w:space="0" w:color="auto"/>
            <w:right w:val="none" w:sz="0" w:space="0" w:color="auto"/>
          </w:divBdr>
        </w:div>
        <w:div w:id="1109466331">
          <w:marLeft w:val="480"/>
          <w:marRight w:val="0"/>
          <w:marTop w:val="0"/>
          <w:marBottom w:val="0"/>
          <w:divBdr>
            <w:top w:val="none" w:sz="0" w:space="0" w:color="auto"/>
            <w:left w:val="none" w:sz="0" w:space="0" w:color="auto"/>
            <w:bottom w:val="none" w:sz="0" w:space="0" w:color="auto"/>
            <w:right w:val="none" w:sz="0" w:space="0" w:color="auto"/>
          </w:divBdr>
        </w:div>
        <w:div w:id="1581526569">
          <w:marLeft w:val="480"/>
          <w:marRight w:val="0"/>
          <w:marTop w:val="0"/>
          <w:marBottom w:val="0"/>
          <w:divBdr>
            <w:top w:val="none" w:sz="0" w:space="0" w:color="auto"/>
            <w:left w:val="none" w:sz="0" w:space="0" w:color="auto"/>
            <w:bottom w:val="none" w:sz="0" w:space="0" w:color="auto"/>
            <w:right w:val="none" w:sz="0" w:space="0" w:color="auto"/>
          </w:divBdr>
        </w:div>
        <w:div w:id="1803189735">
          <w:marLeft w:val="480"/>
          <w:marRight w:val="0"/>
          <w:marTop w:val="0"/>
          <w:marBottom w:val="0"/>
          <w:divBdr>
            <w:top w:val="none" w:sz="0" w:space="0" w:color="auto"/>
            <w:left w:val="none" w:sz="0" w:space="0" w:color="auto"/>
            <w:bottom w:val="none" w:sz="0" w:space="0" w:color="auto"/>
            <w:right w:val="none" w:sz="0" w:space="0" w:color="auto"/>
          </w:divBdr>
        </w:div>
      </w:divsChild>
    </w:div>
    <w:div w:id="1924024666">
      <w:bodyDiv w:val="1"/>
      <w:marLeft w:val="0"/>
      <w:marRight w:val="0"/>
      <w:marTop w:val="0"/>
      <w:marBottom w:val="0"/>
      <w:divBdr>
        <w:top w:val="none" w:sz="0" w:space="0" w:color="auto"/>
        <w:left w:val="none" w:sz="0" w:space="0" w:color="auto"/>
        <w:bottom w:val="none" w:sz="0" w:space="0" w:color="auto"/>
        <w:right w:val="none" w:sz="0" w:space="0" w:color="auto"/>
      </w:divBdr>
      <w:divsChild>
        <w:div w:id="59057561">
          <w:marLeft w:val="480"/>
          <w:marRight w:val="0"/>
          <w:marTop w:val="0"/>
          <w:marBottom w:val="0"/>
          <w:divBdr>
            <w:top w:val="none" w:sz="0" w:space="0" w:color="auto"/>
            <w:left w:val="none" w:sz="0" w:space="0" w:color="auto"/>
            <w:bottom w:val="none" w:sz="0" w:space="0" w:color="auto"/>
            <w:right w:val="none" w:sz="0" w:space="0" w:color="auto"/>
          </w:divBdr>
        </w:div>
        <w:div w:id="624821028">
          <w:marLeft w:val="480"/>
          <w:marRight w:val="0"/>
          <w:marTop w:val="0"/>
          <w:marBottom w:val="0"/>
          <w:divBdr>
            <w:top w:val="none" w:sz="0" w:space="0" w:color="auto"/>
            <w:left w:val="none" w:sz="0" w:space="0" w:color="auto"/>
            <w:bottom w:val="none" w:sz="0" w:space="0" w:color="auto"/>
            <w:right w:val="none" w:sz="0" w:space="0" w:color="auto"/>
          </w:divBdr>
        </w:div>
        <w:div w:id="768354374">
          <w:marLeft w:val="480"/>
          <w:marRight w:val="0"/>
          <w:marTop w:val="0"/>
          <w:marBottom w:val="0"/>
          <w:divBdr>
            <w:top w:val="none" w:sz="0" w:space="0" w:color="auto"/>
            <w:left w:val="none" w:sz="0" w:space="0" w:color="auto"/>
            <w:bottom w:val="none" w:sz="0" w:space="0" w:color="auto"/>
            <w:right w:val="none" w:sz="0" w:space="0" w:color="auto"/>
          </w:divBdr>
        </w:div>
        <w:div w:id="800726615">
          <w:marLeft w:val="480"/>
          <w:marRight w:val="0"/>
          <w:marTop w:val="0"/>
          <w:marBottom w:val="0"/>
          <w:divBdr>
            <w:top w:val="none" w:sz="0" w:space="0" w:color="auto"/>
            <w:left w:val="none" w:sz="0" w:space="0" w:color="auto"/>
            <w:bottom w:val="none" w:sz="0" w:space="0" w:color="auto"/>
            <w:right w:val="none" w:sz="0" w:space="0" w:color="auto"/>
          </w:divBdr>
        </w:div>
        <w:div w:id="838929892">
          <w:marLeft w:val="480"/>
          <w:marRight w:val="0"/>
          <w:marTop w:val="0"/>
          <w:marBottom w:val="0"/>
          <w:divBdr>
            <w:top w:val="none" w:sz="0" w:space="0" w:color="auto"/>
            <w:left w:val="none" w:sz="0" w:space="0" w:color="auto"/>
            <w:bottom w:val="none" w:sz="0" w:space="0" w:color="auto"/>
            <w:right w:val="none" w:sz="0" w:space="0" w:color="auto"/>
          </w:divBdr>
        </w:div>
        <w:div w:id="906964333">
          <w:marLeft w:val="480"/>
          <w:marRight w:val="0"/>
          <w:marTop w:val="0"/>
          <w:marBottom w:val="0"/>
          <w:divBdr>
            <w:top w:val="none" w:sz="0" w:space="0" w:color="auto"/>
            <w:left w:val="none" w:sz="0" w:space="0" w:color="auto"/>
            <w:bottom w:val="none" w:sz="0" w:space="0" w:color="auto"/>
            <w:right w:val="none" w:sz="0" w:space="0" w:color="auto"/>
          </w:divBdr>
        </w:div>
        <w:div w:id="932711205">
          <w:marLeft w:val="480"/>
          <w:marRight w:val="0"/>
          <w:marTop w:val="0"/>
          <w:marBottom w:val="0"/>
          <w:divBdr>
            <w:top w:val="none" w:sz="0" w:space="0" w:color="auto"/>
            <w:left w:val="none" w:sz="0" w:space="0" w:color="auto"/>
            <w:bottom w:val="none" w:sz="0" w:space="0" w:color="auto"/>
            <w:right w:val="none" w:sz="0" w:space="0" w:color="auto"/>
          </w:divBdr>
        </w:div>
        <w:div w:id="1132674503">
          <w:marLeft w:val="480"/>
          <w:marRight w:val="0"/>
          <w:marTop w:val="0"/>
          <w:marBottom w:val="0"/>
          <w:divBdr>
            <w:top w:val="none" w:sz="0" w:space="0" w:color="auto"/>
            <w:left w:val="none" w:sz="0" w:space="0" w:color="auto"/>
            <w:bottom w:val="none" w:sz="0" w:space="0" w:color="auto"/>
            <w:right w:val="none" w:sz="0" w:space="0" w:color="auto"/>
          </w:divBdr>
        </w:div>
        <w:div w:id="1171212715">
          <w:marLeft w:val="480"/>
          <w:marRight w:val="0"/>
          <w:marTop w:val="0"/>
          <w:marBottom w:val="0"/>
          <w:divBdr>
            <w:top w:val="none" w:sz="0" w:space="0" w:color="auto"/>
            <w:left w:val="none" w:sz="0" w:space="0" w:color="auto"/>
            <w:bottom w:val="none" w:sz="0" w:space="0" w:color="auto"/>
            <w:right w:val="none" w:sz="0" w:space="0" w:color="auto"/>
          </w:divBdr>
        </w:div>
        <w:div w:id="1332828059">
          <w:marLeft w:val="480"/>
          <w:marRight w:val="0"/>
          <w:marTop w:val="0"/>
          <w:marBottom w:val="0"/>
          <w:divBdr>
            <w:top w:val="none" w:sz="0" w:space="0" w:color="auto"/>
            <w:left w:val="none" w:sz="0" w:space="0" w:color="auto"/>
            <w:bottom w:val="none" w:sz="0" w:space="0" w:color="auto"/>
            <w:right w:val="none" w:sz="0" w:space="0" w:color="auto"/>
          </w:divBdr>
        </w:div>
        <w:div w:id="1698389697">
          <w:marLeft w:val="480"/>
          <w:marRight w:val="0"/>
          <w:marTop w:val="0"/>
          <w:marBottom w:val="0"/>
          <w:divBdr>
            <w:top w:val="none" w:sz="0" w:space="0" w:color="auto"/>
            <w:left w:val="none" w:sz="0" w:space="0" w:color="auto"/>
            <w:bottom w:val="none" w:sz="0" w:space="0" w:color="auto"/>
            <w:right w:val="none" w:sz="0" w:space="0" w:color="auto"/>
          </w:divBdr>
        </w:div>
        <w:div w:id="2033991091">
          <w:marLeft w:val="480"/>
          <w:marRight w:val="0"/>
          <w:marTop w:val="0"/>
          <w:marBottom w:val="0"/>
          <w:divBdr>
            <w:top w:val="none" w:sz="0" w:space="0" w:color="auto"/>
            <w:left w:val="none" w:sz="0" w:space="0" w:color="auto"/>
            <w:bottom w:val="none" w:sz="0" w:space="0" w:color="auto"/>
            <w:right w:val="none" w:sz="0" w:space="0" w:color="auto"/>
          </w:divBdr>
        </w:div>
      </w:divsChild>
    </w:div>
    <w:div w:id="1979528563">
      <w:bodyDiv w:val="1"/>
      <w:marLeft w:val="0"/>
      <w:marRight w:val="0"/>
      <w:marTop w:val="0"/>
      <w:marBottom w:val="0"/>
      <w:divBdr>
        <w:top w:val="none" w:sz="0" w:space="0" w:color="auto"/>
        <w:left w:val="none" w:sz="0" w:space="0" w:color="auto"/>
        <w:bottom w:val="none" w:sz="0" w:space="0" w:color="auto"/>
        <w:right w:val="none" w:sz="0" w:space="0" w:color="auto"/>
      </w:divBdr>
      <w:divsChild>
        <w:div w:id="51318581">
          <w:marLeft w:val="480"/>
          <w:marRight w:val="0"/>
          <w:marTop w:val="0"/>
          <w:marBottom w:val="0"/>
          <w:divBdr>
            <w:top w:val="none" w:sz="0" w:space="0" w:color="auto"/>
            <w:left w:val="none" w:sz="0" w:space="0" w:color="auto"/>
            <w:bottom w:val="none" w:sz="0" w:space="0" w:color="auto"/>
            <w:right w:val="none" w:sz="0" w:space="0" w:color="auto"/>
          </w:divBdr>
        </w:div>
        <w:div w:id="1288273102">
          <w:marLeft w:val="480"/>
          <w:marRight w:val="0"/>
          <w:marTop w:val="0"/>
          <w:marBottom w:val="0"/>
          <w:divBdr>
            <w:top w:val="none" w:sz="0" w:space="0" w:color="auto"/>
            <w:left w:val="none" w:sz="0" w:space="0" w:color="auto"/>
            <w:bottom w:val="none" w:sz="0" w:space="0" w:color="auto"/>
            <w:right w:val="none" w:sz="0" w:space="0" w:color="auto"/>
          </w:divBdr>
        </w:div>
        <w:div w:id="1677615963">
          <w:marLeft w:val="480"/>
          <w:marRight w:val="0"/>
          <w:marTop w:val="0"/>
          <w:marBottom w:val="0"/>
          <w:divBdr>
            <w:top w:val="none" w:sz="0" w:space="0" w:color="auto"/>
            <w:left w:val="none" w:sz="0" w:space="0" w:color="auto"/>
            <w:bottom w:val="none" w:sz="0" w:space="0" w:color="auto"/>
            <w:right w:val="none" w:sz="0" w:space="0" w:color="auto"/>
          </w:divBdr>
        </w:div>
      </w:divsChild>
    </w:div>
    <w:div w:id="2006853544">
      <w:bodyDiv w:val="1"/>
      <w:marLeft w:val="0"/>
      <w:marRight w:val="0"/>
      <w:marTop w:val="0"/>
      <w:marBottom w:val="0"/>
      <w:divBdr>
        <w:top w:val="none" w:sz="0" w:space="0" w:color="auto"/>
        <w:left w:val="none" w:sz="0" w:space="0" w:color="auto"/>
        <w:bottom w:val="none" w:sz="0" w:space="0" w:color="auto"/>
        <w:right w:val="none" w:sz="0" w:space="0" w:color="auto"/>
      </w:divBdr>
    </w:div>
    <w:div w:id="2087916156">
      <w:bodyDiv w:val="1"/>
      <w:marLeft w:val="0"/>
      <w:marRight w:val="0"/>
      <w:marTop w:val="0"/>
      <w:marBottom w:val="0"/>
      <w:divBdr>
        <w:top w:val="none" w:sz="0" w:space="0" w:color="auto"/>
        <w:left w:val="none" w:sz="0" w:space="0" w:color="auto"/>
        <w:bottom w:val="none" w:sz="0" w:space="0" w:color="auto"/>
        <w:right w:val="none" w:sz="0" w:space="0" w:color="auto"/>
      </w:divBdr>
      <w:divsChild>
        <w:div w:id="83886735">
          <w:marLeft w:val="480"/>
          <w:marRight w:val="0"/>
          <w:marTop w:val="0"/>
          <w:marBottom w:val="0"/>
          <w:divBdr>
            <w:top w:val="none" w:sz="0" w:space="0" w:color="auto"/>
            <w:left w:val="none" w:sz="0" w:space="0" w:color="auto"/>
            <w:bottom w:val="none" w:sz="0" w:space="0" w:color="auto"/>
            <w:right w:val="none" w:sz="0" w:space="0" w:color="auto"/>
          </w:divBdr>
        </w:div>
        <w:div w:id="276956985">
          <w:marLeft w:val="480"/>
          <w:marRight w:val="0"/>
          <w:marTop w:val="0"/>
          <w:marBottom w:val="0"/>
          <w:divBdr>
            <w:top w:val="none" w:sz="0" w:space="0" w:color="auto"/>
            <w:left w:val="none" w:sz="0" w:space="0" w:color="auto"/>
            <w:bottom w:val="none" w:sz="0" w:space="0" w:color="auto"/>
            <w:right w:val="none" w:sz="0" w:space="0" w:color="auto"/>
          </w:divBdr>
        </w:div>
        <w:div w:id="383649070">
          <w:marLeft w:val="480"/>
          <w:marRight w:val="0"/>
          <w:marTop w:val="0"/>
          <w:marBottom w:val="0"/>
          <w:divBdr>
            <w:top w:val="none" w:sz="0" w:space="0" w:color="auto"/>
            <w:left w:val="none" w:sz="0" w:space="0" w:color="auto"/>
            <w:bottom w:val="none" w:sz="0" w:space="0" w:color="auto"/>
            <w:right w:val="none" w:sz="0" w:space="0" w:color="auto"/>
          </w:divBdr>
        </w:div>
        <w:div w:id="664163645">
          <w:marLeft w:val="480"/>
          <w:marRight w:val="0"/>
          <w:marTop w:val="0"/>
          <w:marBottom w:val="0"/>
          <w:divBdr>
            <w:top w:val="none" w:sz="0" w:space="0" w:color="auto"/>
            <w:left w:val="none" w:sz="0" w:space="0" w:color="auto"/>
            <w:bottom w:val="none" w:sz="0" w:space="0" w:color="auto"/>
            <w:right w:val="none" w:sz="0" w:space="0" w:color="auto"/>
          </w:divBdr>
        </w:div>
        <w:div w:id="903830290">
          <w:marLeft w:val="480"/>
          <w:marRight w:val="0"/>
          <w:marTop w:val="0"/>
          <w:marBottom w:val="0"/>
          <w:divBdr>
            <w:top w:val="none" w:sz="0" w:space="0" w:color="auto"/>
            <w:left w:val="none" w:sz="0" w:space="0" w:color="auto"/>
            <w:bottom w:val="none" w:sz="0" w:space="0" w:color="auto"/>
            <w:right w:val="none" w:sz="0" w:space="0" w:color="auto"/>
          </w:divBdr>
        </w:div>
        <w:div w:id="911044246">
          <w:marLeft w:val="480"/>
          <w:marRight w:val="0"/>
          <w:marTop w:val="0"/>
          <w:marBottom w:val="0"/>
          <w:divBdr>
            <w:top w:val="none" w:sz="0" w:space="0" w:color="auto"/>
            <w:left w:val="none" w:sz="0" w:space="0" w:color="auto"/>
            <w:bottom w:val="none" w:sz="0" w:space="0" w:color="auto"/>
            <w:right w:val="none" w:sz="0" w:space="0" w:color="auto"/>
          </w:divBdr>
        </w:div>
        <w:div w:id="1195463428">
          <w:marLeft w:val="480"/>
          <w:marRight w:val="0"/>
          <w:marTop w:val="0"/>
          <w:marBottom w:val="0"/>
          <w:divBdr>
            <w:top w:val="none" w:sz="0" w:space="0" w:color="auto"/>
            <w:left w:val="none" w:sz="0" w:space="0" w:color="auto"/>
            <w:bottom w:val="none" w:sz="0" w:space="0" w:color="auto"/>
            <w:right w:val="none" w:sz="0" w:space="0" w:color="auto"/>
          </w:divBdr>
        </w:div>
        <w:div w:id="1498884546">
          <w:marLeft w:val="480"/>
          <w:marRight w:val="0"/>
          <w:marTop w:val="0"/>
          <w:marBottom w:val="0"/>
          <w:divBdr>
            <w:top w:val="none" w:sz="0" w:space="0" w:color="auto"/>
            <w:left w:val="none" w:sz="0" w:space="0" w:color="auto"/>
            <w:bottom w:val="none" w:sz="0" w:space="0" w:color="auto"/>
            <w:right w:val="none" w:sz="0" w:space="0" w:color="auto"/>
          </w:divBdr>
        </w:div>
        <w:div w:id="2042894850">
          <w:marLeft w:val="480"/>
          <w:marRight w:val="0"/>
          <w:marTop w:val="0"/>
          <w:marBottom w:val="0"/>
          <w:divBdr>
            <w:top w:val="none" w:sz="0" w:space="0" w:color="auto"/>
            <w:left w:val="none" w:sz="0" w:space="0" w:color="auto"/>
            <w:bottom w:val="none" w:sz="0" w:space="0" w:color="auto"/>
            <w:right w:val="none" w:sz="0" w:space="0" w:color="auto"/>
          </w:divBdr>
        </w:div>
      </w:divsChild>
    </w:div>
    <w:div w:id="2097701522">
      <w:bodyDiv w:val="1"/>
      <w:marLeft w:val="0"/>
      <w:marRight w:val="0"/>
      <w:marTop w:val="0"/>
      <w:marBottom w:val="0"/>
      <w:divBdr>
        <w:top w:val="none" w:sz="0" w:space="0" w:color="auto"/>
        <w:left w:val="none" w:sz="0" w:space="0" w:color="auto"/>
        <w:bottom w:val="none" w:sz="0" w:space="0" w:color="auto"/>
        <w:right w:val="none" w:sz="0" w:space="0" w:color="auto"/>
      </w:divBdr>
      <w:divsChild>
        <w:div w:id="282616304">
          <w:marLeft w:val="480"/>
          <w:marRight w:val="0"/>
          <w:marTop w:val="0"/>
          <w:marBottom w:val="0"/>
          <w:divBdr>
            <w:top w:val="none" w:sz="0" w:space="0" w:color="auto"/>
            <w:left w:val="none" w:sz="0" w:space="0" w:color="auto"/>
            <w:bottom w:val="none" w:sz="0" w:space="0" w:color="auto"/>
            <w:right w:val="none" w:sz="0" w:space="0" w:color="auto"/>
          </w:divBdr>
        </w:div>
        <w:div w:id="1231619952">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51A076B0-9E9E-034B-B222-15A621E8A5DF}"/>
      </w:docPartPr>
      <w:docPartBody>
        <w:p w:rsidR="00690FAB" w:rsidRDefault="00847310">
          <w:r w:rsidRPr="0086477D">
            <w:rPr>
              <w:rStyle w:val="Testosegnaposto"/>
            </w:rPr>
            <w:t>Fare clic o toccare qui per immettere il testo.</w:t>
          </w:r>
        </w:p>
      </w:docPartBody>
    </w:docPart>
    <w:docPart>
      <w:docPartPr>
        <w:name w:val="173393C41D2CDB4E870CB3819EEABB66"/>
        <w:category>
          <w:name w:val="Generale"/>
          <w:gallery w:val="placeholder"/>
        </w:category>
        <w:types>
          <w:type w:val="bbPlcHdr"/>
        </w:types>
        <w:behaviors>
          <w:behavior w:val="content"/>
        </w:behaviors>
        <w:guid w:val="{411263D2-D962-2B48-B529-06B219A002D4}"/>
      </w:docPartPr>
      <w:docPartBody>
        <w:p w:rsidR="00690FAB" w:rsidRDefault="00847310" w:rsidP="00847310">
          <w:pPr>
            <w:pStyle w:val="173393C41D2CDB4E870CB3819EEABB66"/>
          </w:pPr>
          <w:r w:rsidRPr="0086477D">
            <w:rPr>
              <w:rStyle w:val="Testosegnaposto"/>
            </w:rPr>
            <w:t>Fare clic o toccare qui per immettere il testo.</w:t>
          </w:r>
        </w:p>
      </w:docPartBody>
    </w:docPart>
    <w:docPart>
      <w:docPartPr>
        <w:name w:val="342086BF7681534BBCBD007EDF59B991"/>
        <w:category>
          <w:name w:val="Generale"/>
          <w:gallery w:val="placeholder"/>
        </w:category>
        <w:types>
          <w:type w:val="bbPlcHdr"/>
        </w:types>
        <w:behaviors>
          <w:behavior w:val="content"/>
        </w:behaviors>
        <w:guid w:val="{C0DAAF15-7715-DA4F-906B-3DDE4E0931EE}"/>
      </w:docPartPr>
      <w:docPartBody>
        <w:p w:rsidR="005A7759" w:rsidRDefault="00D3637F" w:rsidP="00D3637F">
          <w:pPr>
            <w:pStyle w:val="342086BF7681534BBCBD007EDF59B991"/>
          </w:pPr>
          <w:r w:rsidRPr="0086477D">
            <w:rPr>
              <w:rStyle w:val="Testosegnaposto"/>
            </w:rPr>
            <w:t>Fare clic o toccare qui per immettere il testo.</w:t>
          </w:r>
        </w:p>
      </w:docPartBody>
    </w:docPart>
    <w:docPart>
      <w:docPartPr>
        <w:name w:val="854644234604504B8C2114794D28A440"/>
        <w:category>
          <w:name w:val="Generale"/>
          <w:gallery w:val="placeholder"/>
        </w:category>
        <w:types>
          <w:type w:val="bbPlcHdr"/>
        </w:types>
        <w:behaviors>
          <w:behavior w:val="content"/>
        </w:behaviors>
        <w:guid w:val="{8501A0FA-7D7D-4540-A202-20F85A433B43}"/>
      </w:docPartPr>
      <w:docPartBody>
        <w:p w:rsidR="005A7759" w:rsidRDefault="00D3637F" w:rsidP="00D3637F">
          <w:pPr>
            <w:pStyle w:val="854644234604504B8C2114794D28A440"/>
          </w:pPr>
          <w:r w:rsidRPr="0086477D">
            <w:rPr>
              <w:rStyle w:val="Testosegnaposto"/>
            </w:rPr>
            <w:t>Fare clic o toccare qui per immettere il testo.</w:t>
          </w:r>
        </w:p>
      </w:docPartBody>
    </w:docPart>
    <w:docPart>
      <w:docPartPr>
        <w:name w:val="67852EC2E07EE04B995A18853F3965AD"/>
        <w:category>
          <w:name w:val="Generale"/>
          <w:gallery w:val="placeholder"/>
        </w:category>
        <w:types>
          <w:type w:val="bbPlcHdr"/>
        </w:types>
        <w:behaviors>
          <w:behavior w:val="content"/>
        </w:behaviors>
        <w:guid w:val="{8BC798B0-0A99-364F-9239-FB615BAD0BA9}"/>
      </w:docPartPr>
      <w:docPartBody>
        <w:p w:rsidR="005A7759" w:rsidRDefault="00D3637F" w:rsidP="00D3637F">
          <w:pPr>
            <w:pStyle w:val="67852EC2E07EE04B995A18853F3965AD"/>
          </w:pPr>
          <w:r w:rsidRPr="0086477D">
            <w:rPr>
              <w:rStyle w:val="Testosegnaposto"/>
            </w:rPr>
            <w:t>Fare clic o toccare qui per immettere il testo.</w:t>
          </w:r>
        </w:p>
      </w:docPartBody>
    </w:docPart>
    <w:docPart>
      <w:docPartPr>
        <w:name w:val="B5FFD7F2ABD43F4DA465C69FF24D2DAB"/>
        <w:category>
          <w:name w:val="Generale"/>
          <w:gallery w:val="placeholder"/>
        </w:category>
        <w:types>
          <w:type w:val="bbPlcHdr"/>
        </w:types>
        <w:behaviors>
          <w:behavior w:val="content"/>
        </w:behaviors>
        <w:guid w:val="{87553CD1-F303-0945-9AC0-EF549F5E5758}"/>
      </w:docPartPr>
      <w:docPartBody>
        <w:p w:rsidR="005A7759" w:rsidRDefault="00D3637F" w:rsidP="00D3637F">
          <w:pPr>
            <w:pStyle w:val="B5FFD7F2ABD43F4DA465C69FF24D2DAB"/>
          </w:pPr>
          <w:r w:rsidRPr="0086477D">
            <w:rPr>
              <w:rStyle w:val="Testosegnaposto"/>
            </w:rPr>
            <w:t>Fare clic o toccare qui per immettere il testo.</w:t>
          </w:r>
        </w:p>
      </w:docPartBody>
    </w:docPart>
    <w:docPart>
      <w:docPartPr>
        <w:name w:val="1F0695747486FE47B8D4B1312CB04A31"/>
        <w:category>
          <w:name w:val="Generale"/>
          <w:gallery w:val="placeholder"/>
        </w:category>
        <w:types>
          <w:type w:val="bbPlcHdr"/>
        </w:types>
        <w:behaviors>
          <w:behavior w:val="content"/>
        </w:behaviors>
        <w:guid w:val="{E54C94B8-56F7-814A-8451-59ABB320CFA1}"/>
      </w:docPartPr>
      <w:docPartBody>
        <w:p w:rsidR="005A7759" w:rsidRDefault="00D3637F" w:rsidP="00D3637F">
          <w:pPr>
            <w:pStyle w:val="1F0695747486FE47B8D4B1312CB04A31"/>
          </w:pPr>
          <w:r w:rsidRPr="0086477D">
            <w:rPr>
              <w:rStyle w:val="Testosegnaposto"/>
            </w:rPr>
            <w:t>Fare clic o toccare qui per immettere il testo.</w:t>
          </w:r>
        </w:p>
      </w:docPartBody>
    </w:docPart>
    <w:docPart>
      <w:docPartPr>
        <w:name w:val="FAC1AC343EE6704E920176BC9D8DEBD3"/>
        <w:category>
          <w:name w:val="Generale"/>
          <w:gallery w:val="placeholder"/>
        </w:category>
        <w:types>
          <w:type w:val="bbPlcHdr"/>
        </w:types>
        <w:behaviors>
          <w:behavior w:val="content"/>
        </w:behaviors>
        <w:guid w:val="{6646B7C0-C3C8-2A47-8EDB-B6931FA5823C}"/>
      </w:docPartPr>
      <w:docPartBody>
        <w:p w:rsidR="005A7759" w:rsidRDefault="00D3637F" w:rsidP="00D3637F">
          <w:pPr>
            <w:pStyle w:val="FAC1AC343EE6704E920176BC9D8DEBD3"/>
          </w:pPr>
          <w:r w:rsidRPr="0086477D">
            <w:rPr>
              <w:rStyle w:val="Testosegnaposto"/>
            </w:rPr>
            <w:t>Fare clic o toccare qui per immettere il testo.</w:t>
          </w:r>
        </w:p>
      </w:docPartBody>
    </w:docPart>
    <w:docPart>
      <w:docPartPr>
        <w:name w:val="44D4C006F6B7B940B71E93B30A52831C"/>
        <w:category>
          <w:name w:val="Generale"/>
          <w:gallery w:val="placeholder"/>
        </w:category>
        <w:types>
          <w:type w:val="bbPlcHdr"/>
        </w:types>
        <w:behaviors>
          <w:behavior w:val="content"/>
        </w:behaviors>
        <w:guid w:val="{E09E7DD3-E5E4-8D44-9F4B-DEE94494DD77}"/>
      </w:docPartPr>
      <w:docPartBody>
        <w:p w:rsidR="005A7759" w:rsidRDefault="00D3637F" w:rsidP="00D3637F">
          <w:pPr>
            <w:pStyle w:val="44D4C006F6B7B940B71E93B30A52831C"/>
          </w:pPr>
          <w:r w:rsidRPr="0086477D">
            <w:rPr>
              <w:rStyle w:val="Testosegnaposto"/>
            </w:rPr>
            <w:t>Fare clic o toccare qui per immettere il testo.</w:t>
          </w:r>
        </w:p>
      </w:docPartBody>
    </w:docPart>
    <w:docPart>
      <w:docPartPr>
        <w:name w:val="F80A7668A3F7764581173521BB8E86CD"/>
        <w:category>
          <w:name w:val="Generale"/>
          <w:gallery w:val="placeholder"/>
        </w:category>
        <w:types>
          <w:type w:val="bbPlcHdr"/>
        </w:types>
        <w:behaviors>
          <w:behavior w:val="content"/>
        </w:behaviors>
        <w:guid w:val="{FD4DA4CA-1AB3-DC4B-85DB-E7C8C363B7B0}"/>
      </w:docPartPr>
      <w:docPartBody>
        <w:p w:rsidR="005A7759" w:rsidRDefault="00D3637F" w:rsidP="00D3637F">
          <w:pPr>
            <w:pStyle w:val="F80A7668A3F7764581173521BB8E86CD"/>
          </w:pPr>
          <w:r w:rsidRPr="0086477D">
            <w:rPr>
              <w:rStyle w:val="Testosegnaposto"/>
            </w:rPr>
            <w:t>Fare clic o toccare qui per immettere il testo.</w:t>
          </w:r>
        </w:p>
      </w:docPartBody>
    </w:docPart>
    <w:docPart>
      <w:docPartPr>
        <w:name w:val="420B45D041D1074694CC8465511A8C3B"/>
        <w:category>
          <w:name w:val="Generale"/>
          <w:gallery w:val="placeholder"/>
        </w:category>
        <w:types>
          <w:type w:val="bbPlcHdr"/>
        </w:types>
        <w:behaviors>
          <w:behavior w:val="content"/>
        </w:behaviors>
        <w:guid w:val="{D541C209-95FC-3747-BA88-1376309E4DAD}"/>
      </w:docPartPr>
      <w:docPartBody>
        <w:p w:rsidR="005A7759" w:rsidRDefault="00D3637F" w:rsidP="00D3637F">
          <w:pPr>
            <w:pStyle w:val="420B45D041D1074694CC8465511A8C3B"/>
          </w:pPr>
          <w:r w:rsidRPr="0086477D">
            <w:rPr>
              <w:rStyle w:val="Testosegnaposto"/>
            </w:rPr>
            <w:t>Fare clic o toccare qui per immettere il testo.</w:t>
          </w:r>
        </w:p>
      </w:docPartBody>
    </w:docPart>
    <w:docPart>
      <w:docPartPr>
        <w:name w:val="0755DEA907C0A644933EF99B0E9CFD9C"/>
        <w:category>
          <w:name w:val="Generale"/>
          <w:gallery w:val="placeholder"/>
        </w:category>
        <w:types>
          <w:type w:val="bbPlcHdr"/>
        </w:types>
        <w:behaviors>
          <w:behavior w:val="content"/>
        </w:behaviors>
        <w:guid w:val="{107977C7-7FA5-5D48-8412-64162E717255}"/>
      </w:docPartPr>
      <w:docPartBody>
        <w:p w:rsidR="00E16471" w:rsidRDefault="00424C19" w:rsidP="00424C19">
          <w:pPr>
            <w:pStyle w:val="0755DEA907C0A644933EF99B0E9CFD9C"/>
          </w:pPr>
          <w:r w:rsidRPr="0086477D">
            <w:rPr>
              <w:rStyle w:val="Testosegnaposto"/>
            </w:rPr>
            <w:t>Fare clic o toccare qui per immettere il testo.</w:t>
          </w:r>
        </w:p>
      </w:docPartBody>
    </w:docPart>
    <w:docPart>
      <w:docPartPr>
        <w:name w:val="024DE0E48CBB3947918E25EB2C72DD29"/>
        <w:category>
          <w:name w:val="Generale"/>
          <w:gallery w:val="placeholder"/>
        </w:category>
        <w:types>
          <w:type w:val="bbPlcHdr"/>
        </w:types>
        <w:behaviors>
          <w:behavior w:val="content"/>
        </w:behaviors>
        <w:guid w:val="{1232218B-0618-3142-93B7-BA55D76771E7}"/>
      </w:docPartPr>
      <w:docPartBody>
        <w:p w:rsidR="0098222E" w:rsidRDefault="00814094" w:rsidP="00814094">
          <w:pPr>
            <w:pStyle w:val="024DE0E48CBB3947918E25EB2C72DD29"/>
          </w:pPr>
          <w:r w:rsidRPr="0086477D">
            <w:rPr>
              <w:rStyle w:val="Testosegnaposto"/>
            </w:rPr>
            <w:t>Fare clic o toccare qui per immettere il testo.</w:t>
          </w:r>
        </w:p>
      </w:docPartBody>
    </w:docPart>
    <w:docPart>
      <w:docPartPr>
        <w:name w:val="A216D9C4B21DBC4A882D484AABAA346D"/>
        <w:category>
          <w:name w:val="Generale"/>
          <w:gallery w:val="placeholder"/>
        </w:category>
        <w:types>
          <w:type w:val="bbPlcHdr"/>
        </w:types>
        <w:behaviors>
          <w:behavior w:val="content"/>
        </w:behaviors>
        <w:guid w:val="{8009FEC0-09EF-5140-A0B8-ECCDCD5FB851}"/>
      </w:docPartPr>
      <w:docPartBody>
        <w:p w:rsidR="00503132" w:rsidRDefault="00564CBC" w:rsidP="00564CBC">
          <w:pPr>
            <w:pStyle w:val="A216D9C4B21DBC4A882D484AABAA346D"/>
          </w:pPr>
          <w:r w:rsidRPr="0086477D">
            <w:rPr>
              <w:rStyle w:val="Testosegnaposto"/>
            </w:rPr>
            <w:t>Fare clic o toccare qui per immettere il testo.</w:t>
          </w:r>
        </w:p>
      </w:docPartBody>
    </w:docPart>
    <w:docPart>
      <w:docPartPr>
        <w:name w:val="C840EED51F19AA4493A313F8E1B919F9"/>
        <w:category>
          <w:name w:val="Generale"/>
          <w:gallery w:val="placeholder"/>
        </w:category>
        <w:types>
          <w:type w:val="bbPlcHdr"/>
        </w:types>
        <w:behaviors>
          <w:behavior w:val="content"/>
        </w:behaviors>
        <w:guid w:val="{475FC61D-7196-7F41-9999-820C9C4A9E60}"/>
      </w:docPartPr>
      <w:docPartBody>
        <w:p w:rsidR="00503132" w:rsidRDefault="00564CBC" w:rsidP="00564CBC">
          <w:pPr>
            <w:pStyle w:val="C840EED51F19AA4493A313F8E1B919F9"/>
          </w:pPr>
          <w:r w:rsidRPr="0086477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10"/>
    <w:rsid w:val="00001023"/>
    <w:rsid w:val="00013BD9"/>
    <w:rsid w:val="00066987"/>
    <w:rsid w:val="000A3661"/>
    <w:rsid w:val="000F54E2"/>
    <w:rsid w:val="001152F1"/>
    <w:rsid w:val="00146DF4"/>
    <w:rsid w:val="001605FB"/>
    <w:rsid w:val="001805C5"/>
    <w:rsid w:val="001A2581"/>
    <w:rsid w:val="00230489"/>
    <w:rsid w:val="00244389"/>
    <w:rsid w:val="00332397"/>
    <w:rsid w:val="00370D29"/>
    <w:rsid w:val="003C68AA"/>
    <w:rsid w:val="00424C19"/>
    <w:rsid w:val="004E28DB"/>
    <w:rsid w:val="00503132"/>
    <w:rsid w:val="005160EC"/>
    <w:rsid w:val="00525570"/>
    <w:rsid w:val="00564CBC"/>
    <w:rsid w:val="00581A52"/>
    <w:rsid w:val="005A7759"/>
    <w:rsid w:val="006241AF"/>
    <w:rsid w:val="00690FAB"/>
    <w:rsid w:val="006C6093"/>
    <w:rsid w:val="006D7452"/>
    <w:rsid w:val="00715F8E"/>
    <w:rsid w:val="007165C8"/>
    <w:rsid w:val="007239C3"/>
    <w:rsid w:val="00754DCD"/>
    <w:rsid w:val="00773804"/>
    <w:rsid w:val="00782B41"/>
    <w:rsid w:val="00814094"/>
    <w:rsid w:val="00847310"/>
    <w:rsid w:val="008C3183"/>
    <w:rsid w:val="0098222E"/>
    <w:rsid w:val="009C1DC6"/>
    <w:rsid w:val="009F1214"/>
    <w:rsid w:val="00A23682"/>
    <w:rsid w:val="00A30516"/>
    <w:rsid w:val="00A672A6"/>
    <w:rsid w:val="00B112BF"/>
    <w:rsid w:val="00B23D64"/>
    <w:rsid w:val="00B27F8F"/>
    <w:rsid w:val="00C066C8"/>
    <w:rsid w:val="00C16786"/>
    <w:rsid w:val="00C66841"/>
    <w:rsid w:val="00CE3457"/>
    <w:rsid w:val="00CE7695"/>
    <w:rsid w:val="00D3637F"/>
    <w:rsid w:val="00D9052B"/>
    <w:rsid w:val="00E16471"/>
    <w:rsid w:val="00E61B20"/>
    <w:rsid w:val="00E745F8"/>
    <w:rsid w:val="00E83A65"/>
    <w:rsid w:val="00E942A0"/>
    <w:rsid w:val="00EA615D"/>
    <w:rsid w:val="00EE5F1A"/>
    <w:rsid w:val="00F6493D"/>
    <w:rsid w:val="00F91872"/>
    <w:rsid w:val="00FC3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64CBC"/>
    <w:rPr>
      <w:color w:val="666666"/>
    </w:rPr>
  </w:style>
  <w:style w:type="paragraph" w:customStyle="1" w:styleId="173393C41D2CDB4E870CB3819EEABB66">
    <w:name w:val="173393C41D2CDB4E870CB3819EEABB66"/>
    <w:rsid w:val="00847310"/>
  </w:style>
  <w:style w:type="paragraph" w:customStyle="1" w:styleId="342086BF7681534BBCBD007EDF59B991">
    <w:name w:val="342086BF7681534BBCBD007EDF59B991"/>
    <w:rsid w:val="00D3637F"/>
  </w:style>
  <w:style w:type="paragraph" w:customStyle="1" w:styleId="854644234604504B8C2114794D28A440">
    <w:name w:val="854644234604504B8C2114794D28A440"/>
    <w:rsid w:val="00D3637F"/>
  </w:style>
  <w:style w:type="paragraph" w:customStyle="1" w:styleId="67852EC2E07EE04B995A18853F3965AD">
    <w:name w:val="67852EC2E07EE04B995A18853F3965AD"/>
    <w:rsid w:val="00D3637F"/>
  </w:style>
  <w:style w:type="paragraph" w:customStyle="1" w:styleId="B5FFD7F2ABD43F4DA465C69FF24D2DAB">
    <w:name w:val="B5FFD7F2ABD43F4DA465C69FF24D2DAB"/>
    <w:rsid w:val="00D3637F"/>
  </w:style>
  <w:style w:type="paragraph" w:customStyle="1" w:styleId="1F0695747486FE47B8D4B1312CB04A31">
    <w:name w:val="1F0695747486FE47B8D4B1312CB04A31"/>
    <w:rsid w:val="00D3637F"/>
  </w:style>
  <w:style w:type="paragraph" w:customStyle="1" w:styleId="FAC1AC343EE6704E920176BC9D8DEBD3">
    <w:name w:val="FAC1AC343EE6704E920176BC9D8DEBD3"/>
    <w:rsid w:val="00D3637F"/>
  </w:style>
  <w:style w:type="paragraph" w:customStyle="1" w:styleId="44D4C006F6B7B940B71E93B30A52831C">
    <w:name w:val="44D4C006F6B7B940B71E93B30A52831C"/>
    <w:rsid w:val="00D3637F"/>
  </w:style>
  <w:style w:type="paragraph" w:customStyle="1" w:styleId="F80A7668A3F7764581173521BB8E86CD">
    <w:name w:val="F80A7668A3F7764581173521BB8E86CD"/>
    <w:rsid w:val="00D3637F"/>
  </w:style>
  <w:style w:type="paragraph" w:customStyle="1" w:styleId="420B45D041D1074694CC8465511A8C3B">
    <w:name w:val="420B45D041D1074694CC8465511A8C3B"/>
    <w:rsid w:val="00D3637F"/>
  </w:style>
  <w:style w:type="paragraph" w:customStyle="1" w:styleId="0755DEA907C0A644933EF99B0E9CFD9C">
    <w:name w:val="0755DEA907C0A644933EF99B0E9CFD9C"/>
    <w:rsid w:val="00424C19"/>
  </w:style>
  <w:style w:type="paragraph" w:customStyle="1" w:styleId="024DE0E48CBB3947918E25EB2C72DD29">
    <w:name w:val="024DE0E48CBB3947918E25EB2C72DD29"/>
    <w:rsid w:val="00814094"/>
  </w:style>
  <w:style w:type="paragraph" w:customStyle="1" w:styleId="A216D9C4B21DBC4A882D484AABAA346D">
    <w:name w:val="A216D9C4B21DBC4A882D484AABAA346D"/>
    <w:rsid w:val="00564CBC"/>
  </w:style>
  <w:style w:type="paragraph" w:customStyle="1" w:styleId="C840EED51F19AA4493A313F8E1B919F9">
    <w:name w:val="C840EED51F19AA4493A313F8E1B919F9"/>
    <w:rsid w:val="00564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A5A6B9-C80E-204C-A5C2-85CFF331B701}">
  <we:reference id="wa104382081" version="1.55.1.0" store="en-US" storeType="OMEX"/>
  <we:alternateReferences>
    <we:reference id="wa104382081" version="1.55.1.0" store="en-US" storeType="OMEX"/>
  </we:alternateReferences>
  <we:properties>
    <we:property name="MENDELEY_CITATIONS" value="[{&quot;citationID&quot;:&quot;MENDELEY_CITATION_9449b868-0b12-4640-b8b5-374f5fa7da03&quot;,&quot;properties&quot;:{&quot;noteIndex&quot;:0},&quot;isEdited&quot;:false,&quot;manualOverride&quot;:{&quot;isManuallyOverridden&quot;:false,&quot;citeprocText&quot;:&quot;(Ghadirnezhad Shiade et al. 2024)&quot;,&quot;manualOverrideText&quot;:&quot;&quot;},&quot;citationTag&quot;:&quot;MENDELEY_CITATION_v3_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&quot;,&quot;citationItems&quot;:[{&quot;id&quot;:&quot;36a57f08-01a7-3106-92b0-5400055bed8a&quot;,&quot;itemData&quot;:{&quot;type&quot;:&quot;article&quot;,&quot;id&quot;:&quot;36a57f08-01a7-3106-92b0-5400055bed8a&quot;,&quot;title&quot;:&quot;Biochar application in agroecosystems: a review of potential benefits and limitations&quot;,&quot;author&quot;:[{&quot;family&quot;:&quot;Ghadirnezhad Shiade&quot;,&quot;given&quot;:&quot;Seyede Roghie&quot;,&quot;parse-names&quot;:false,&quot;dropping-particle&quot;:&quot;&quot;,&quot;non-dropping-particle&quot;:&quot;&quot;},{&quot;family&quot;:&quot;Fathi&quot;,&quot;given&quot;:&quot;Amin&quot;,&quot;parse-names&quot;:false,&quot;dropping-particle&quot;:&quot;&quot;,&quot;non-dropping-particle&quot;:&quot;&quot;},{&quot;family&quot;:&quot;Minkina&quot;,&quot;given&quot;:&quot;Tatiana&quot;,&quot;parse-names&quot;:false,&quot;dropping-particle&quot;:&quot;&quot;,&quot;non-dropping-particle&quot;:&quot;&quot;},{&quot;family&quot;:&quot;Wong&quot;,&quot;given&quot;:&quot;Ming Hung&quot;,&quot;parse-names&quot;:false,&quot;dropping-particle&quot;:&quot;&quot;,&quot;non-dropping-particle&quot;:&quot;&quot;},{&quot;family&quot;:&quot;Rajput&quot;,&quot;given&quot;:&quot;Vishnu D.&quot;,&quot;parse-names&quot;:false,&quot;dropping-particle&quot;:&quot;&quot;,&quot;non-dropping-particle&quot;:&quot;&quot;}],&quot;container-title&quot;:&quot;Environment, Development and Sustainability&quot;,&quot;container-title-short&quot;:&quot;Environ Dev Sustain&quot;,&quot;DOI&quot;:&quot;10.1007/s10668-023-03470-z&quot;,&quot;ISSN&quot;:&quot;15732975&quot;,&quot;issued&quot;:{&quot;date-parts&quot;:[[2024,8,1]]},&quot;page&quot;:&quot;19231-19255&quot;,&quot;abstract&quot;:&quot;Abstract: Biochar (BC), a carbon-rich material produced by pyrolysis, has recently demonstrated promising results for the sustainable management of agroecosystems. It can enhance plant growth and improve soil health. The application of BC can significantly shrink soil’s bulk density while improving the porosity, water-holding capacity and aggregation, organic matter, cation exchange capacity, and pH. Additionally, BC addition was a promising method to manage environmental stresses (heavy metals (HMs), drought, salinity, and flooding). On the other hand, several adverse effects of BC application were also observed, such as decreased water-holding capacity, increased soil erosion, and salinization, altered pH, imbalanced nutrients, influenced soil biota, and the addition of HMs. Overall, it can be concluded that although BC has been introduced as an potent approach for improving soil characteristics, further studies should be conducted, particularly on prolonged and large scale, to comprehensively assess the adverse effects of BC. Considering these pros and cons of BC applications, especially in soil systems and for sustainable agriculture, the present review aimed to explore insights into the contribution of BC to improving soil physicochemical properties, mitigating environmental stresses, and promoting plant growth and development. Moreover, drawbacks associated with this approach towards enhancing soil health have also been elucidated. Graphical abstract: (Figure presented.)&quot;,&quot;publisher&quot;:&quot;Springer Science and Business Media B.V.&quot;,&quot;issue&quot;:&quot;8&quot;,&quot;volume&quot;:&quot;26&quot;},&quot;isTemporary&quot;:false}]},{&quot;citationID&quot;:&quot;MENDELEY_CITATION_ad3c6286-078f-4741-8b29-bb3dd398c0a3&quot;,&quot;properties&quot;:{&quot;noteIndex&quot;:0},&quot;isEdited&quot;:false,&quot;manualOverride&quot;:{&quot;isManuallyOverridden&quot;:false,&quot;citeprocText&quot;:&quot;(Barquilha and Braga 2021)&quot;,&quot;manualOverrideText&quot;:&quot;&quot;},&quot;citationTag&quot;:&quot;MENDELEY_CITATION_v3_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&quot;,&quot;citationItems&quot;:[{&quot;id&quot;:&quot;ce9931d4-5cde-3255-9118-407844901f08&quot;,&quot;itemData&quot;:{&quot;type&quot;:&quot;article&quot;,&quot;id&quot;:&quot;ce9931d4-5cde-3255-9118-407844901f08&quot;,&quot;title&quot;:&quot;Adsorption of organic and inorganic pollutants onto biochars: Challenges, operating conditions, and mechanisms&quot;,&quot;author&quot;:[{&quot;family&quot;:&quot;Barquilha&quot;,&quot;given&quot;:&quot;Carlos E.R.&quot;,&quot;parse-names&quot;:false,&quot;dropping-particle&quot;:&quot;&quot;,&quot;non-dropping-particle&quot;:&quot;&quot;},{&quot;family&quot;:&quot;Braga&quot;,&quot;given&quot;:&quot;Maria C.B.&quot;,&quot;parse-names&quot;:false,&quot;dropping-particle&quot;:&quot;&quot;,&quot;non-dropping-particle&quot;:&quot;&quot;}],&quot;container-title&quot;:&quot;Bioresource Technology Reports&quot;,&quot;container-title-short&quot;:&quot;Bioresour Technol Rep&quot;,&quot;DOI&quot;:&quot;10.1016/j.biteb.2021.100728&quot;,&quot;ISSN&quot;:&quot;2589014X&quot;,&quot;issued&quot;:{&quot;date-parts&quot;:[[2021,9,1]]},&quot;abstract&quot;:&quot;The presence of toxic substances in the environment has increased due to population growth, urbanization, industrialization, as well as changes in people's lifestyles. Among many technologies, adsorption has proven to be an effective and inexpensive technique for water and wastewater treatment. Biochar has been identified as a promising and low-cost material, which can be produced from various carbonaceous materials with different origins, compositions, and processing methods. Consequently, the interaction between biochars and adsorbate species is not simple and may involve different adsorption mechanisms, such as van der Waals forces, electrostatic interactions, surface complexation, ion-exchange, hydrophobic interactions, π-interactions, co-precipitation, partition, and pore-filling. In addition, many operating conditions can affect the performance of adsorption processes. However, the development of biochars as competitive adsorbent materials depends on standardization, continuous-supply, application, and regulation. Thus, this paper discusses the challenges, the operating conditions, and the adsorption mechanisms to remove organic and inorganic micropollutants using biochar.&quot;,&quot;publisher&quot;:&quot;Elsevier Ltd&quot;,&quot;volume&quot;:&quot;15&quot;},&quot;isTemporary&quot;:false}]},{&quot;citationID&quot;:&quot;MENDELEY_CITATION_f2836cc6-209f-49d9-b40d-c502e1a0064c&quot;,&quot;properties&quot;:{&quot;noteIndex&quot;:0},&quot;isEdited&quot;:false,&quot;manualOverride&quot;:{&quot;isManuallyOverridden&quot;:false,&quot;citeprocText&quot;:&quot;(Cha et al. 2016)&quot;,&quot;manualOverrideText&quot;:&quot;&quot;},&quot;citationTag&quot;:&quot;MENDELEY_CITATION_v3_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&quot;,&quot;citationItems&quot;:[{&quot;id&quot;:&quot;71805bdb-1b26-3c8e-b995-66837b4b7efe&quot;,&quot;itemData&quot;:{&quot;type&quot;:&quot;article&quot;,&quot;id&quot;:&quot;71805bdb-1b26-3c8e-b995-66837b4b7efe&quot;,&quot;title&quot;:&quot;Production and utilization of biochar: A review&quot;,&quot;author&quot;:[{&quot;family&quot;:&quot;Cha&quot;,&quot;given&quot;:&quot;Jin Sun&quot;,&quot;parse-names&quot;:false,&quot;dropping-particle&quot;:&quot;&quot;,&quot;non-dropping-particle&quot;:&quot;&quot;},{&quot;family&quot;:&quot;Park&quot;,&quot;given&quot;:&quot;Sung Hoon&quot;,&quot;parse-names&quot;:false,&quot;dropping-particle&quot;:&quot;&quot;,&quot;non-dropping-particle&quot;:&quot;&quot;},{&quot;family&quot;:&quot;Jung&quot;,&quot;given&quot;:&quot;Sang Chul&quot;,&quot;parse-names&quot;:false,&quot;dropping-particle&quot;:&quot;&quot;,&quot;non-dropping-particle&quot;:&quot;&quot;},{&quot;family&quot;:&quot;Ryu&quot;,&quot;given&quot;:&quot;Changkook&quot;,&quot;parse-names&quot;:false,&quot;dropping-particle&quot;:&quot;&quot;,&quot;non-dropping-particle&quot;:&quot;&quot;},{&quot;family&quot;:&quot;Jeon&quot;,&quot;given&quot;:&quot;Jong Ki&quot;,&quot;parse-names&quot;:false,&quot;dropping-particle&quot;:&quot;&quot;,&quot;non-dropping-particle&quot;:&quot;&quot;},{&quot;family&quot;:&quot;Shin&quot;,&quot;given&quot;:&quot;Min Chul&quot;,&quot;parse-names&quot;:false,&quot;dropping-particle&quot;:&quot;&quot;,&quot;non-dropping-particle&quot;:&quot;&quot;},{&quot;family&quot;:&quot;Park&quot;,&quot;given&quot;:&quot;Young Kwon&quot;,&quot;parse-names&quot;:false,&quot;dropping-particle&quot;:&quot;&quot;,&quot;non-dropping-particle&quot;:&quot;&quot;}],&quot;container-title&quot;:&quot;Journal of Industrial and Engineering Chemistry&quot;,&quot;DOI&quot;:&quot;10.1016/j.jiec.2016.06.002&quot;,&quot;ISSN&quot;:&quot;22345957&quot;,&quot;issued&quot;:{&quot;date-parts&quot;:[[2016,8,25]]},&quot;page&quot;:&quot;1-15&quot;,&quot;abstract&quot;:&quot;Biochar produced during the thermochemical decomposition of biomass not only reduces the amount of carbon emitted into the atmosphere, but it is also an environment-friendly replacement for activated carbon and other carbon materials. In this review paper, researches on biochar are discussed in terms of production method and application. Different processes for biochar production, such as pyrolysis, gasification, hydrothermal carbonization, etc., are compared. Physical and chemical activation methods used to improve the physicochemical properties of biochar and their effects are also compared. Various environmental application fields of biochar including adsorption (for water pollutants and for air pollutants), catalysis (for syngas upgrading, for biodiesel production, and for air pollutant treatment), and soil conditioning are discussed. Recent research trend of biochar in other applications, such as fuel cell, supercapacitor, and hydrogen storage, is also reviewed.&quot;,&quot;publisher&quot;:&quot;Korean Society of Industrial Engineering Chemistry&quot;,&quot;volume&quot;:&quot;40&quot;,&quot;container-title-short&quot;:&quot;&quot;},&quot;isTemporary&quot;:false}]},{&quot;citationID&quot;:&quot;MENDELEY_CITATION_16c98f20-2a50-4adc-81f1-7ec24601bf94&quot;,&quot;properties&quot;:{&quot;noteIndex&quot;:0},&quot;isEdited&quot;:false,&quot;manualOverride&quot;:{&quot;isManuallyOverridden&quot;:false,&quot;citeprocText&quot;:&quot;(Rosa et al. 2024)&quot;,&quot;manualOverrideText&quot;:&quot;&quot;},&quot;citationTag&quot;:&quot;MENDELEY_CITATION_v3_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&quot;,&quot;citationItems&quot;:[{&quot;id&quot;:&quot;956c15a2-47cf-340c-af3a-bcbea4b45e2d&quot;,&quot;itemData&quot;:{&quot;type&quot;:&quot;article-journal&quot;,&quot;id&quot;:&quot;956c15a2-47cf-340c-af3a-bcbea4b45e2d&quot;,&quot;title&quot;:&quot;Functionalized biochar from waste as a slow-release nutrient source: Application on tomato plants&quot;,&quot;author&quot;:[{&quot;family&quot;:&quot;Rosa&quot;,&quot;given&quot;:&quot;Domenico&quot;,&quot;parse-names&quot;:false,&quot;dropping-particle&quot;:&quot;&quot;,&quot;non-dropping-particle&quot;:&quot;&quot;},{&quot;family&quot;:&quot;Petruccelli&quot;,&quot;given&quot;:&quot;Valerio&quot;,&quot;parse-names&quot;:false,&quot;dropping-particle&quot;:&quot;&quot;,&quot;non-dropping-particle&quot;:&quot;&quot;},{&quot;family&quot;:&quot;Iacobbi&quot;,&quot;given&quot;:&quot;Maria Cristina&quot;,&quot;parse-names&quot;:false,&quot;dropping-particle&quot;:&quot;&quot;,&quot;non-dropping-particle&quot;:&quot;&quot;},{&quot;family&quot;:&quot;Brasili&quot;,&quot;given&quot;:&quot;Elisa&quot;,&quot;parse-names&quot;:false,&quot;dropping-particle&quot;:&quot;&quot;,&quot;non-dropping-particle&quot;:&quot;&quot;},{&quot;family&quot;:&quot;Badiali&quot;,&quot;given&quot;:&quot;Camilla&quot;,&quot;parse-names&quot;:false,&quot;dropping-particle&quot;:&quot;&quot;,&quot;non-dropping-particle&quot;:&quot;&quot;},{&quot;family&quot;:&quot;Pasqua&quot;,&quot;given&quot;:&quot;Gabriella&quot;,&quot;parse-names&quot;:false,&quot;dropping-particle&quot;:&quot;&quot;,&quot;non-dropping-particle&quot;:&quot;&quot;},{&quot;family&quot;:&quot;Palma&quot;,&quot;given&quot;:&quot;Luca&quot;,&quot;parse-names&quot;:false,&quot;dropping-particle&quot;:&quot;&quot;,&quot;non-dropping-particle&quot;:&quot;Di&quot;}],&quot;container-title&quot;:&quot;Heliyon&quot;,&quot;container-title-short&quot;:&quot;Heliyon&quot;,&quot;DOI&quot;:&quot;10.1016/j.heliyon.2024.e29455&quot;,&quot;ISSN&quot;:&quot;24058440&quot;,&quot;issued&quot;:{&quot;date-parts&quot;:[[2024,4,30]]},&quot;abstract&quot;:&quot;Licorice processing waste was pyrolyzed at different temperatures (500 and 700 °C) to obtain biochar (BC500 and BC700) for use as a slow-release fertilizer on Solanum lycopersicum. The materials were characterized through BET analysis, SEM, elemental analysis, pHzc, and pyrolysis temperature effect was evaluated. The biochars were functionalized by the impregnation method to enrich them with nitrogen, phosphorus, and potassium (NPK), and desorption tests were performed in aqueous solution at different pHs (5 and 7). The pseudo-second-order model described well the release of all 3 macronutrients tested, BC500 was found to have slower release kinetics due to smaller pore size, reaching adsorption/desorption equilibrium after 14 days, compared with 10 for BC700, Kdes were lower in all 3 cases and NPK content was higher, initial pH did not change the release kinetics. BC500 was selected as an agricultural soil conditioner by testing at both different dosages of BC (0–25 %) and different NPK ratios (3:1:4 and 4:1:3). The treatment significance was evaluated. The best treatment resulted in BC dosage of 25 % nutrient ratio 4:1:3 which increased, compared to the control, total chlorophyll content (+38 %) and carotenoids (+15 %).&quot;,&quot;publisher&quot;:&quot;Elsevier Ltd&quot;,&quot;issue&quot;:&quot;8&quot;,&quot;volume&quot;:&quot;10&quot;},&quot;isTemporary&quot;:false}]},{&quot;citationID&quot;:&quot;MENDELEY_CITATION_799a8273-886a-449e-bd93-7b8986445108&quot;,&quot;properties&quot;:{&quot;noteIndex&quot;:0},&quot;isEdited&quot;:false,&quot;manualOverride&quot;:{&quot;isManuallyOverridden&quot;:false,&quot;citeprocText&quot;:&quot;(Xie et al. 2022)&quot;,&quot;manualOverrideText&quot;:&quot;&quot;},&quot;citationTag&quot;:&quot;MENDELEY_CITATION_v3_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&quot;,&quot;citationItems&quot;:[{&quot;id&quot;:&quot;5d309fa8-2838-3fcc-af02-8b3b632a610c&quot;,&quot;itemData&quot;:{&quot;type&quot;:&quot;article-journal&quot;,&quot;id&quot;:&quot;5d309fa8-2838-3fcc-af02-8b3b632a610c&quot;,&quot;title&quot;:&quot;A critical review on production, modification and utilization of biochar&quot;,&quot;author&quot;:[{&quot;family&quot;:&quot;Xie&quot;,&quot;given&quot;:&quot;Yanqi&quot;,&quot;parse-names&quot;:false,&quot;dropping-particle&quot;:&quot;&quot;,&quot;non-dropping-particle&quot;:&quot;&quot;},{&quot;family&quot;:&quot;Wang&quot;,&quot;given&quot;:&quot;Liang&quot;,&quot;parse-names&quot;:false,&quot;dropping-particle&quot;:&quot;&quot;,&quot;non-dropping-particle&quot;:&quot;&quot;},{&quot;family&quot;:&quot;Li&quot;,&quot;given&quot;:&quot;Hailong&quot;,&quot;parse-names&quot;:false,&quot;dropping-particle&quot;:&quot;&quot;,&quot;non-dropping-particle&quot;:&quot;&quot;},{&quot;family&quot;:&quot;Westholm&quot;,&quot;given&quot;:&quot;Lena Johansson&quot;,&quot;parse-names&quot;:false,&quot;dropping-particle&quot;:&quot;&quot;,&quot;non-dropping-particle&quot;:&quot;&quot;},{&quot;family&quot;:&quot;Carvalho&quot;,&quot;given&quot;:&quot;Lara&quot;,&quot;parse-names&quot;:false,&quot;dropping-particle&quot;:&quot;&quot;,&quot;non-dropping-particle&quot;:&quot;&quot;},{&quot;family&quot;:&quot;Thorin&quot;,&quot;given&quot;:&quot;Eva&quot;,&quot;parse-names&quot;:false,&quot;dropping-particle&quot;:&quot;&quot;,&quot;non-dropping-particle&quot;:&quot;&quot;},{&quot;family&quot;:&quot;Yu&quot;,&quot;given&quot;:&quot;Zhixin&quot;,&quot;parse-names&quot;:false,&quot;dropping-particle&quot;:&quot;&quot;,&quot;non-dropping-particle&quot;:&quot;&quot;},{&quot;family&quot;:&quot;Yu&quot;,&quot;given&quot;:&quot;Xinhai&quot;,&quot;parse-names&quot;:false,&quot;dropping-particle&quot;:&quot;&quot;,&quot;non-dropping-particle&quot;:&quot;&quot;},{&quot;family&quot;:&quot;Skreiberg&quot;,&quot;given&quot;:&quot;Øyvind&quot;,&quot;parse-names&quot;:false,&quot;dropping-particle&quot;:&quot;&quot;,&quot;non-dropping-particle&quot;:&quot;&quot;}],&quot;container-title&quot;:&quot;Journal of Analytical and Applied Pyrolysis&quot;,&quot;container-title-short&quot;:&quot;J Anal Appl Pyrolysis&quot;,&quot;DOI&quot;:&quot;10.1016/j.jaap.2021.105405&quot;,&quot;ISSN&quot;:&quot;01652370&quot;,&quot;issued&quot;:{&quot;date-parts&quot;:[[2022,1,1]]},&quot;abstract&quot;:&quot;There has been an increased interest in the production of sustainable biochar in the past years, as biochar shows versatile physicochemical properties and, can have a wide applicability in diverse fields. Comprehensive studies have been made to characterize biochar produced from various biomass materials, using different production technologies and under different process conditions. However, research is still lacking in correlating biochar properties needed for certain applications with (i) feedstock, (ii) biochar production processes and conditions and (iii) biochar upgrading and modification strategies. To produce biochar with desired properties, there is a great need to establish and clarify such correlations, which can guide the selection of feedstock, tuning and optimization of the production process and more efficient utilization of biochar. On the other hand, further elucidation of these correlations is also important for biochar-stakeholder and end-users for predicting physiochemical properties of biochar from certain feedstock and production conditions, assessing potential effects of biochar utilization and clearly address needs towards biochar critical properties. This review summarizes a wide range of literature on the impact of feedstocks and production processes and reactions conditions on the biochar properties and the most important biochar properties required for the different potential applications. Based on collected data, recommendations are provided for mapping out biochar production for different biochar applications. Knowledge gaps and perspectives for future research have also been identified regarding the characterization and production of biochar.&quot;,&quot;publisher&quot;:&quot;Elsevier B.V.&quot;,&quot;volume&quot;:&quot;161&quot;},&quot;isTemporary&quot;:false}]},{&quot;citationID&quot;:&quot;MENDELEY_CITATION_ce5d8b30-f4f9-4534-9841-45b6c06f0e6e&quot;,&quot;properties&quot;:{&quot;noteIndex&quot;:0},&quot;isEdited&quot;:false,&quot;manualOverride&quot;:{&quot;isManuallyOverridden&quot;:false,&quot;citeprocText&quot;:&quot;(Cha et al. 2016)&quot;,&quot;manualOverrideText&quot;:&quot;&quot;},&quot;citationTag&quot;:&quot;MENDELEY_CITATION_v3_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&quot;,&quot;citationItems&quot;:[{&quot;id&quot;:&quot;71805bdb-1b26-3c8e-b995-66837b4b7efe&quot;,&quot;itemData&quot;:{&quot;type&quot;:&quot;article&quot;,&quot;id&quot;:&quot;71805bdb-1b26-3c8e-b995-66837b4b7efe&quot;,&quot;title&quot;:&quot;Production and utilization of biochar: A review&quot;,&quot;author&quot;:[{&quot;family&quot;:&quot;Cha&quot;,&quot;given&quot;:&quot;Jin Sun&quot;,&quot;parse-names&quot;:false,&quot;dropping-particle&quot;:&quot;&quot;,&quot;non-dropping-particle&quot;:&quot;&quot;},{&quot;family&quot;:&quot;Park&quot;,&quot;given&quot;:&quot;Sung Hoon&quot;,&quot;parse-names&quot;:false,&quot;dropping-particle&quot;:&quot;&quot;,&quot;non-dropping-particle&quot;:&quot;&quot;},{&quot;family&quot;:&quot;Jung&quot;,&quot;given&quot;:&quot;Sang Chul&quot;,&quot;parse-names&quot;:false,&quot;dropping-particle&quot;:&quot;&quot;,&quot;non-dropping-particle&quot;:&quot;&quot;},{&quot;family&quot;:&quot;Ryu&quot;,&quot;given&quot;:&quot;Changkook&quot;,&quot;parse-names&quot;:false,&quot;dropping-particle&quot;:&quot;&quot;,&quot;non-dropping-particle&quot;:&quot;&quot;},{&quot;family&quot;:&quot;Jeon&quot;,&quot;given&quot;:&quot;Jong Ki&quot;,&quot;parse-names&quot;:false,&quot;dropping-particle&quot;:&quot;&quot;,&quot;non-dropping-particle&quot;:&quot;&quot;},{&quot;family&quot;:&quot;Shin&quot;,&quot;given&quot;:&quot;Min Chul&quot;,&quot;parse-names&quot;:false,&quot;dropping-particle&quot;:&quot;&quot;,&quot;non-dropping-particle&quot;:&quot;&quot;},{&quot;family&quot;:&quot;Park&quot;,&quot;given&quot;:&quot;Young Kwon&quot;,&quot;parse-names&quot;:false,&quot;dropping-particle&quot;:&quot;&quot;,&quot;non-dropping-particle&quot;:&quot;&quot;}],&quot;container-title&quot;:&quot;Journal of Industrial and Engineering Chemistry&quot;,&quot;DOI&quot;:&quot;10.1016/j.jiec.2016.06.002&quot;,&quot;ISSN&quot;:&quot;22345957&quot;,&quot;issued&quot;:{&quot;date-parts&quot;:[[2016,8,25]]},&quot;page&quot;:&quot;1-15&quot;,&quot;abstract&quot;:&quot;Biochar produced during the thermochemical decomposition of biomass not only reduces the amount of carbon emitted into the atmosphere, but it is also an environment-friendly replacement for activated carbon and other carbon materials. In this review paper, researches on biochar are discussed in terms of production method and application. Different processes for biochar production, such as pyrolysis, gasification, hydrothermal carbonization, etc., are compared. Physical and chemical activation methods used to improve the physicochemical properties of biochar and their effects are also compared. Various environmental application fields of biochar including adsorption (for water pollutants and for air pollutants), catalysis (for syngas upgrading, for biodiesel production, and for air pollutant treatment), and soil conditioning are discussed. Recent research trend of biochar in other applications, such as fuel cell, supercapacitor, and hydrogen storage, is also reviewed.&quot;,&quot;publisher&quot;:&quot;Korean Society of Industrial Engineering Chemistry&quot;,&quot;volume&quot;:&quot;40&quot;,&quot;container-title-short&quot;:&quot;&quot;},&quot;isTemporary&quot;:false}]},{&quot;citationID&quot;:&quot;MENDELEY_CITATION_628c97f1-906a-4d87-abe8-3a1d85d6c50c&quot;,&quot;properties&quot;:{&quot;noteIndex&quot;:0},&quot;isEdited&quot;:false,&quot;manualOverride&quot;:{&quot;isManuallyOverridden&quot;:false,&quot;citeprocText&quot;:&quot;(Granados et al. 2022)&quot;,&quot;manualOverrideText&quot;:&quot;&quot;},&quot;citationTag&quot;:&quot;MENDELEY_CITATION_v3_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&quot;,&quot;citationItems&quot;:[{&quot;id&quot;:&quot;0fee9685-587c-3355-8aed-d2656dc18a4f&quot;,&quot;itemData&quot;:{&quot;type&quot;:&quot;article-journal&quot;,&quot;id&quot;:&quot;0fee9685-587c-3355-8aed-d2656dc18a4f&quot;,&quot;title&quot;:&quot;Effects of Biochar Production Methods and Biomass Types on Lead Removal from Aqueous Solution&quot;,&quot;author&quot;:[{&quot;family&quot;:&quot;Granados&quot;,&quot;given&quot;:&quot;Paola&quot;,&quot;parse-names&quot;:false,&quot;dropping-particle&quot;:&quot;&quot;,&quot;non-dropping-particle&quot;:&quot;&quot;},{&quot;family&quot;:&quot;Mireles&quot;,&quot;given&quot;:&quot;Sergio&quot;,&quot;parse-names&quot;:false,&quot;dropping-particle&quot;:&quot;&quot;,&quot;non-dropping-particle&quot;:&quot;&quot;},{&quot;family&quot;:&quot;Pereira&quot;,&quot;given&quot;:&quot;Engil&quot;,&quot;parse-names&quot;:false,&quot;dropping-particle&quot;:&quot;&quot;,&quot;non-dropping-particle&quot;:&quot;&quot;},{&quot;family&quot;:&quot;Cheng&quot;,&quot;given&quot;:&quot;Chu Lin&quot;,&quot;parse-names&quot;:false,&quot;dropping-particle&quot;:&quot;&quot;,&quot;non-dropping-particle&quot;:&quot;&quot;},{&quot;family&quot;:&quot;Kang&quot;,&quot;given&quot;:&quot;James Jihoon&quot;,&quot;parse-names&quot;:false,&quot;dropping-particle&quot;:&quot;&quot;,&quot;non-dropping-particle&quot;:&quot;&quot;}],&quot;container-title&quot;:&quot;Applied Sciences (Switzerland)&quot;,&quot;DOI&quot;:&quot;10.3390/app12105040&quot;,&quot;ISSN&quot;:&quot;20763417&quot;,&quot;issued&quot;:{&quot;date-parts&quot;:[[2022,5,1]]},&quot;abstract&quot;:&quot;Biochar has proven its potential in removing heavy metal ions from water. The objective of this study was to evaluate locally obtained biomass feedstocks for biochar production and their efficiency as a sorbent for aqueous lead (Pb2+) removal. The biomass feedstocks consisted of avocado seed, avocado peel, grapefruit peel, and brown seaweed, which represent agricultural and marine biomasses. The biochar materials were produced in two different methods: (1) a laboratory tube furnace at 300◦C and (2) a Do-It-Yourself (DIY) biochar maker, “BioCharlie Log”. The biochars were characterized for selected physicochemical properties, and batch adsorption tests with 10 mg Pb2+ L−1 were conducted. All biochars exhibited &gt;90% Pb2+ removal with the avocado seed and grapefruit peel biochars being the most effective (99%) from the tube-furnace-produced biochars. BioCharlie-produced-biochars showed similar Pb2+ removal (90–97%) with brown seaweed and avocado seed biochars being the most effective (97%). Land-based biochars showed a higher carbon content (&gt;53%) than the brown seaweed biochar (28%), which showed the highest ash content (68%). Our results suggested that oxygen-containing surface functional groups in land-based biochar and mineral (ash) fraction in marine-based biochar play a key role in Pb2+ removal.&quot;,&quot;publisher&quot;:&quot;MDPI&quot;,&quot;issue&quot;:&quot;10&quot;,&quot;volume&quot;:&quot;12&quot;,&quot;container-title-short&quot;:&quot;&quot;},&quot;isTemporary&quot;:false}]},{&quot;citationID&quot;:&quot;MENDELEY_CITATION_68c7c3c4-f061-44be-a522-4bb34e6aaddf&quot;,&quot;properties&quot;:{&quot;noteIndex&quot;:0},&quot;isEdited&quot;:false,&quot;manualOverride&quot;:{&quot;isManuallyOverridden&quot;:false,&quot;citeprocText&quot;:&quot;(Nandiyanto et al. 2019)&quot;,&quot;manualOverrideText&quot;:&quot;&quot;},&quot;citationTag&quot;:&quot;MENDELEY_CITATION_v3_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&quot;,&quot;citationItems&quot;:[{&quot;id&quot;:&quot;619dbce6-8cc9-3436-8f9d-2a76e1a3788c&quot;,&quot;itemData&quot;:{&quot;type&quot;:&quot;article-journal&quot;,&quot;id&quot;:&quot;619dbce6-8cc9-3436-8f9d-2a76e1a3788c&quot;,&quot;title&quot;:&quot;How to read and interpret ftir spectroscope of organic material&quot;,&quot;author&quot;:[{&quot;family&quot;:&quot;Nandiyanto&quot;,&quot;given&quot;:&quot;Asep Bayu Dani&quot;,&quot;parse-names&quot;:false,&quot;dropping-particle&quot;:&quot;&quot;,&quot;non-dropping-particle&quot;:&quot;&quot;},{&quot;family&quot;:&quot;Oktiani&quot;,&quot;given&quot;:&quot;Rosi&quot;,&quot;parse-names&quot;:false,&quot;dropping-particle&quot;:&quot;&quot;,&quot;non-dropping-particle&quot;:&quot;&quot;},{&quot;family&quot;:&quot;Ragadhita&quot;,&quot;given&quot;:&quot;Risti&quot;,&quot;parse-names&quot;:false,&quot;dropping-particle&quot;:&quot;&quot;,&quot;non-dropping-particle&quot;:&quot;&quot;}],&quot;container-title&quot;:&quot;Indonesian Journal of Science and Technology&quot;,&quot;DOI&quot;:&quot;10.17509/ijost.v4i1.15806&quot;,&quot;ISSN&quot;:&quot;25278045&quot;,&quot;issued&quot;:{&quot;date-parts&quot;:[[2019]]},&quot;page&quot;:&quot;97-118&quot;,&quot;abstract&quot;:&quot;Fourier Transform Infrared (FTIR) has been developed as a tool for the simultaneous determination of organic components, including chemical bond, as well as organic content (e.g., protein, carbohydrate, and lipid). However, until now, there is no further documents for describing the detailed information in the FTIR peaks. The objective of this study was to demonstrate how to read and assess chemical bond and structure of organic material in the FTIR, in which the analysis results were then compared with the literatures. The step-by-step method on how to read the FTIR data was also presented, including reviewing simple to the complex organic materials. This study is potential to be used as a standard information on how to read FTIR peaks in the biochemical and organic materials.&quot;,&quot;publisher&quot;:&quot;Universitas Pendidikan Indonesia&quot;,&quot;issue&quot;:&quot;1&quot;,&quot;volume&quot;:&quot;4&quot;,&quot;container-title-short&quot;:&quot;&quot;},&quot;isTemporary&quot;:false}]},{&quot;citationID&quot;:&quot;MENDELEY_CITATION_b9d6ea9f-4ee1-40bf-88e5-933164476cbe&quot;,&quot;properties&quot;:{&quot;noteIndex&quot;:0},&quot;isEdited&quot;:false,&quot;manualOverride&quot;:{&quot;isManuallyOverridden&quot;:false,&quot;citeprocText&quot;:&quot;(Granados et al. 2022)&quot;,&quot;manualOverrideText&quot;:&quot;&quot;},&quot;citationTag&quot;:&quot;MENDELEY_CITATION_v3_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&quot;,&quot;citationItems&quot;:[{&quot;id&quot;:&quot;0fee9685-587c-3355-8aed-d2656dc18a4f&quot;,&quot;itemData&quot;:{&quot;type&quot;:&quot;article-journal&quot;,&quot;id&quot;:&quot;0fee9685-587c-3355-8aed-d2656dc18a4f&quot;,&quot;title&quot;:&quot;Effects of Biochar Production Methods and Biomass Types on Lead Removal from Aqueous Solution&quot;,&quot;author&quot;:[{&quot;family&quot;:&quot;Granados&quot;,&quot;given&quot;:&quot;Paola&quot;,&quot;parse-names&quot;:false,&quot;dropping-particle&quot;:&quot;&quot;,&quot;non-dropping-particle&quot;:&quot;&quot;},{&quot;family&quot;:&quot;Mireles&quot;,&quot;given&quot;:&quot;Sergio&quot;,&quot;parse-names&quot;:false,&quot;dropping-particle&quot;:&quot;&quot;,&quot;non-dropping-particle&quot;:&quot;&quot;},{&quot;family&quot;:&quot;Pereira&quot;,&quot;given&quot;:&quot;Engil&quot;,&quot;parse-names&quot;:false,&quot;dropping-particle&quot;:&quot;&quot;,&quot;non-dropping-particle&quot;:&quot;&quot;},{&quot;family&quot;:&quot;Cheng&quot;,&quot;given&quot;:&quot;Chu Lin&quot;,&quot;parse-names&quot;:false,&quot;dropping-particle&quot;:&quot;&quot;,&quot;non-dropping-particle&quot;:&quot;&quot;},{&quot;family&quot;:&quot;Kang&quot;,&quot;given&quot;:&quot;James Jihoon&quot;,&quot;parse-names&quot;:false,&quot;dropping-particle&quot;:&quot;&quot;,&quot;non-dropping-particle&quot;:&quot;&quot;}],&quot;container-title&quot;:&quot;Applied Sciences (Switzerland)&quot;,&quot;DOI&quot;:&quot;10.3390/app12105040&quot;,&quot;ISSN&quot;:&quot;20763417&quot;,&quot;issued&quot;:{&quot;date-parts&quot;:[[2022,5,1]]},&quot;abstract&quot;:&quot;Biochar has proven its potential in removing heavy metal ions from water. The objective of this study was to evaluate locally obtained biomass feedstocks for biochar production and their efficiency as a sorbent for aqueous lead (Pb2+) removal. The biomass feedstocks consisted of avocado seed, avocado peel, grapefruit peel, and brown seaweed, which represent agricultural and marine biomasses. The biochar materials were produced in two different methods: (1) a laboratory tube furnace at 300◦C and (2) a Do-It-Yourself (DIY) biochar maker, “BioCharlie Log”. The biochars were characterized for selected physicochemical properties, and batch adsorption tests with 10 mg Pb2+ L−1 were conducted. All biochars exhibited &gt;90% Pb2+ removal with the avocado seed and grapefruit peel biochars being the most effective (99%) from the tube-furnace-produced biochars. BioCharlie-produced-biochars showed similar Pb2+ removal (90–97%) with brown seaweed and avocado seed biochars being the most effective (97%). Land-based biochars showed a higher carbon content (&gt;53%) than the brown seaweed biochar (28%), which showed the highest ash content (68%). Our results suggested that oxygen-containing surface functional groups in land-based biochar and mineral (ash) fraction in marine-based biochar play a key role in Pb2+ removal.&quot;,&quot;publisher&quot;:&quot;MDPI&quot;,&quot;issue&quot;:&quot;10&quot;,&quot;volume&quot;:&quot;12&quot;,&quot;container-title-short&quot;:&quot;&quot;},&quot;isTemporary&quot;:false}]},{&quot;citationID&quot;:&quot;MENDELEY_CITATION_e2ac6b5d-88ac-4a98-8084-35b127ffcb11&quot;,&quot;properties&quot;:{&quot;noteIndex&quot;:0},&quot;isEdited&quot;:false,&quot;manualOverride&quot;:{&quot;isManuallyOverridden&quot;:false,&quot;citeprocText&quot;:&quot;(Leng et al. 2020)&quot;,&quot;manualOverrideText&quot;:&quot;&quot;},&quot;citationTag&quot;:&quot;MENDELEY_CITATION_v3_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&quot;,&quot;citationItems&quot;:[{&quot;id&quot;:&quot;5cf991de-11e8-3847-a904-540103a0825c&quot;,&quot;itemData&quot;:{&quot;type&quot;:&quot;article&quot;,&quot;id&quot;:&quot;5cf991de-11e8-3847-a904-540103a0825c&quot;,&quot;title&quot;:&quot;Nitrogen containing functional groups of biochar: An overview&quot;,&quot;author&quot;:[{&quot;family&quot;:&quot;Leng&quot;,&quot;given&quot;:&quot;Lijian&quot;,&quot;parse-names&quot;:false,&quot;dropping-particle&quot;:&quot;&quot;,&quot;non-dropping-particle&quot;:&quot;&quot;},{&quot;family&quot;:&quot;Xu&quot;,&quot;given&quot;:&quot;Siyu&quot;,&quot;parse-names&quot;:false,&quot;dropping-particle&quot;:&quot;&quot;,&quot;non-dropping-particle&quot;:&quot;&quot;},{&quot;family&quot;:&quot;Liu&quot;,&quot;given&quot;:&quot;Renfeng&quot;,&quot;parse-names&quot;:false,&quot;dropping-particle&quot;:&quot;&quot;,&quot;non-dropping-particle&quot;:&quot;&quot;},{&quot;family&quot;:&quot;Yu&quot;,&quot;given&quot;:&quot;Ting&quot;,&quot;parse-names&quot;:false,&quot;dropping-particle&quot;:&quot;&quot;,&quot;non-dropping-particle&quot;:&quot;&quot;},{&quot;family&quot;:&quot;Zhuo&quot;,&quot;given&quot;:&quot;Ximeng&quot;,&quot;parse-names&quot;:false,&quot;dropping-particle&quot;:&quot;&quot;,&quot;non-dropping-particle&quot;:&quot;&quot;},{&quot;family&quot;:&quot;Leng&quot;,&quot;given&quot;:&quot;Songqi&quot;,&quot;parse-names&quot;:false,&quot;dropping-particle&quot;:&quot;&quot;,&quot;non-dropping-particle&quot;:&quot;&quot;},{&quot;family&quot;:&quot;Xiong&quot;,&quot;given&quot;:&quot;Qin&quot;,&quot;parse-names&quot;:false,&quot;dropping-particle&quot;:&quot;&quot;,&quot;non-dropping-particle&quot;:&quot;&quot;},{&quot;family&quot;:&quot;Huang&quot;,&quot;given&quot;:&quot;Huajun&quot;,&quot;parse-names&quot;:false,&quot;dropping-particle&quot;:&quot;&quot;,&quot;non-dropping-particle&quot;:&quot;&quot;}],&quot;container-title&quot;:&quot;Bioresource Technology&quot;,&quot;container-title-short&quot;:&quot;Bioresour Technol&quot;,&quot;DOI&quot;:&quot;10.1016/j.biortech.2019.122286&quot;,&quot;ISSN&quot;:&quot;18732976&quot;,&quot;PMID&quot;:&quot;31690478&quot;,&quot;issued&quot;:{&quot;date-parts&quot;:[[2020,2,1]]},&quot;abstract&quot;:&quot;Biochar is a carbonaceous material produced by thermal treatment, e.g., pyrolysis, of biomass in oxygen-deficient or oxygen-free environment. Nitrogen containing functional groups of biochar have a wide range of applications, such as adsorption of pollutants, catalysis, and energy storage. To date, many methods have been developed and used to strengthen the function of N-containing biochar to promote its application and commercialization. However, there is no review available specifically on the development of biochar technologies concerning nitrogen-containing functional groups. This paper aims to present a review on fractionation, analysis, formation, engineering, and application of N-functional groups of biochar. The effect of influencing factors on biochar N-functional groups, including biomass feedstock, pyrolysis parameters (e.g., temperature), and additional treatment (e.g., N-doping) were discussed in detail to reveal the formation mechanisms and performance of the N-functional groups. Future prospective investigation directions on the analysis and engineering of biochar N-functional groups were also proposed.&quot;,&quot;publisher&quot;:&quot;Elsevier Ltd&quot;,&quot;volume&quot;:&quot;298&quot;},&quot;isTemporary&quot;:false}]},{&quot;citationID&quot;:&quot;MENDELEY_CITATION_9fd41b4d-d0ee-4584-857f-7188735aadcf&quot;,&quot;properties&quot;:{&quot;noteIndex&quot;:0},&quot;isEdited&quot;:false,&quot;manualOverride&quot;:{&quot;isManuallyOverridden&quot;:false,&quot;citeprocText&quot;:&quot;(Janu et al. 2021)&quot;,&quot;manualOverrideText&quot;:&quot;&quot;},&quot;citationTag&quot;:&quot;MENDELEY_CITATION_v3_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&quot;,&quot;citationItems&quot;:[{&quot;id&quot;:&quot;5fe656ef-4728-333a-97fa-95853181b9e7&quot;,&quot;itemData&quot;:{&quot;type&quot;:&quot;article-journal&quot;,&quot;id&quot;:&quot;5fe656ef-4728-333a-97fa-95853181b9e7&quot;,&quot;title&quot;:&quot;Biochar surface functional groups as affected by biomass feedstock, biochar composition and pyrolysis temperature&quot;,&quot;author&quot;:[{&quot;family&quot;:&quot;Janu&quot;,&quot;given&quot;:&quot;Rainer&quot;,&quot;parse-names&quot;:false,&quot;dropping-particle&quot;:&quot;&quot;,&quot;non-dropping-particle&quot;:&quot;&quot;},{&quot;family&quot;:&quot;Mrlik&quot;,&quot;given&quot;:&quot;Verena&quot;,&quot;parse-names&quot;:false,&quot;dropping-particle&quot;:&quot;&quot;,&quot;non-dropping-particle&quot;:&quot;&quot;},{&quot;family&quot;:&quot;Ribitsch&quot;,&quot;given&quot;:&quot;Doris&quot;,&quot;parse-names&quot;:false,&quot;dropping-particle&quot;:&quot;&quot;,&quot;non-dropping-particle&quot;:&quot;&quot;},{&quot;family&quot;:&quot;Hofman&quot;,&quot;given&quot;:&quot;Jakub&quot;,&quot;parse-names&quot;:false,&quot;dropping-particle&quot;:&quot;&quot;,&quot;non-dropping-particle&quot;:&quot;&quot;},{&quot;family&quot;:&quot;Sedláček&quot;,&quot;given&quot;:&quot;Petr&quot;,&quot;parse-names&quot;:false,&quot;dropping-particle&quot;:&quot;&quot;,&quot;non-dropping-particle&quot;:&quot;&quot;},{&quot;family&quot;:&quot;Bielská&quot;,&quot;given&quot;:&quot;Lucie&quot;,&quot;parse-names&quot;:false,&quot;dropping-particle&quot;:&quot;&quot;,&quot;non-dropping-particle&quot;:&quot;&quot;},{&quot;family&quot;:&quot;Soja&quot;,&quot;given&quot;:&quot;Gerhard&quot;,&quot;parse-names&quot;:false,&quot;dropping-particle&quot;:&quot;&quot;,&quot;non-dropping-particle&quot;:&quot;&quot;}],&quot;container-title&quot;:&quot;Carbon Resources Conversion&quot;,&quot;DOI&quot;:&quot;10.1016/j.crcon.2021.01.003&quot;,&quot;ISSN&quot;:&quot;25889133&quot;,&quot;issued&quot;:{&quot;date-parts&quot;:[[2021,1,1]]},&quot;page&quot;:&quot;36-46&quot;,&quot;abstract&quot;:&quot;By testing 92 different biochars, this study had the objective to determine the relations between simple physico-chemical characteristics of biochar (elemental composition, ash fraction, specific surface area, process parameters) and infrared sorption characteristics revealing the presence of specific functional groups. The results of Diffusive Reflection Fourier Transformation Infrared Spectroscopy were statistically analyzed with multiple linear regression techniques and Principal Component Analysis (PCA) with the biochar characterization parameters as model inputs. The dominant parameters affecting the functional group signals were the pyrolysis temperature, the H/C-ratio and specific surface area of the biochar and the ash fraction. Regression models were able to explain 60–90% of data variance for specific peaks in the DRIFTS-spectra. The application of PCA could further reduce the input parameters to three main factors explaining 70.8% of total data variance. Biplots of the first two main factors showed the similarity of infrared spectra of biochars produced at 300 and 450 °C, whereas a pyrolysis temperature of 600 °C lead to a partial and a 750 °C to a nearly complete loss of biochar surface functional groups.&quot;,&quot;publisher&quot;:&quot;KeAi Publishing Communications Ltd.&quot;,&quot;volume&quot;:&quot;4&quot;,&quot;container-title-short&quot;:&quot;&quot;},&quot;isTemporary&quot;:false}]},{&quot;citationID&quot;:&quot;MENDELEY_CITATION_23c757a6-cfb0-496f-b0b3-91b450b5dd5f&quot;,&quot;properties&quot;:{&quot;noteIndex&quot;:0},&quot;isEdited&quot;:false,&quot;manualOverride&quot;:{&quot;isManuallyOverridden&quot;:false,&quot;citeprocText&quot;:&quot;(Wu et al. 2012)&quot;,&quot;manualOverrideText&quot;:&quot;&quot;},&quot;citationTag&quot;:&quot;MENDELEY_CITATION_v3_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&quot;,&quot;citationItems&quot;:[{&quot;id&quot;:&quot;b21961f2-1e54-37f9-b521-cfcf7aadd015&quot;,&quot;itemData&quot;:{&quot;type&quot;:&quot;article-journal&quot;,&quot;id&quot;:&quot;b21961f2-1e54-37f9-b521-cfcf7aadd015&quot;,&quot;title&quot;:&quot;Chemical characterization of rice straw-derived biochar for soil amendment&quot;,&quot;author&quot;:[{&quot;family&quot;:&quot;Wu&quot;,&quot;given&quot;:&quot;Weixiang&quot;,&quot;parse-names&quot;:false,&quot;dropping-particle&quot;:&quot;&quot;,&quot;non-dropping-particle&quot;:&quot;&quot;},{&quot;family&quot;:&quot;Yang&quot;,&quot;given&quot;:&quot;Min&quot;,&quot;parse-names&quot;:false,&quot;dropping-particle&quot;:&quot;&quot;,&quot;non-dropping-particle&quot;:&quot;&quot;},{&quot;family&quot;:&quot;Feng&quot;,&quot;given&quot;:&quot;Qibo&quot;,&quot;parse-names&quot;:false,&quot;dropping-particle&quot;:&quot;&quot;,&quot;non-dropping-particle&quot;:&quot;&quot;},{&quot;family&quot;:&quot;McGrouther&quot;,&quot;given&quot;:&quot;Kim&quot;,&quot;parse-names&quot;:false,&quot;dropping-particle&quot;:&quot;&quot;,&quot;non-dropping-particle&quot;:&quot;&quot;},{&quot;family&quot;:&quot;Wang&quot;,&quot;given&quot;:&quot;Hailong&quot;,&quot;parse-names&quot;:false,&quot;dropping-particle&quot;:&quot;&quot;,&quot;non-dropping-particle&quot;:&quot;&quot;},{&quot;family&quot;:&quot;Lu&quot;,&quot;given&quot;:&quot;Haohao&quot;,&quot;parse-names&quot;:false,&quot;dropping-particle&quot;:&quot;&quot;,&quot;non-dropping-particle&quot;:&quot;&quot;},{&quot;family&quot;:&quot;Chen&quot;,&quot;given&quot;:&quot;Yingxu&quot;,&quot;parse-names&quot;:false,&quot;dropping-particle&quot;:&quot;&quot;,&quot;non-dropping-particle&quot;:&quot;&quot;}],&quot;container-title&quot;:&quot;Biomass and Bioenergy&quot;,&quot;container-title-short&quot;:&quot;Biomass Bioenergy&quot;,&quot;DOI&quot;:&quot;10.1016/j.biombioe.2012.09.034&quot;,&quot;ISSN&quot;:&quot;18732909&quot;,&quot;issued&quot;:{&quot;date-parts&quot;:[[2012,12,1]]},&quot;page&quot;:&quot;268-276&quot;,&quot;abstract&quot;:&quot;Pyrolysis of rice straw to create biochar for soil amendment appears to be a promising method to address concerns with regard to improving soil fertility, increasing Carbon storage and decreasing Green House Gas emissions. However, the ability of rice straw-derived biochar to affect these factors might vary depending on its characteristics. It is therefore essential to investigate the properties before large-scale application of rice straw-derived biochar. In this study, rice straw-derived biochars produced at different temperatures (300, 400, 500, 600 &amp; 700 °C) and residence time (1, 2, 3 &amp; 5 h) were characterized using a suite of analytical techniques. Results showed that pyrolysis temperature had a greater influence than residence time on the chemical composition and structure of rice straw-derived biochar produced at low heating rate. The rice straw-derived biochars especially produced at 400 °C had high alkalinity and cation exchange capacity, and high levels of available phosphorus and extractable cations. These properties indicate potential application of rice straw-derived biochar as a fertilizer and soil amendment. Fourier transform infrared spectra showed that higher pyrolysis temperatures promote condensation reactions. Rice straw-derived biochars contained turbostratic crystallites at 400 °C, and displayed a high level of aromatization at 500 °C. Increasing charring temperature will increase the aromaticity of biochar, and might include its recalcitrance.&quot;,&quot;publisher&quot;:&quot;Elsevier Ltd&quot;,&quot;volume&quot;:&quot;47&quot;},&quot;isTemporary&quot;:false}]},{&quot;citationID&quot;:&quot;MENDELEY_CITATION_7b99ef0f-f6f3-497f-b88b-52ed5d92d8f3&quot;,&quot;properties&quot;:{&quot;noteIndex&quot;:0},&quot;isEdited&quot;:false,&quot;manualOverride&quot;:{&quot;isManuallyOverridden&quot;:false,&quot;citeprocText&quot;:&quot;(Leng et al. 2020)&quot;,&quot;manualOverrideText&quot;:&quot;&quot;},&quot;citationTag&quot;:&quot;MENDELEY_CITATION_v3_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&quot;,&quot;citationItems&quot;:[{&quot;id&quot;:&quot;5cf991de-11e8-3847-a904-540103a0825c&quot;,&quot;itemData&quot;:{&quot;type&quot;:&quot;article&quot;,&quot;id&quot;:&quot;5cf991de-11e8-3847-a904-540103a0825c&quot;,&quot;title&quot;:&quot;Nitrogen containing functional groups of biochar: An overview&quot;,&quot;author&quot;:[{&quot;family&quot;:&quot;Leng&quot;,&quot;given&quot;:&quot;Lijian&quot;,&quot;parse-names&quot;:false,&quot;dropping-particle&quot;:&quot;&quot;,&quot;non-dropping-particle&quot;:&quot;&quot;},{&quot;family&quot;:&quot;Xu&quot;,&quot;given&quot;:&quot;Siyu&quot;,&quot;parse-names&quot;:false,&quot;dropping-particle&quot;:&quot;&quot;,&quot;non-dropping-particle&quot;:&quot;&quot;},{&quot;family&quot;:&quot;Liu&quot;,&quot;given&quot;:&quot;Renfeng&quot;,&quot;parse-names&quot;:false,&quot;dropping-particle&quot;:&quot;&quot;,&quot;non-dropping-particle&quot;:&quot;&quot;},{&quot;family&quot;:&quot;Yu&quot;,&quot;given&quot;:&quot;Ting&quot;,&quot;parse-names&quot;:false,&quot;dropping-particle&quot;:&quot;&quot;,&quot;non-dropping-particle&quot;:&quot;&quot;},{&quot;family&quot;:&quot;Zhuo&quot;,&quot;given&quot;:&quot;Ximeng&quot;,&quot;parse-names&quot;:false,&quot;dropping-particle&quot;:&quot;&quot;,&quot;non-dropping-particle&quot;:&quot;&quot;},{&quot;family&quot;:&quot;Leng&quot;,&quot;given&quot;:&quot;Songqi&quot;,&quot;parse-names&quot;:false,&quot;dropping-particle&quot;:&quot;&quot;,&quot;non-dropping-particle&quot;:&quot;&quot;},{&quot;family&quot;:&quot;Xiong&quot;,&quot;given&quot;:&quot;Qin&quot;,&quot;parse-names&quot;:false,&quot;dropping-particle&quot;:&quot;&quot;,&quot;non-dropping-particle&quot;:&quot;&quot;},{&quot;family&quot;:&quot;Huang&quot;,&quot;given&quot;:&quot;Huajun&quot;,&quot;parse-names&quot;:false,&quot;dropping-particle&quot;:&quot;&quot;,&quot;non-dropping-particle&quot;:&quot;&quot;}],&quot;container-title&quot;:&quot;Bioresource Technology&quot;,&quot;container-title-short&quot;:&quot;Bioresour Technol&quot;,&quot;DOI&quot;:&quot;10.1016/j.biortech.2019.122286&quot;,&quot;ISSN&quot;:&quot;18732976&quot;,&quot;PMID&quot;:&quot;31690478&quot;,&quot;issued&quot;:{&quot;date-parts&quot;:[[2020,2,1]]},&quot;abstract&quot;:&quot;Biochar is a carbonaceous material produced by thermal treatment, e.g., pyrolysis, of biomass in oxygen-deficient or oxygen-free environment. Nitrogen containing functional groups of biochar have a wide range of applications, such as adsorption of pollutants, catalysis, and energy storage. To date, many methods have been developed and used to strengthen the function of N-containing biochar to promote its application and commercialization. However, there is no review available specifically on the development of biochar technologies concerning nitrogen-containing functional groups. This paper aims to present a review on fractionation, analysis, formation, engineering, and application of N-functional groups of biochar. The effect of influencing factors on biochar N-functional groups, including biomass feedstock, pyrolysis parameters (e.g., temperature), and additional treatment (e.g., N-doping) were discussed in detail to reveal the formation mechanisms and performance of the N-functional groups. Future prospective investigation directions on the analysis and engineering of biochar N-functional groups were also proposed.&quot;,&quot;publisher&quot;:&quot;Elsevier Ltd&quot;,&quot;volume&quot;:&quot;298&quot;},&quot;isTemporary&quot;:false}]},{&quot;citationID&quot;:&quot;MENDELEY_CITATION_5910a87b-4d1f-409e-be17-18688a6502e9&quot;,&quot;properties&quot;:{&quot;noteIndex&quot;:0},&quot;isEdited&quot;:false,&quot;manualOverride&quot;:{&quot;isManuallyOverridden&quot;:false,&quot;citeprocText&quot;:&quot;(Liu et al. 2015)&quot;,&quot;manualOverrideText&quot;:&quot;&quot;},&quot;citationTag&quot;:&quot;MENDELEY_CITATION_v3_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&quot;,&quot;citationItems&quot;:[{&quot;id&quot;:&quot;5dab18d2-4d74-35e9-8827-2e02c9c084b3&quot;,&quot;itemData&quot;:{&quot;type&quot;:&quot;article-journal&quot;,&quot;id&quot;:&quot;5dab18d2-4d74-35e9-8827-2e02c9c084b3&quot;,&quot;title&quot;:&quot;Comparison of Biochar Formation from Various Agricultural By-Products Using FTIR Spectroscopy&quot;,&quot;author&quot;:[{&quot;family&quot;:&quot;Liu&quot;,&quot;given&quot;:&quot;Yongliang&quot;,&quot;parse-names&quot;:false,&quot;dropping-particle&quot;:&quot;&quot;,&quot;non-dropping-particle&quot;:&quot;&quot;},{&quot;family&quot;:&quot;He&quot;,&quot;given&quot;:&quot;Zhongqi&quot;,&quot;parse-names&quot;:false,&quot;dropping-particle&quot;:&quot;&quot;,&quot;non-dropping-particle&quot;:&quot;&quot;},{&quot;family&quot;:&quot;Uchimiya&quot;,&quot;given&quot;:&quot;Minori&quot;,&quot;parse-names&quot;:false,&quot;dropping-particle&quot;:&quot;&quot;,&quot;non-dropping-particle&quot;:&quot;&quot;}],&quot;container-title&quot;:&quot;Modern Applied Science&quot;,&quot;container-title-short&quot;:&quot;Mod Appl Sci&quot;,&quot;DOI&quot;:&quot;10.5539/mas.v9n4p246&quot;,&quot;ISSN&quot;:&quot;1913-1844&quot;,&quot;issued&quot;:{&quot;date-parts&quot;:[[2015,3,9]]},&quot;abstract&quot;:&quot;Biochar is charred material produced by the pyrolysis of organic biomass. In this work, Fourier transform infrared (FTIR) spectra of various agricultural by-products feedstock and their derived biochars were collected to explore the potential of FTIR technique as a simple and rapid method for characterizing their biochar structure. The FTIR information was also discussed for comparing the biochar formation process. Biochars became increasingly more aromatic and carbonaceous with increase in pyrolysis temperature, and these changes could easily be detected from FTIR spectral differences. Complementary to visual inspection of spectral variations, principal component analysis (PCA) of FTIR spectra enhanced the similarity or dissimilarity of biochars prepared at various temperatures. On the basis of spectral features in the 1750-1500 cm-1 region assignable to characteristic carboxyl and aromatic groups that existed in the starting materials and also in biochars, a simple three-band ratio algorithm was developed to monitor the biochar formation semi-quantitatively. Results indicated the feasibility of FTIR in rapid and non-destructive biochar measurements for quality and production. \\n&quot;,&quot;publisher&quot;:&quot;Canadian Center of Science and Education&quot;,&quot;issue&quot;:&quot;4&quot;,&quot;volume&quot;:&quot;9&quot;},&quot;isTemporary&quot;:false}]},{&quot;citationID&quot;:&quot;MENDELEY_CITATION_9aa4aa78-c6f0-431c-ac62-a8262a6553ae&quot;,&quot;properties&quot;:{&quot;noteIndex&quot;:0},&quot;isEdited&quot;:false,&quot;manualOverride&quot;:{&quot;isManuallyOverridden&quot;:true,&quot;citeprocText&quot;:&quot;(Textmap [no date])&quot;,&quot;manualOverrideText&quot;:&quot;(Textmap)&quot;},&quot;citationTag&quot;:&quot;MENDELEY_CITATION_v3_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&quot;,&quot;citationItems&quot;:[{&quot;id&quot;:&quot;3d01bdee-c4db-394f-a338-e64ffea078b5&quot;,&quot;itemData&quot;:{&quot;type&quot;:&quot;report&quot;,&quot;id&quot;:&quot;3d01bdee-c4db-394f-a338-e64ffea078b5&quot;,&quot;title&quot;:&quot;ORGANIC CHEMISTRY&quot;,&quot;author&quot;:[{&quot;family&quot;:&quot;Textmap&quot;,&quot;given&quot;:&quot;Wade&quot;,&quot;parse-names&quot;:false,&quot;dropping-particle&quot;:&quot;&quot;,&quot;non-dropping-particle&quot;:&quot;&quot;}],&quot;URL&quot;:&quot;https://LibreTexts.org&quot;,&quot;container-title-short&quot;:&quot;&quot;},&quot;isTemporary&quot;:false}]},{&quot;citationID&quot;:&quot;MENDELEY_CITATION_f57b41ff-4ec3-45c2-8c1f-b1b58033015b&quot;,&quot;properties&quot;:{&quot;noteIndex&quot;:0},&quot;isEdited&quot;:false,&quot;manualOverride&quot;:{&quot;isManuallyOverridden&quot;:false,&quot;citeprocText&quot;:&quot;(Liu et al. 2015)&quot;,&quot;manualOverrideText&quot;:&quot;&quot;},&quot;citationTag&quot;:&quot;MENDELEY_CITATION_v3_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&quot;,&quot;citationItems&quot;:[{&quot;id&quot;:&quot;5dab18d2-4d74-35e9-8827-2e02c9c084b3&quot;,&quot;itemData&quot;:{&quot;type&quot;:&quot;article-journal&quot;,&quot;id&quot;:&quot;5dab18d2-4d74-35e9-8827-2e02c9c084b3&quot;,&quot;title&quot;:&quot;Comparison of Biochar Formation from Various Agricultural By-Products Using FTIR Spectroscopy&quot;,&quot;author&quot;:[{&quot;family&quot;:&quot;Liu&quot;,&quot;given&quot;:&quot;Yongliang&quot;,&quot;parse-names&quot;:false,&quot;dropping-particle&quot;:&quot;&quot;,&quot;non-dropping-particle&quot;:&quot;&quot;},{&quot;family&quot;:&quot;He&quot;,&quot;given&quot;:&quot;Zhongqi&quot;,&quot;parse-names&quot;:false,&quot;dropping-particle&quot;:&quot;&quot;,&quot;non-dropping-particle&quot;:&quot;&quot;},{&quot;family&quot;:&quot;Uchimiya&quot;,&quot;given&quot;:&quot;Minori&quot;,&quot;parse-names&quot;:false,&quot;dropping-particle&quot;:&quot;&quot;,&quot;non-dropping-particle&quot;:&quot;&quot;}],&quot;container-title&quot;:&quot;Modern Applied Science&quot;,&quot;container-title-short&quot;:&quot;Mod Appl Sci&quot;,&quot;DOI&quot;:&quot;10.5539/mas.v9n4p246&quot;,&quot;ISSN&quot;:&quot;1913-1844&quot;,&quot;issued&quot;:{&quot;date-parts&quot;:[[2015,3,9]]},&quot;abstract&quot;:&quot;Biochar is charred material produced by the pyrolysis of organic biomass. In this work, Fourier transform infrared (FTIR) spectra of various agricultural by-products feedstock and their derived biochars were collected to explore the potential of FTIR technique as a simple and rapid method for characterizing their biochar structure. The FTIR information was also discussed for comparing the biochar formation process. Biochars became increasingly more aromatic and carbonaceous with increase in pyrolysis temperature, and these changes could easily be detected from FTIR spectral differences. Complementary to visual inspection of spectral variations, principal component analysis (PCA) of FTIR spectra enhanced the similarity or dissimilarity of biochars prepared at various temperatures. On the basis of spectral features in the 1750-1500 cm-1 region assignable to characteristic carboxyl and aromatic groups that existed in the starting materials and also in biochars, a simple three-band ratio algorithm was developed to monitor the biochar formation semi-quantitatively. Results indicated the feasibility of FTIR in rapid and non-destructive biochar measurements for quality and production. \\n&quot;,&quot;publisher&quot;:&quot;Canadian Center of Science and Education&quot;,&quot;issue&quot;:&quot;4&quot;,&quot;volume&quot;:&quot;9&quot;},&quot;isTemporary&quot;:false}]},{&quot;citationID&quot;:&quot;MENDELEY_CITATION_71d3ba91-11c7-45ae-bc65-8af6107dba84&quot;,&quot;properties&quot;:{&quot;noteIndex&quot;:0},&quot;isEdited&quot;:false,&quot;manualOverride&quot;:{&quot;isManuallyOverridden&quot;:false,&quot;citeprocText&quot;:&quot;(Amin et al. 2016)&quot;,&quot;manualOverrideText&quot;:&quot;&quot;},&quot;citationTag&quot;:&quot;MENDELEY_CITATION_v3_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&quot;,&quot;citationItems&quot;:[{&quot;id&quot;:&quot;a5425485-3595-325b-977a-a038986903aa&quot;,&quot;itemData&quot;:{&quot;type&quot;:&quot;article&quot;,&quot;id&quot;:&quot;a5425485-3595-325b-977a-a038986903aa&quot;,&quot;title&quot;:&quot;Biochar applications and modern techniques for characterization&quot;,&quot;author&quot;:[{&quot;family&quot;:&quot;Amin&quot;,&quot;given&quot;:&quot;Farrukh Raza&quot;,&quot;parse-names&quot;:false,&quot;dropping-particle&quot;:&quot;&quot;,&quot;non-dropping-particle&quot;:&quot;&quot;},{&quot;family&quot;:&quot;Huang&quot;,&quot;given&quot;:&quot;Yan&quot;,&quot;parse-names&quot;:false,&quot;dropping-particle&quot;:&quot;&quot;,&quot;non-dropping-particle&quot;:&quot;&quot;},{&quot;family&quot;:&quot;He&quot;,&quot;given&quot;:&quot;Yanfeng&quot;,&quot;parse-names&quot;:false,&quot;dropping-particle&quot;:&quot;&quot;,&quot;non-dropping-particle&quot;:&quot;&quot;},{&quot;family&quot;:&quot;Zhang&quot;,&quot;given&quot;:&quot;Ruihong&quot;,&quot;parse-names&quot;:false,&quot;dropping-particle&quot;:&quot;&quot;,&quot;non-dropping-particle&quot;:&quot;&quot;},{&quot;family&quot;:&quot;Liu&quot;,&quot;given&quot;:&quot;Guangqing&quot;,&quot;parse-names&quot;:false,&quot;dropping-particle&quot;:&quot;&quot;,&quot;non-dropping-particle&quot;:&quot;&quot;},{&quot;family&quot;:&quot;Chen&quot;,&quot;given&quot;:&quot;Chang&quot;,&quot;parse-names&quot;:false,&quot;dropping-particle&quot;:&quot;&quot;,&quot;non-dropping-particle&quot;:&quot;&quot;}],&quot;container-title&quot;:&quot;Clean Technologies and Environmental Policy&quot;,&quot;container-title-short&quot;:&quot;Clean Technol Environ Policy&quot;,&quot;DOI&quot;:&quot;10.1007/s10098-016-1218-8&quot;,&quot;ISSN&quot;:&quot;16189558&quot;,&quot;issued&quot;:{&quot;date-parts&quot;:[[2016,6,1]]},&quot;page&quot;:&quot;1457-1473&quot;,&quot;abstract&quot;:&quot;Biochar simply is the material produced when biomass undergoes any chemical processes under the conditions of pyrolysis. The variety of biomasses, including wood waste, agricultural crop leftover, organic waste, animal manure, and forestry residues, have been considered as raw material to produce biochar. Biochar is widely used for generation of heat and power and an addition to soils, in which it serves as a fertilizer and carbon sequestration agent. Also in the form of being activated, it finds significant role for various adsorption applications. The most beneficial use of a given char depends on its physical and chemical characteristics, even though the relationship of char properties to these applications is not well defined. Various widely used modern analytical techniques, which are applicable and crucial for biochar characterization, have been reviewed in the present work, such as solid state nuclear magnetic resonance spectroscopy, Fourier transform infrared spectroscopy, scanning electron microscopy, transmission electron microscopy, X-rays photoelectron spectroscopy, X-rays diffraction, thermogravimetric analysis, near edge X-rays absorption fine structure spectroscopy, and gas chromatography-mass spectroscopy. Utilization of these modern techniques provides the quantitative as well as qualitative information, i.e., determining the sizes, shapes, and physicochemical characteristics of biochar, which is reliable to track changes in the carbon arrangement over reaction time and temperature, and will be useful for efficient production of biochar and application. It provides the useful information for the researchers in this area and is beneficial not only for the effective biochar production, but also for potential utilization/application, and not only for environment but also for agriculture.&quot;,&quot;publisher&quot;:&quot;Springer Verlag&quot;,&quot;issue&quot;:&quot;5&quot;,&quot;volume&quot;:&quot;18&quot;},&quot;isTemporary&quot;:false}]},{&quot;citationID&quot;:&quot;MENDELEY_CITATION_e9b21ce6-1ef6-4532-9e9a-1147aa7397b6&quot;,&quot;properties&quot;:{&quot;noteIndex&quot;:0},&quot;isEdited&quot;:false,&quot;manualOverride&quot;:{&quot;isManuallyOverridden&quot;:false,&quot;citeprocText&quot;:&quot;(Bilias et al. 2023)&quot;,&quot;manualOverrideText&quot;:&quot;&quot;},&quot;citationTag&quot;:&quot;MENDELEY_CITATION_v3_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&quot;,&quot;citationItems&quot;:[{&quot;id&quot;:&quot;8bdacccb-8e44-33ec-b9e0-72ea6ce42787&quot;,&quot;itemData&quot;:{&quot;type&quot;:&quot;article&quot;,&quot;id&quot;:&quot;8bdacccb-8e44-33ec-b9e0-72ea6ce42787&quot;,&quot;title&quot;:&quot;Biochar application as a soil potassium management strategy: A review&quot;,&quot;author&quot;:[{&quot;family&quot;:&quot;Bilias&quot;,&quot;given&quot;:&quot;Fotis&quot;,&quot;parse-names&quot;:false,&quot;dropping-particle&quot;:&quot;&quot;,&quot;non-dropping-particle&quot;:&quot;&quot;},{&quot;family&quot;:&quot;Kalderis&quot;,&quot;given&quot;:&quot;Dimitrios&quot;,&quot;parse-names&quot;:false,&quot;dropping-particle&quot;:&quot;&quot;,&quot;non-dropping-particle&quot;:&quot;&quot;},{&quot;family&quot;:&quot;Richardson&quot;,&quot;given&quot;:&quot;Clive&quot;,&quot;parse-names&quot;:false,&quot;dropping-particle&quot;:&quot;&quot;,&quot;non-dropping-particle&quot;:&quot;&quot;},{&quot;family&quot;:&quot;Barbayiannis&quot;,&quot;given&quot;:&quot;Nikolaos&quot;,&quot;parse-names&quot;:false,&quot;dropping-particle&quot;:&quot;&quot;,&quot;non-dropping-particle&quot;:&quot;&quot;},{&quot;family&quot;:&quot;Gasparatos&quot;,&quot;given&quot;:&quot;Dionisios&quot;,&quot;parse-names&quot;:false,&quot;dropping-particle&quot;:&quot;&quot;,&quot;non-dropping-particle&quot;:&quot;&quot;}],&quot;container-title&quot;:&quot;Science of the Total Environment&quot;,&quot;DOI&quot;:&quot;10.1016/j.scitotenv.2022.159782&quot;,&quot;ISSN&quot;:&quot;18791026&quot;,&quot;PMID&quot;:&quot;36309281&quot;,&quot;issued&quot;:{&quot;date-parts&quot;:[[2023,2,1]]},&quot;abstract&quot;:&quot;The established practices of intensive agriculture, combined with inadequate soil Κ replenishment by conventional inorganic fertilization, results in a negative environmental impact through the gradual exhaustion of different forms of K reserves in soils. Although biochar application as soil amendment has been established as an approach of integrated nutrient management, few works have focused on the impact of biochar application to soil K availability and crop uptake. This review provides an up-to-date analysis of the published literature, focusing on the impact of biochar in the availability of potassium in soil and crop growth. First, the effect of biomass type and pyrolysis temperature on potassium content of biochar was assessed. Second, the influence of biochar addition to the availability of potassium in soil and on potassium soil dynamics was examined. Finally, alternative methods for estimating available K in soils were proposed. The most promising biomasses in terms of potassium content were grape pomace, coffee husk and hazelnut husk however, these have not been widely utilized for biochar production. Higher pyrolysis temperatures (&gt;500 °C) increase the total potassium content whereas lower temperatures increase the water-soluble and exchangeable potassium fractions. It was also determined that biochar has considerable potential for enhancing K availability through several distinct mechanisms which eventually lead directly or indirectly to increased K uptake by plants. Indirect mechanisms mainly include increased K retention capacity based on biochar properties such as high cation exchange capacity, porosity, and specific surface area, while the direct supply of K can be provided by K-rich biochar sources through purpose-made biochar production techniques. Research based on biochar applications for soil K fertility purposes is still at an early stage, therefore future work should focus on elucidating the mechanisms that define K retention and release processes through the complicated soil-biochar-plant system.&quot;,&quot;publisher&quot;:&quot;Elsevier B.V.&quot;,&quot;volume&quot;:&quot;858&quot;,&quot;container-title-short&quot;:&quot;&quot;},&quot;isTemporary&quot;:false}]},{&quot;citationID&quot;:&quot;MENDELEY_CITATION_3358bd0a-e6a9-4cfc-8f81-02fcc0322c53&quot;,&quot;properties&quot;:{&quot;noteIndex&quot;:0},&quot;isEdited&quot;:false,&quot;manualOverride&quot;:{&quot;isManuallyOverridden&quot;:false,&quot;citeprocText&quot;:&quot;(Hollister et al. 2013)&quot;,&quot;manualOverrideText&quot;:&quot;&quot;},&quot;citationTag&quot;:&quot;MENDELEY_CITATION_v3_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&quot;,&quot;citationItems&quot;:[{&quot;id&quot;:&quot;8d1b796b-22c6-32ca-88ef-c88da573f881&quot;,&quot;itemData&quot;:{&quot;type&quot;:&quot;article-journal&quot;,&quot;id&quot;:&quot;8d1b796b-22c6-32ca-88ef-c88da573f881&quot;,&quot;title&quot;:&quot; Ammonium, Nitrate, and Phosphate Sorption to and Solute Leaching from Biochars Prepared from Corn Stover ( Zea mays L.) and Oak Wood ( Quercus spp.) &quot;,&quot;author&quot;:[{&quot;family&quot;:&quot;Hollister&quot;,&quot;given&quot;:&quot;C. Colin&quot;,&quot;parse-names&quot;:false,&quot;dropping-particle&quot;:&quot;&quot;,&quot;non-dropping-particle&quot;:&quot;&quot;},{&quot;family&quot;:&quot;Bisogni&quot;,&quot;given&quot;:&quot;James J.&quot;,&quot;parse-names&quot;:false,&quot;dropping-particle&quot;:&quot;&quot;,&quot;non-dropping-particle&quot;:&quot;&quot;},{&quot;family&quot;:&quot;Lehmann&quot;,&quot;given&quot;:&quot;Johannes&quot;,&quot;parse-names&quot;:false,&quot;dropping-particle&quot;:&quot;&quot;,&quot;non-dropping-particle&quot;:&quot;&quot;}],&quot;container-title&quot;:&quot;Journal of Environmental Quality&quot;,&quot;container-title-short&quot;:&quot;J Environ Qual&quot;,&quot;DOI&quot;:&quot;10.2134/jeq2012.0033&quot;,&quot;ISSN&quot;:&quot;0047-2425&quot;,&quot;PMID&quot;:&quot;23673748&quot;,&quot;issued&quot;:{&quot;date-parts&quot;:[[2013,1]]},&quot;page&quot;:&quot;137-144&quot;,&quot;abstract&quot;:&quot;Biochar (BC) was evaluated for nitrogen (N) and phosphorus (P) removal from aqueous solution to quantify its nutrient pollution mitigation potential in agroecosystems. Sorption isotherms were prepared for solutions of ammonium (NH), nitrate (NO), and phosphate (PO-P) using BC of corn ( L.) and oak ( spp.) feedstock, each pyrolyzed at 350 and 550°C highest treatment temperature (HTT). Sorption experiments were performed on original BC as well as on BC that went through a water extraction pretreatment (denoted WX-BC). Ammonium sorption was observed for WX-Oak-BC and WX-Corn-BC, and Freundlich model linearization showed that a 200°C increase in HTT resulted in a 55% decrease in * values for WX-Oak-BC and a 69% decrease in * for WX-Corn-BC. Nitrate sorption was not observed for any BC. Removing metals by water extraction from WX-Oak-350 and WX-Oak-550 resulted in a 25 to 100% decrease in phosphate removal efficiency relative to original Oak-350 and Oak-550, respectively. No PO-P sorption was observed using any Corn-BC. Calcium (Ca) leached from BC produced at 550°C was 63 and 104% higher than from BC produced at 350°C for corn and oak, respectively. Leaching of P was two orders of magnitude lower in WX-Oak-BC than in WX-Corn-BC, concurrent with similar difference in magnesium (Mg). Nitrate and NH leaching from consecutive water extractions of all tested BCs was mostly below detection limits.&quot;,&quot;publisher&quot;:&quot;Wiley&quot;,&quot;issue&quot;:&quot;1&quot;,&quot;volume&quot;:&quot;42&quot;},&quot;isTemporary&quot;:false}]},{&quot;citationID&quot;:&quot;MENDELEY_CITATION_976b73b1-5494-44f8-b0db-a5c76636c8d2&quot;,&quot;properties&quot;:{&quot;noteIndex&quot;:0},&quot;isEdited&quot;:false,&quot;manualOverride&quot;:{&quot;isManuallyOverridden&quot;:false,&quot;citeprocText&quot;:&quot;(Barquilha and Braga 2021)&quot;,&quot;manualOverrideText&quot;:&quot;&quot;},&quot;citationTag&quot;:&quot;MENDELEY_CITATION_v3_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&quot;,&quot;citationItems&quot;:[{&quot;id&quot;:&quot;ce9931d4-5cde-3255-9118-407844901f08&quot;,&quot;itemData&quot;:{&quot;type&quot;:&quot;article&quot;,&quot;id&quot;:&quot;ce9931d4-5cde-3255-9118-407844901f08&quot;,&quot;title&quot;:&quot;Adsorption of organic and inorganic pollutants onto biochars: Challenges, operating conditions, and mechanisms&quot;,&quot;author&quot;:[{&quot;family&quot;:&quot;Barquilha&quot;,&quot;given&quot;:&quot;Carlos E.R.&quot;,&quot;parse-names&quot;:false,&quot;dropping-particle&quot;:&quot;&quot;,&quot;non-dropping-particle&quot;:&quot;&quot;},{&quot;family&quot;:&quot;Braga&quot;,&quot;given&quot;:&quot;Maria C.B.&quot;,&quot;parse-names&quot;:false,&quot;dropping-particle&quot;:&quot;&quot;,&quot;non-dropping-particle&quot;:&quot;&quot;}],&quot;container-title&quot;:&quot;Bioresource Technology Reports&quot;,&quot;container-title-short&quot;:&quot;Bioresour Technol Rep&quot;,&quot;DOI&quot;:&quot;10.1016/j.biteb.2021.100728&quot;,&quot;ISSN&quot;:&quot;2589014X&quot;,&quot;issued&quot;:{&quot;date-parts&quot;:[[2021,9,1]]},&quot;abstract&quot;:&quot;The presence of toxic substances in the environment has increased due to population growth, urbanization, industrialization, as well as changes in people's lifestyles. Among many technologies, adsorption has proven to be an effective and inexpensive technique for water and wastewater treatment. Biochar has been identified as a promising and low-cost material, which can be produced from various carbonaceous materials with different origins, compositions, and processing methods. Consequently, the interaction between biochars and adsorbate species is not simple and may involve different adsorption mechanisms, such as van der Waals forces, electrostatic interactions, surface complexation, ion-exchange, hydrophobic interactions, π-interactions, co-precipitation, partition, and pore-filling. In addition, many operating conditions can affect the performance of adsorption processes. However, the development of biochars as competitive adsorbent materials depends on standardization, continuous-supply, application, and regulation. Thus, this paper discusses the challenges, the operating conditions, and the adsorption mechanisms to remove organic and inorganic micropollutants using biochar.&quot;,&quot;publisher&quot;:&quot;Elsevier Ltd&quot;,&quot;volume&quot;:&quot;15&quot;},&quot;isTemporary&quot;:false}]},{&quot;citationID&quot;:&quot;MENDELEY_CITATION_628ca41f-2840-40e7-9bb3-d3033e39ac02&quot;,&quot;properties&quot;:{&quot;noteIndex&quot;:0},&quot;isEdited&quot;:false,&quot;manualOverride&quot;:{&quot;isManuallyOverridden&quot;:false,&quot;citeprocText&quot;:&quot;(Phuong et al. 2019)&quot;,&quot;manualOverrideText&quot;:&quot;&quot;},&quot;citationTag&quot;:&quot;MENDELEY_CITATION_v3_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&quot;,&quot;citationItems&quot;:[{&quot;id&quot;:&quot;3bd09ba3-f7a2-3bd2-a560-2bc363348222&quot;,&quot;itemData&quot;:{&quot;type&quot;:&quot;article-journal&quot;,&quot;id&quot;:&quot;3bd09ba3-f7a2-3bd2-a560-2bc363348222&quot;,&quot;title&quot;:&quot;Efficiency of dye adsorption by biochars produced from residues of two rice varieties, Japanese Koshihikari and Vietnamese IR50404&quot;,&quot;author&quot;:[{&quot;family&quot;:&quot;Phuong&quot;,&quot;given&quot;:&quot;D. T.M.&quot;,&quot;parse-names&quot;:false,&quot;dropping-particle&quot;:&quot;&quot;,&quot;non-dropping-particle&quot;:&quot;&quot;},{&quot;family&quot;:&quot;Loc&quot;,&quot;given&quot;:&quot;N. X.&quot;,&quot;parse-names&quot;:false,&quot;dropping-particle&quot;:&quot;&quot;,&quot;non-dropping-particle&quot;:&quot;&quot;},{&quot;family&quot;:&quot;Miyanishi&quot;,&quot;given&quot;:&quot;T.&quot;,&quot;parse-names&quot;:false,&quot;dropping-particle&quot;:&quot;&quot;,&quot;non-dropping-particle&quot;:&quot;&quot;}],&quot;container-title&quot;:&quot;Desalination and Water Treatment&quot;,&quot;container-title-short&quot;:&quot;Desalination Water Treat&quot;,&quot;DOI&quot;:&quot;10.5004/dwt.2019.24496&quot;,&quot;ISSN&quot;:&quot;19443986&quot;,&quot;issued&quot;:{&quot;date-parts&quot;:[[2019]]},&quot;page&quot;:&quot;333-351&quot;,&quot;abstract&quot;:&quot;Adsorption of Methylene Blue (MB) and Bromocresol Green (BG) were examined by using biochars produced from rice residues, straw and husk of Japanese Koshihikari and Vietnamese IR50404 rice varieties, to evaluate their capacity to adsorb dyes and possible adsorption mechanism. Cationic MB dye was more effectively adsorbed than anionic BG dye by all biochars examined. Vietnamese IR50404 biochars showed higher capacity of adsorption of two dyes than Japanese Koshihikari biochars, approximately about 1.5 times for MB and 1.7 times for BG. In varying pH from 2 to 10, alkaline condition increased adsorption of cationic MB dye - approximately by 27.7-33.5% for rice straw biochars and by 86.2-92.2% for rice husk biochars; albeit a slight decrease in adsorption of anionic BG dye by 27.2-32.9% for rice straw biochars and by 47-70.6% for rice husk biochars. The pH experimental results indicated the existence of negative charges in the biochars and their electrostatic interaction with dyes. The adsorption kinetic study supported intra-particle diffusion of dyes, proceeding via a complex mechanism consisting of both surface adsorption and intra-particle transport within the pores of biochars. Thermodynamic analysis of adsorption suggested that the process was spontaneous with negative ΔG0 values and endothermic with positive ΔH0 values (ΔG0 = 35.27-41.94 kJ/mol; ΔH0 = 3.92-23.69 kJ/mol). This paper discussed possible explanation of dye adsorption with physisorption through porous diffusion, hydrogen bonding, π-π interaction or π+-π interaction, common to both anionic and cationic dyes, with additional electrostatic interaction for cationic dyes with biochars in aqueous solution.&quot;,&quot;publisher&quot;:&quot;Desalination Publications&quot;,&quot;volume&quot;:&quot;165&quot;},&quot;isTemporary&quot;:false}]},{&quot;citationID&quot;:&quot;MENDELEY_CITATION_c3c0e841-db7c-45d7-9d8d-863f45520547&quot;,&quot;properties&quot;:{&quot;noteIndex&quot;:0},&quot;isEdited&quot;:false,&quot;manualOverride&quot;:{&quot;isManuallyOverridden&quot;:false,&quot;citeprocText&quot;:&quot;(Tcheka et al. 2024)&quot;,&quot;manualOverrideText&quot;:&quot;&quot;},&quot;citationTag&quot;:&quot;MENDELEY_CITATION_v3_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&quot;,&quot;citationItems&quot;:[{&quot;id&quot;:&quot;e23b8064-fe7f-350e-9c19-0e0d239b8d22&quot;,&quot;itemData&quot;:{&quot;type&quot;:&quot;article-journal&quot;,&quot;id&quot;:&quot;e23b8064-fe7f-350e-9c19-0e0d239b8d22&quot;,&quot;title&quot;:&quot;Mesoporous biochar derived from Egyptian doum palm (Hyphaene thebaica) shells as low-cost and biodegradable adsorbent for the removal of methyl orange dye: Characterization, kinetic and adsorption mechanism&quot;,&quot;author&quot;:[{&quot;family&quot;:&quot;Tcheka&quot;,&quot;given&quot;:&quot;Constant&quot;,&quot;parse-names&quot;:false,&quot;dropping-particle&quot;:&quot;&quot;,&quot;non-dropping-particle&quot;:&quot;&quot;},{&quot;family&quot;:&quot;Conradie&quot;,&quot;given&quot;:&quot;Marrigje Marianne&quot;,&quot;parse-names&quot;:false,&quot;dropping-particle&quot;:&quot;&quot;,&quot;non-dropping-particle&quot;:&quot;&quot;},{&quot;family&quot;:&quot;Assinale&quot;,&quot;given&quot;:&quot;Vagai Alahamdi&quot;,&quot;parse-names&quot;:false,&quot;dropping-particle&quot;:&quot;&quot;,&quot;non-dropping-particle&quot;:&quot;&quot;},{&quot;family&quot;:&quot;Conradie&quot;,&quot;given&quot;:&quot;Jeanet&quot;,&quot;parse-names&quot;:false,&quot;dropping-particle&quot;:&quot;&quot;,&quot;non-dropping-particle&quot;:&quot;&quot;}],&quot;container-title&quot;:&quot;Chemical Physics Impact&quot;,&quot;DOI&quot;:&quot;10.1016/j.chphi.2023.100446&quot;,&quot;ISSN&quot;:&quot;26670224&quot;,&quot;issued&quot;:{&quot;date-parts&quot;:[[2024,6,1]]},&quot;abstract&quot;:&quot;The present research work reports the preparation of Hyphaene thebaica derived-biochar (HTBC) and its applicability as eco-friendly and low-cost adsorbent for the removal of methyl orange (MO) dye. The main physicochemical characteristics of HTBC including its morphology, crystallinity and chemical function groups were determined through scanning electron microscopy (SEM), energy dispersion spectroscopy (EDS), powder X-ray diffraction (XRD) and Fourier transform infrared spectroscopy (FTIR). The results showed that HTBC adsorbent was found to be constituted by heterogeneous surface with mesoporous having a surface area of 33.38 m2/g and pore diameter of 23.53 nm, and carboxylic and amine functional groups. Adsorption experiments were conducted using batch mode, by varying key adsorption parameters such as contact time, solution pH, adsorbent dosage and concentration. Adsorption isotherm modelling revealed that the Langmuir model (higher R2 and lower χ2) provided a better fit for MO adsorption onto HTBC, while the adsorption kinetics followed a pseudo-second-order kinetic model. Under optimized conditions (pH 2, HTBC dose of 0.03 g, initial dye concentration of 100 mg/L, 313 K, 270 rpm), the maximum Langmuir monolayer adsorption capacity for MO adsorption onto HTBC was found to be 264.922 mg/g. According the thermodynamic parameters, it can be deduced that MO adsorption on HTBC was exothermic and spontaneous. Adsorption mechanism can be attributed to various interactions, including electrostatic attraction, H-bonding, and π-π interaction. In light of these findings, biochar from Hyphaene thebaica shells can be considered a cost-effective and biodegradable adsorbent with significant potential for the treatment of water contaminated with anionic dyes.&quot;,&quot;publisher&quot;:&quot;Elsevier B.V.&quot;,&quot;volume&quot;:&quot;8&quot;,&quot;container-title-short&quot;:&quot;&quot;},&quot;isTemporary&quot;:false}]}]"/>
    <we:property name="MENDELEY_CITATIONS_STYLE" value="{&quot;id&quot;:&quot;https://www.zotero.org/styles/cardiff-university-harvard&quot;,&quot;title&quot;:&quot;Cardiff University - Harvard&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6</Pages>
  <Words>2986</Words>
  <Characters>17021</Characters>
  <Application>Microsoft Office Word</Application>
  <DocSecurity>0</DocSecurity>
  <Lines>141</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martina fazi</cp:lastModifiedBy>
  <cp:revision>117</cp:revision>
  <cp:lastPrinted>2015-05-12T18:31:00Z</cp:lastPrinted>
  <dcterms:created xsi:type="dcterms:W3CDTF">2024-12-09T13:52:00Z</dcterms:created>
  <dcterms:modified xsi:type="dcterms:W3CDTF">2025-02-15T18:09:00Z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00cfc657d1b993cd7f94c81deaa3d55ec84c7b9aa5480b51749933bc80a77fd9</vt:lpwstr>
  </property>
</Properties>
</file>