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605303" w:rsidRPr="00B57B36" w14:paraId="7F8911A3" w14:textId="77777777" w:rsidTr="00986237">
        <w:trPr>
          <w:trHeight w:val="852"/>
          <w:jc w:val="center"/>
        </w:trPr>
        <w:tc>
          <w:tcPr>
            <w:tcW w:w="6946" w:type="dxa"/>
            <w:vMerge w:val="restart"/>
            <w:tcBorders>
              <w:right w:val="single" w:sz="4" w:space="0" w:color="auto"/>
            </w:tcBorders>
          </w:tcPr>
          <w:p w14:paraId="2F368FF9" w14:textId="77777777" w:rsidR="00605303" w:rsidRPr="00B57B36" w:rsidRDefault="00605303" w:rsidP="00986237">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6BC192D9" wp14:editId="7C2B8165">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5B3E010C" w14:textId="77777777" w:rsidR="00605303" w:rsidRPr="00B57B36" w:rsidRDefault="00605303" w:rsidP="00986237">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73, 2019</w:t>
            </w:r>
          </w:p>
        </w:tc>
        <w:tc>
          <w:tcPr>
            <w:tcW w:w="1843" w:type="dxa"/>
            <w:tcBorders>
              <w:left w:val="single" w:sz="4" w:space="0" w:color="auto"/>
              <w:bottom w:val="nil"/>
              <w:right w:val="single" w:sz="4" w:space="0" w:color="auto"/>
            </w:tcBorders>
          </w:tcPr>
          <w:p w14:paraId="74BB0F09" w14:textId="77777777" w:rsidR="00605303" w:rsidRPr="00B57B36" w:rsidRDefault="00605303" w:rsidP="00986237">
            <w:pPr>
              <w:jc w:val="right"/>
              <w:rPr>
                <w:rFonts w:cs="Arial"/>
                <w:sz w:val="14"/>
                <w:szCs w:val="14"/>
              </w:rPr>
            </w:pPr>
            <w:r w:rsidRPr="00B57B36">
              <w:rPr>
                <w:rFonts w:cs="Arial"/>
                <w:sz w:val="14"/>
                <w:szCs w:val="14"/>
              </w:rPr>
              <w:t>A publication of</w:t>
            </w:r>
          </w:p>
          <w:p w14:paraId="473CB8C4" w14:textId="77777777" w:rsidR="00605303" w:rsidRPr="00B57B36" w:rsidRDefault="00605303" w:rsidP="00986237">
            <w:pPr>
              <w:jc w:val="right"/>
            </w:pPr>
            <w:r w:rsidRPr="00B57B36">
              <w:rPr>
                <w:noProof/>
                <w:lang w:val="it-IT" w:eastAsia="it-IT"/>
              </w:rPr>
              <w:drawing>
                <wp:inline distT="0" distB="0" distL="0" distR="0" wp14:anchorId="2C0FF58E" wp14:editId="7B4C17C8">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605303" w:rsidRPr="00B57B36" w14:paraId="3B70E771" w14:textId="77777777" w:rsidTr="00986237">
        <w:trPr>
          <w:trHeight w:val="567"/>
          <w:jc w:val="center"/>
        </w:trPr>
        <w:tc>
          <w:tcPr>
            <w:tcW w:w="6946" w:type="dxa"/>
            <w:vMerge/>
            <w:tcBorders>
              <w:right w:val="single" w:sz="4" w:space="0" w:color="auto"/>
            </w:tcBorders>
          </w:tcPr>
          <w:p w14:paraId="4876A3A2" w14:textId="77777777" w:rsidR="00605303" w:rsidRPr="00B57B36" w:rsidRDefault="00605303" w:rsidP="00986237">
            <w:pPr>
              <w:tabs>
                <w:tab w:val="left" w:pos="-108"/>
              </w:tabs>
            </w:pPr>
          </w:p>
        </w:tc>
        <w:tc>
          <w:tcPr>
            <w:tcW w:w="1843" w:type="dxa"/>
            <w:tcBorders>
              <w:left w:val="single" w:sz="4" w:space="0" w:color="auto"/>
              <w:bottom w:val="nil"/>
              <w:right w:val="single" w:sz="4" w:space="0" w:color="auto"/>
            </w:tcBorders>
          </w:tcPr>
          <w:p w14:paraId="0A705CA4" w14:textId="77777777" w:rsidR="00605303" w:rsidRPr="00B57B36" w:rsidRDefault="00605303" w:rsidP="00986237">
            <w:pPr>
              <w:jc w:val="right"/>
              <w:rPr>
                <w:rFonts w:cs="Arial"/>
                <w:sz w:val="14"/>
                <w:szCs w:val="14"/>
              </w:rPr>
            </w:pPr>
            <w:r w:rsidRPr="00B57B36">
              <w:rPr>
                <w:rFonts w:cs="Arial"/>
                <w:sz w:val="14"/>
                <w:szCs w:val="14"/>
              </w:rPr>
              <w:t>The Italian Association</w:t>
            </w:r>
          </w:p>
          <w:p w14:paraId="139EAA71" w14:textId="77777777" w:rsidR="00605303" w:rsidRPr="00B57B36" w:rsidRDefault="00605303" w:rsidP="00986237">
            <w:pPr>
              <w:jc w:val="right"/>
              <w:rPr>
                <w:rFonts w:cs="Arial"/>
                <w:sz w:val="14"/>
                <w:szCs w:val="14"/>
              </w:rPr>
            </w:pPr>
            <w:r w:rsidRPr="00B57B36">
              <w:rPr>
                <w:rFonts w:cs="Arial"/>
                <w:sz w:val="14"/>
                <w:szCs w:val="14"/>
              </w:rPr>
              <w:t>of Chemical Engineering</w:t>
            </w:r>
          </w:p>
          <w:p w14:paraId="48FD60A1" w14:textId="77777777" w:rsidR="00605303" w:rsidRPr="00B57B36" w:rsidRDefault="00605303" w:rsidP="00986237">
            <w:pPr>
              <w:jc w:val="right"/>
              <w:rPr>
                <w:rFonts w:cs="Arial"/>
                <w:sz w:val="14"/>
                <w:szCs w:val="14"/>
              </w:rPr>
            </w:pPr>
            <w:r w:rsidRPr="00B57B36">
              <w:rPr>
                <w:rFonts w:cs="Arial"/>
                <w:sz w:val="14"/>
                <w:szCs w:val="14"/>
              </w:rPr>
              <w:t xml:space="preserve">Online at </w:t>
            </w:r>
            <w:r w:rsidRPr="00963E05">
              <w:rPr>
                <w:rFonts w:cs="Arial"/>
                <w:sz w:val="14"/>
                <w:szCs w:val="14"/>
              </w:rPr>
              <w:t>www.aidic.it/cet</w:t>
            </w:r>
          </w:p>
        </w:tc>
      </w:tr>
      <w:tr w:rsidR="00605303" w:rsidRPr="00B57B36" w14:paraId="4E59F2B9" w14:textId="77777777" w:rsidTr="00986237">
        <w:trPr>
          <w:trHeight w:val="68"/>
          <w:jc w:val="center"/>
        </w:trPr>
        <w:tc>
          <w:tcPr>
            <w:tcW w:w="8789" w:type="dxa"/>
            <w:gridSpan w:val="2"/>
          </w:tcPr>
          <w:p w14:paraId="756BA38D" w14:textId="77777777" w:rsidR="00605303" w:rsidRPr="008531D2" w:rsidRDefault="00605303" w:rsidP="00986237">
            <w:pPr>
              <w:ind w:left="-107"/>
              <w:rPr>
                <w:lang w:val="it-IT"/>
              </w:rPr>
            </w:pPr>
            <w:r w:rsidRPr="008531D2">
              <w:rPr>
                <w:rFonts w:ascii="Tahoma" w:hAnsi="Tahoma" w:cs="Tahoma"/>
                <w:iCs/>
                <w:color w:val="333333"/>
                <w:sz w:val="14"/>
                <w:szCs w:val="14"/>
                <w:lang w:val="it-IT" w:eastAsia="it-IT"/>
              </w:rPr>
              <w:t xml:space="preserve">Guest </w:t>
            </w:r>
            <w:proofErr w:type="spellStart"/>
            <w:r w:rsidRPr="008531D2">
              <w:rPr>
                <w:rFonts w:ascii="Tahoma" w:hAnsi="Tahoma" w:cs="Tahoma"/>
                <w:iCs/>
                <w:color w:val="333333"/>
                <w:sz w:val="14"/>
                <w:szCs w:val="14"/>
                <w:lang w:val="it-IT" w:eastAsia="it-IT"/>
              </w:rPr>
              <w:t>Editors</w:t>
            </w:r>
            <w:proofErr w:type="spellEnd"/>
            <w:r w:rsidRPr="008531D2">
              <w:rPr>
                <w:rFonts w:ascii="Tahoma" w:hAnsi="Tahoma" w:cs="Tahoma"/>
                <w:iCs/>
                <w:color w:val="333333"/>
                <w:sz w:val="14"/>
                <w:szCs w:val="14"/>
                <w:lang w:val="it-IT" w:eastAsia="it-IT"/>
              </w:rPr>
              <w:t xml:space="preserve">: </w:t>
            </w:r>
            <w:r w:rsidRPr="006F0401">
              <w:rPr>
                <w:rFonts w:ascii="Tahoma" w:hAnsi="Tahoma" w:cs="Tahoma"/>
                <w:color w:val="0D0D0D" w:themeColor="text1" w:themeTint="F2"/>
                <w:sz w:val="14"/>
                <w:szCs w:val="14"/>
                <w:lang w:val="it-IT"/>
              </w:rPr>
              <w:t xml:space="preserve">Andrea D’Anna, </w:t>
            </w:r>
            <w:r w:rsidRPr="006F0401">
              <w:rPr>
                <w:rFonts w:ascii="Tahoma" w:hAnsi="Tahoma" w:cs="Tahoma"/>
                <w:bCs/>
                <w:color w:val="0D0D0D" w:themeColor="text1" w:themeTint="F2"/>
                <w:sz w:val="14"/>
                <w:szCs w:val="14"/>
                <w:lang w:val="it-IT"/>
              </w:rPr>
              <w:t xml:space="preserve">Paolo </w:t>
            </w:r>
            <w:proofErr w:type="spellStart"/>
            <w:r w:rsidRPr="006F0401">
              <w:rPr>
                <w:rFonts w:ascii="Tahoma" w:hAnsi="Tahoma" w:cs="Tahoma"/>
                <w:bCs/>
                <w:color w:val="0D0D0D" w:themeColor="text1" w:themeTint="F2"/>
                <w:sz w:val="14"/>
                <w:szCs w:val="14"/>
                <w:lang w:val="it-IT"/>
              </w:rPr>
              <w:t>Ciambelli</w:t>
            </w:r>
            <w:proofErr w:type="spellEnd"/>
            <w:r w:rsidRPr="006F0401">
              <w:rPr>
                <w:rFonts w:ascii="Tahoma" w:hAnsi="Tahoma" w:cs="Tahoma"/>
                <w:bCs/>
                <w:color w:val="0D0D0D" w:themeColor="text1" w:themeTint="F2"/>
                <w:sz w:val="14"/>
                <w:szCs w:val="14"/>
                <w:lang w:val="it-IT"/>
              </w:rPr>
              <w:t xml:space="preserve">, Carmelo </w:t>
            </w:r>
            <w:proofErr w:type="spellStart"/>
            <w:r w:rsidRPr="006F0401">
              <w:rPr>
                <w:rFonts w:ascii="Tahoma" w:hAnsi="Tahoma" w:cs="Tahoma"/>
                <w:bCs/>
                <w:color w:val="0D0D0D" w:themeColor="text1" w:themeTint="F2"/>
                <w:sz w:val="14"/>
                <w:szCs w:val="14"/>
                <w:lang w:val="it-IT"/>
              </w:rPr>
              <w:t>Sunseri</w:t>
            </w:r>
            <w:proofErr w:type="spellEnd"/>
          </w:p>
          <w:p w14:paraId="3D6E5FB2" w14:textId="77777777" w:rsidR="00605303" w:rsidRPr="00B57B36" w:rsidRDefault="00605303" w:rsidP="00986237">
            <w:pPr>
              <w:tabs>
                <w:tab w:val="left" w:pos="-108"/>
              </w:tabs>
              <w:ind w:left="-107"/>
              <w:jc w:val="left"/>
            </w:pPr>
            <w:r>
              <w:rPr>
                <w:rFonts w:ascii="Tahoma" w:hAnsi="Tahoma" w:cs="Tahoma"/>
                <w:iCs/>
                <w:color w:val="333333"/>
                <w:sz w:val="14"/>
                <w:szCs w:val="14"/>
                <w:lang w:eastAsia="it-IT"/>
              </w:rPr>
              <w:t>Copyright © 2019</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131FAB">
              <w:rPr>
                <w:rFonts w:ascii="Tahoma" w:hAnsi="Tahoma" w:cs="Tahoma"/>
                <w:sz w:val="14"/>
                <w:szCs w:val="14"/>
              </w:rPr>
              <w:t>978-88-95608-</w:t>
            </w:r>
            <w:r>
              <w:rPr>
                <w:rFonts w:ascii="Tahoma" w:hAnsi="Tahoma" w:cs="Tahoma"/>
                <w:sz w:val="14"/>
                <w:szCs w:val="14"/>
              </w:rPr>
              <w:t>70</w:t>
            </w:r>
            <w:r w:rsidRPr="00131FAB">
              <w:rPr>
                <w:rFonts w:ascii="Tahoma" w:hAnsi="Tahoma" w:cs="Tahoma"/>
                <w:sz w:val="14"/>
                <w:szCs w:val="14"/>
              </w:rPr>
              <w:t>-</w:t>
            </w:r>
            <w:r>
              <w:rPr>
                <w:rFonts w:ascii="Tahoma" w:hAnsi="Tahoma" w:cs="Tahoma"/>
                <w:sz w:val="14"/>
                <w:szCs w:val="14"/>
              </w:rPr>
              <w:t>9</w:t>
            </w:r>
            <w:r w:rsidRPr="00131FAB">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00E6A7EA" w14:textId="77777777" w:rsidR="000A03B2" w:rsidRPr="00B7545B" w:rsidRDefault="000A03B2" w:rsidP="000A03B2">
      <w:pPr>
        <w:pStyle w:val="CETAuthors"/>
        <w:rPr>
          <w:noProof w:val="0"/>
        </w:rPr>
        <w:sectPr w:rsidR="000A03B2" w:rsidRPr="00B7545B">
          <w:type w:val="continuous"/>
          <w:pgSz w:w="11906" w:h="16838" w:code="9"/>
          <w:pgMar w:top="1701" w:right="1418" w:bottom="1701" w:left="1701" w:header="1701" w:footer="0" w:gutter="0"/>
          <w:cols w:space="708"/>
          <w:titlePg/>
          <w:docGrid w:linePitch="360"/>
        </w:sectPr>
      </w:pPr>
      <w:bookmarkStart w:id="0" w:name="_GoBack"/>
      <w:bookmarkEnd w:id="0"/>
    </w:p>
    <w:p w14:paraId="2BC47854" w14:textId="3A40A763" w:rsidR="00E978D0" w:rsidRPr="00B7545B" w:rsidRDefault="000E704A" w:rsidP="00E978D0">
      <w:pPr>
        <w:pStyle w:val="CETTitle"/>
      </w:pPr>
      <w:r w:rsidRPr="00B7545B">
        <w:lastRenderedPageBreak/>
        <w:t>Nanoparticles Synthesis in Wet-Operating Stirred Media: Preliminary Investigation with DEM Simulations</w:t>
      </w:r>
    </w:p>
    <w:p w14:paraId="2B48EA76" w14:textId="77777777" w:rsidR="00E978D0" w:rsidRPr="00B7545B" w:rsidRDefault="000E704A" w:rsidP="002A490C">
      <w:pPr>
        <w:pStyle w:val="CETAuthors"/>
        <w:rPr>
          <w:noProof w:val="0"/>
          <w:lang w:val="it-IT"/>
        </w:rPr>
      </w:pPr>
      <w:r w:rsidRPr="00B7545B">
        <w:rPr>
          <w:noProof w:val="0"/>
          <w:lang w:val="it-IT"/>
        </w:rPr>
        <w:t xml:space="preserve">Marco </w:t>
      </w:r>
      <w:proofErr w:type="spellStart"/>
      <w:r w:rsidRPr="00B7545B">
        <w:rPr>
          <w:noProof w:val="0"/>
          <w:lang w:val="it-IT"/>
        </w:rPr>
        <w:t>Vocciante</w:t>
      </w:r>
      <w:r w:rsidR="00600535" w:rsidRPr="00B7545B">
        <w:rPr>
          <w:noProof w:val="0"/>
          <w:vertAlign w:val="superscript"/>
          <w:lang w:val="it-IT"/>
        </w:rPr>
        <w:t>a</w:t>
      </w:r>
      <w:proofErr w:type="spellEnd"/>
      <w:r w:rsidRPr="00B7545B">
        <w:rPr>
          <w:noProof w:val="0"/>
          <w:vertAlign w:val="superscript"/>
          <w:lang w:val="it-IT"/>
        </w:rPr>
        <w:t>,</w:t>
      </w:r>
      <w:r w:rsidRPr="00B7545B">
        <w:rPr>
          <w:noProof w:val="0"/>
          <w:lang w:val="it-IT"/>
        </w:rPr>
        <w:t>*</w:t>
      </w:r>
      <w:r w:rsidR="00600535" w:rsidRPr="00B7545B">
        <w:rPr>
          <w:noProof w:val="0"/>
          <w:lang w:val="it-IT"/>
        </w:rPr>
        <w:t xml:space="preserve">, </w:t>
      </w:r>
      <w:r w:rsidRPr="00B7545B">
        <w:rPr>
          <w:noProof w:val="0"/>
          <w:lang w:val="it-IT"/>
        </w:rPr>
        <w:t xml:space="preserve">Marco </w:t>
      </w:r>
      <w:proofErr w:type="spellStart"/>
      <w:r w:rsidRPr="00B7545B">
        <w:rPr>
          <w:noProof w:val="0"/>
          <w:lang w:val="it-IT"/>
        </w:rPr>
        <w:t>Trofa</w:t>
      </w:r>
      <w:r w:rsidR="00600535" w:rsidRPr="00B7545B">
        <w:rPr>
          <w:noProof w:val="0"/>
          <w:vertAlign w:val="superscript"/>
          <w:lang w:val="it-IT"/>
        </w:rPr>
        <w:t>b</w:t>
      </w:r>
      <w:proofErr w:type="spellEnd"/>
      <w:r w:rsidR="00600535" w:rsidRPr="00B7545B">
        <w:rPr>
          <w:noProof w:val="0"/>
          <w:lang w:val="it-IT"/>
        </w:rPr>
        <w:t>,</w:t>
      </w:r>
      <w:r w:rsidRPr="00B7545B">
        <w:rPr>
          <w:noProof w:val="0"/>
          <w:lang w:val="it-IT"/>
        </w:rPr>
        <w:t xml:space="preserve"> Gaetano D’</w:t>
      </w:r>
      <w:proofErr w:type="spellStart"/>
      <w:r w:rsidRPr="00B7545B">
        <w:rPr>
          <w:noProof w:val="0"/>
          <w:lang w:val="it-IT"/>
        </w:rPr>
        <w:t>Avino</w:t>
      </w:r>
      <w:r w:rsidRPr="00B7545B">
        <w:rPr>
          <w:noProof w:val="0"/>
          <w:vertAlign w:val="superscript"/>
          <w:lang w:val="it-IT"/>
        </w:rPr>
        <w:t>b</w:t>
      </w:r>
      <w:proofErr w:type="spellEnd"/>
      <w:r w:rsidRPr="00B7545B">
        <w:rPr>
          <w:noProof w:val="0"/>
          <w:lang w:val="it-IT"/>
        </w:rPr>
        <w:t xml:space="preserve">, Andrea Pietro </w:t>
      </w:r>
      <w:proofErr w:type="spellStart"/>
      <w:r w:rsidRPr="00B7545B">
        <w:rPr>
          <w:noProof w:val="0"/>
          <w:lang w:val="it-IT"/>
        </w:rPr>
        <w:t>Reverberi</w:t>
      </w:r>
      <w:r w:rsidRPr="00B7545B">
        <w:rPr>
          <w:noProof w:val="0"/>
          <w:vertAlign w:val="superscript"/>
          <w:lang w:val="it-IT"/>
        </w:rPr>
        <w:t>a</w:t>
      </w:r>
      <w:proofErr w:type="spellEnd"/>
    </w:p>
    <w:p w14:paraId="27577BD6" w14:textId="77777777" w:rsidR="00E978D0" w:rsidRPr="00B7545B" w:rsidRDefault="00E978D0" w:rsidP="00E978D0">
      <w:pPr>
        <w:pStyle w:val="CETAddress"/>
        <w:rPr>
          <w:noProof w:val="0"/>
          <w:lang w:val="it-IT"/>
        </w:rPr>
      </w:pPr>
      <w:proofErr w:type="spellStart"/>
      <w:r w:rsidRPr="00B7545B">
        <w:rPr>
          <w:noProof w:val="0"/>
          <w:vertAlign w:val="superscript"/>
          <w:lang w:val="it-IT"/>
        </w:rPr>
        <w:t>a</w:t>
      </w:r>
      <w:r w:rsidR="000E704A" w:rsidRPr="00B7545B">
        <w:rPr>
          <w:noProof w:val="0"/>
          <w:lang w:val="it-IT"/>
        </w:rPr>
        <w:t>DCCI</w:t>
      </w:r>
      <w:proofErr w:type="spellEnd"/>
      <w:r w:rsidR="000E704A" w:rsidRPr="00B7545B">
        <w:rPr>
          <w:noProof w:val="0"/>
          <w:lang w:val="it-IT"/>
        </w:rPr>
        <w:t xml:space="preserve">, Dipartimento di Chimica e Chimica Industriale, Università degli Studi di Genova, </w:t>
      </w:r>
      <w:r w:rsidR="00FB3EE0" w:rsidRPr="00B7545B">
        <w:rPr>
          <w:noProof w:val="0"/>
          <w:lang w:val="it-IT"/>
        </w:rPr>
        <w:t xml:space="preserve">Via Dodecaneso 31, 16146 Genova, </w:t>
      </w:r>
      <w:proofErr w:type="spellStart"/>
      <w:r w:rsidR="00FB3EE0" w:rsidRPr="00B7545B">
        <w:rPr>
          <w:noProof w:val="0"/>
          <w:lang w:val="it-IT"/>
        </w:rPr>
        <w:t>Italy</w:t>
      </w:r>
      <w:proofErr w:type="spellEnd"/>
      <w:r w:rsidR="00FB3EE0" w:rsidRPr="00B7545B">
        <w:rPr>
          <w:noProof w:val="0"/>
          <w:lang w:val="it-IT"/>
        </w:rPr>
        <w:t>.</w:t>
      </w:r>
    </w:p>
    <w:p w14:paraId="62367D18" w14:textId="77777777" w:rsidR="00E978D0" w:rsidRPr="00B7545B" w:rsidRDefault="00E978D0" w:rsidP="00E978D0">
      <w:pPr>
        <w:pStyle w:val="CETAddress"/>
        <w:rPr>
          <w:noProof w:val="0"/>
          <w:lang w:val="it-IT"/>
        </w:rPr>
      </w:pPr>
      <w:proofErr w:type="spellStart"/>
      <w:r w:rsidRPr="00B7545B">
        <w:rPr>
          <w:noProof w:val="0"/>
          <w:vertAlign w:val="superscript"/>
          <w:lang w:val="it-IT"/>
        </w:rPr>
        <w:t>b</w:t>
      </w:r>
      <w:r w:rsidR="00FB3EE0" w:rsidRPr="00B7545B">
        <w:rPr>
          <w:noProof w:val="0"/>
          <w:lang w:val="it-IT"/>
        </w:rPr>
        <w:t>DICMaPI</w:t>
      </w:r>
      <w:proofErr w:type="spellEnd"/>
      <w:r w:rsidR="00FB3EE0" w:rsidRPr="00B7545B">
        <w:rPr>
          <w:noProof w:val="0"/>
          <w:lang w:val="it-IT"/>
        </w:rPr>
        <w:t xml:space="preserve">, Dipartimento di Ingegneria Chimica, dei Materiali e della Produzione Industriale, Università di Napoli Federico II, </w:t>
      </w:r>
      <w:proofErr w:type="spellStart"/>
      <w:r w:rsidR="00FB3EE0" w:rsidRPr="00B7545B">
        <w:rPr>
          <w:noProof w:val="0"/>
          <w:lang w:val="it-IT"/>
        </w:rPr>
        <w:t>P.le</w:t>
      </w:r>
      <w:proofErr w:type="spellEnd"/>
      <w:r w:rsidR="00FB3EE0" w:rsidRPr="00B7545B">
        <w:rPr>
          <w:noProof w:val="0"/>
          <w:lang w:val="it-IT"/>
        </w:rPr>
        <w:t xml:space="preserve"> </w:t>
      </w:r>
      <w:proofErr w:type="spellStart"/>
      <w:r w:rsidR="00FB3EE0" w:rsidRPr="00B7545B">
        <w:rPr>
          <w:noProof w:val="0"/>
          <w:lang w:val="it-IT"/>
        </w:rPr>
        <w:t>Tecchio</w:t>
      </w:r>
      <w:proofErr w:type="spellEnd"/>
      <w:r w:rsidR="00FB3EE0" w:rsidRPr="00B7545B">
        <w:rPr>
          <w:noProof w:val="0"/>
          <w:lang w:val="it-IT"/>
        </w:rPr>
        <w:t xml:space="preserve"> 80, 80125, Napoli, </w:t>
      </w:r>
      <w:proofErr w:type="spellStart"/>
      <w:r w:rsidR="00FB3EE0" w:rsidRPr="00B7545B">
        <w:rPr>
          <w:noProof w:val="0"/>
          <w:lang w:val="it-IT"/>
        </w:rPr>
        <w:t>Italy</w:t>
      </w:r>
      <w:proofErr w:type="spellEnd"/>
      <w:r w:rsidR="00FB3EE0" w:rsidRPr="00B7545B">
        <w:rPr>
          <w:noProof w:val="0"/>
          <w:lang w:val="it-IT"/>
        </w:rPr>
        <w:t>.</w:t>
      </w:r>
    </w:p>
    <w:p w14:paraId="5F69FAB0" w14:textId="3D5B7C6B" w:rsidR="00E978D0" w:rsidRPr="00B7545B" w:rsidRDefault="000E704A" w:rsidP="00E978D0">
      <w:pPr>
        <w:pStyle w:val="CETemail"/>
        <w:rPr>
          <w:noProof w:val="0"/>
        </w:rPr>
      </w:pPr>
      <w:r w:rsidRPr="00B7545B">
        <w:rPr>
          <w:noProof w:val="0"/>
        </w:rPr>
        <w:t>marco.vocciante</w:t>
      </w:r>
      <w:r w:rsidR="00600535" w:rsidRPr="00B7545B">
        <w:rPr>
          <w:noProof w:val="0"/>
        </w:rPr>
        <w:t>@</w:t>
      </w:r>
      <w:r w:rsidRPr="00B7545B">
        <w:rPr>
          <w:noProof w:val="0"/>
        </w:rPr>
        <w:t>gmail.com</w:t>
      </w:r>
    </w:p>
    <w:p w14:paraId="7FC328EC" w14:textId="79E62700" w:rsidR="0084031D" w:rsidRPr="00B7545B" w:rsidRDefault="00321103" w:rsidP="0084031D">
      <w:pPr>
        <w:pStyle w:val="CETBodytext"/>
        <w:rPr>
          <w:lang w:val="en-GB"/>
        </w:rPr>
      </w:pPr>
      <w:r w:rsidRPr="00B7545B">
        <w:rPr>
          <w:lang w:val="en-GB"/>
        </w:rPr>
        <w:t xml:space="preserve">The </w:t>
      </w:r>
      <w:r w:rsidR="00613BF4" w:rsidRPr="00B7545B">
        <w:rPr>
          <w:lang w:val="en-GB"/>
        </w:rPr>
        <w:t xml:space="preserve">growing </w:t>
      </w:r>
      <w:r w:rsidR="008A242A" w:rsidRPr="00B7545B">
        <w:rPr>
          <w:lang w:val="en-GB"/>
        </w:rPr>
        <w:t>demand</w:t>
      </w:r>
      <w:r w:rsidR="00613BF4" w:rsidRPr="00B7545B">
        <w:rPr>
          <w:lang w:val="en-GB"/>
        </w:rPr>
        <w:t xml:space="preserve"> of nanomaterials </w:t>
      </w:r>
      <w:bookmarkStart w:id="1" w:name="OLE_LINK1"/>
      <w:bookmarkStart w:id="2" w:name="OLE_LINK2"/>
      <w:r w:rsidR="00180EB8" w:rsidRPr="00B7545B">
        <w:rPr>
          <w:lang w:val="en-GB"/>
        </w:rPr>
        <w:t>is</w:t>
      </w:r>
      <w:r w:rsidR="00613BF4" w:rsidRPr="00B7545B">
        <w:rPr>
          <w:lang w:val="en-GB"/>
        </w:rPr>
        <w:t xml:space="preserve"> </w:t>
      </w:r>
      <w:r w:rsidR="008A242A" w:rsidRPr="00B7545B">
        <w:rPr>
          <w:lang w:val="en-GB"/>
        </w:rPr>
        <w:t>push</w:t>
      </w:r>
      <w:r w:rsidR="00180EB8" w:rsidRPr="00B7545B">
        <w:rPr>
          <w:lang w:val="en-GB"/>
        </w:rPr>
        <w:t>ing</w:t>
      </w:r>
      <w:r w:rsidR="008A242A" w:rsidRPr="00B7545B">
        <w:rPr>
          <w:lang w:val="en-GB"/>
        </w:rPr>
        <w:t xml:space="preserve"> towards the development of</w:t>
      </w:r>
      <w:r w:rsidR="0084031D" w:rsidRPr="00B7545B">
        <w:rPr>
          <w:lang w:val="en-GB"/>
        </w:rPr>
        <w:t xml:space="preserve"> alternative strategies </w:t>
      </w:r>
      <w:bookmarkEnd w:id="1"/>
      <w:bookmarkEnd w:id="2"/>
      <w:r w:rsidR="0084031D" w:rsidRPr="00B7545B">
        <w:rPr>
          <w:lang w:val="en-GB"/>
        </w:rPr>
        <w:t xml:space="preserve">for </w:t>
      </w:r>
      <w:r w:rsidR="008109CF" w:rsidRPr="00B7545B">
        <w:rPr>
          <w:lang w:val="en-GB"/>
        </w:rPr>
        <w:t>the</w:t>
      </w:r>
      <w:r w:rsidR="0084031D" w:rsidRPr="00B7545B">
        <w:rPr>
          <w:lang w:val="en-GB"/>
        </w:rPr>
        <w:t xml:space="preserve"> safe and sustainable production</w:t>
      </w:r>
      <w:r w:rsidR="008109CF" w:rsidRPr="00B7545B">
        <w:rPr>
          <w:lang w:val="en-GB"/>
        </w:rPr>
        <w:t xml:space="preserve"> of nanoparticles</w:t>
      </w:r>
      <w:r w:rsidR="006B76D0" w:rsidRPr="00B7545B">
        <w:rPr>
          <w:lang w:val="en-GB"/>
        </w:rPr>
        <w:t>.</w:t>
      </w:r>
      <w:r w:rsidR="0084031D" w:rsidRPr="00B7545B">
        <w:rPr>
          <w:lang w:val="en-GB"/>
        </w:rPr>
        <w:t xml:space="preserve"> </w:t>
      </w:r>
      <w:r w:rsidR="006B76D0" w:rsidRPr="00B7545B">
        <w:rPr>
          <w:lang w:val="en-GB"/>
        </w:rPr>
        <w:t>A</w:t>
      </w:r>
      <w:r w:rsidR="0084031D" w:rsidRPr="00B7545B">
        <w:rPr>
          <w:lang w:val="en-GB"/>
        </w:rPr>
        <w:t xml:space="preserve">t the same time, </w:t>
      </w:r>
      <w:r w:rsidR="006B76D0" w:rsidRPr="00B7545B">
        <w:rPr>
          <w:lang w:val="en-GB"/>
        </w:rPr>
        <w:t>to ensure high performances</w:t>
      </w:r>
      <w:r w:rsidR="00322833" w:rsidRPr="00B7545B">
        <w:rPr>
          <w:lang w:val="en-GB"/>
        </w:rPr>
        <w:t>,</w:t>
      </w:r>
      <w:r w:rsidR="006B76D0" w:rsidRPr="00B7545B">
        <w:rPr>
          <w:lang w:val="en-GB"/>
        </w:rPr>
        <w:t xml:space="preserve"> </w:t>
      </w:r>
      <w:r w:rsidR="0084031D" w:rsidRPr="00B7545B">
        <w:rPr>
          <w:lang w:val="en-GB"/>
        </w:rPr>
        <w:t xml:space="preserve">a </w:t>
      </w:r>
      <w:r w:rsidR="006B76D0" w:rsidRPr="00B7545B">
        <w:rPr>
          <w:lang w:val="en-GB"/>
        </w:rPr>
        <w:t>fine</w:t>
      </w:r>
      <w:r w:rsidR="0084031D" w:rsidRPr="00B7545B">
        <w:rPr>
          <w:lang w:val="en-GB"/>
        </w:rPr>
        <w:t xml:space="preserve"> </w:t>
      </w:r>
      <w:r w:rsidR="006B76D0" w:rsidRPr="00B7545B">
        <w:rPr>
          <w:lang w:val="en-GB"/>
        </w:rPr>
        <w:t xml:space="preserve">control over the </w:t>
      </w:r>
      <w:r w:rsidR="0084031D" w:rsidRPr="00B7545B">
        <w:rPr>
          <w:lang w:val="en-GB"/>
        </w:rPr>
        <w:t>product specifications</w:t>
      </w:r>
      <w:r w:rsidR="006B76D0" w:rsidRPr="00B7545B">
        <w:rPr>
          <w:lang w:val="en-GB"/>
        </w:rPr>
        <w:t xml:space="preserve"> is required.</w:t>
      </w:r>
    </w:p>
    <w:p w14:paraId="63229EA9" w14:textId="3803013B" w:rsidR="0084031D" w:rsidRPr="00B7545B" w:rsidRDefault="00DB7949" w:rsidP="0084031D">
      <w:pPr>
        <w:pStyle w:val="CETBodytext"/>
        <w:rPr>
          <w:lang w:val="en-GB"/>
        </w:rPr>
      </w:pPr>
      <w:r w:rsidRPr="00B7545B">
        <w:rPr>
          <w:lang w:val="en-GB"/>
        </w:rPr>
        <w:t xml:space="preserve">We </w:t>
      </w:r>
      <w:r w:rsidR="00322833" w:rsidRPr="00B7545B">
        <w:rPr>
          <w:lang w:val="en-GB"/>
        </w:rPr>
        <w:t>focus</w:t>
      </w:r>
      <w:r w:rsidR="008C4235" w:rsidRPr="00B7545B">
        <w:rPr>
          <w:lang w:val="en-GB"/>
        </w:rPr>
        <w:t>ed</w:t>
      </w:r>
      <w:r w:rsidR="00322833" w:rsidRPr="00B7545B">
        <w:rPr>
          <w:lang w:val="en-GB"/>
        </w:rPr>
        <w:t xml:space="preserve"> on</w:t>
      </w:r>
      <w:r w:rsidR="00E559CE" w:rsidRPr="00B7545B">
        <w:rPr>
          <w:lang w:val="en-GB"/>
        </w:rPr>
        <w:t xml:space="preserve"> </w:t>
      </w:r>
      <w:r w:rsidRPr="00B7545B">
        <w:rPr>
          <w:lang w:val="en-GB"/>
        </w:rPr>
        <w:t xml:space="preserve">a  bottom-up method </w:t>
      </w:r>
      <w:r w:rsidR="008C4235" w:rsidRPr="00B7545B">
        <w:rPr>
          <w:lang w:val="en-GB"/>
        </w:rPr>
        <w:t xml:space="preserve">combined with </w:t>
      </w:r>
      <w:r w:rsidRPr="00B7545B">
        <w:rPr>
          <w:lang w:val="en-GB"/>
        </w:rPr>
        <w:t xml:space="preserve">a mechanical disaggregation technique using </w:t>
      </w:r>
      <w:r w:rsidR="00E559CE" w:rsidRPr="00B7545B">
        <w:rPr>
          <w:lang w:val="en-GB"/>
        </w:rPr>
        <w:t xml:space="preserve">a </w:t>
      </w:r>
      <w:r w:rsidRPr="00B7545B">
        <w:rPr>
          <w:lang w:val="en-GB"/>
        </w:rPr>
        <w:t>wet b</w:t>
      </w:r>
      <w:r w:rsidR="00637C8F" w:rsidRPr="00B7545B">
        <w:rPr>
          <w:lang w:val="en-GB"/>
        </w:rPr>
        <w:t>ead</w:t>
      </w:r>
      <w:r w:rsidRPr="00B7545B">
        <w:rPr>
          <w:lang w:val="en-GB"/>
        </w:rPr>
        <w:t>-stirring process</w:t>
      </w:r>
      <w:r w:rsidR="00637C8F" w:rsidRPr="00B7545B">
        <w:rPr>
          <w:lang w:val="en-GB"/>
        </w:rPr>
        <w:t xml:space="preserve">, since it provides numerous advantages over other approaches, including the minimization of the </w:t>
      </w:r>
      <w:r w:rsidR="008109CF" w:rsidRPr="00B7545B">
        <w:rPr>
          <w:lang w:val="en-GB"/>
        </w:rPr>
        <w:t xml:space="preserve">nanoparticles </w:t>
      </w:r>
      <w:r w:rsidR="00637C8F" w:rsidRPr="00B7545B">
        <w:rPr>
          <w:lang w:val="en-GB"/>
        </w:rPr>
        <w:t>air dispersion and a greater control over the final product.</w:t>
      </w:r>
      <w:r w:rsidR="002A4A9F" w:rsidRPr="00B7545B">
        <w:rPr>
          <w:lang w:val="en-GB"/>
        </w:rPr>
        <w:t xml:space="preserve"> </w:t>
      </w:r>
      <w:r w:rsidR="0084031D" w:rsidRPr="00B7545B">
        <w:rPr>
          <w:lang w:val="en-GB"/>
        </w:rPr>
        <w:t xml:space="preserve">However, given the </w:t>
      </w:r>
      <w:r w:rsidR="00E4386F" w:rsidRPr="00B7545B">
        <w:rPr>
          <w:lang w:val="en-GB"/>
        </w:rPr>
        <w:t>broad</w:t>
      </w:r>
      <w:r w:rsidR="0084031D" w:rsidRPr="00B7545B">
        <w:rPr>
          <w:lang w:val="en-GB"/>
        </w:rPr>
        <w:t xml:space="preserve"> variability of the parameters involved in both the setup and operation of the </w:t>
      </w:r>
      <w:r w:rsidR="00E4386F" w:rsidRPr="00B7545B">
        <w:rPr>
          <w:lang w:val="en-GB"/>
        </w:rPr>
        <w:t>process</w:t>
      </w:r>
      <w:r w:rsidR="0084031D" w:rsidRPr="00B7545B">
        <w:rPr>
          <w:lang w:val="en-GB"/>
        </w:rPr>
        <w:t>, it is essential to combine the experiment</w:t>
      </w:r>
      <w:r w:rsidR="00954A58" w:rsidRPr="00B7545B">
        <w:rPr>
          <w:lang w:val="en-GB"/>
        </w:rPr>
        <w:t>s</w:t>
      </w:r>
      <w:r w:rsidR="00E4386F" w:rsidRPr="00B7545B">
        <w:rPr>
          <w:lang w:val="en-GB"/>
        </w:rPr>
        <w:t xml:space="preserve"> with </w:t>
      </w:r>
      <w:r w:rsidR="0093272C" w:rsidRPr="00B7545B">
        <w:rPr>
          <w:lang w:val="en-GB"/>
        </w:rPr>
        <w:t>a</w:t>
      </w:r>
      <w:r w:rsidR="0084031D" w:rsidRPr="00B7545B">
        <w:rPr>
          <w:lang w:val="en-GB"/>
        </w:rPr>
        <w:t xml:space="preserve"> theoretical-simulative </w:t>
      </w:r>
      <w:r w:rsidR="00954A58" w:rsidRPr="00B7545B">
        <w:rPr>
          <w:lang w:val="en-GB"/>
        </w:rPr>
        <w:t>study</w:t>
      </w:r>
      <w:r w:rsidR="008C4235" w:rsidRPr="00B7545B">
        <w:rPr>
          <w:lang w:val="en-GB"/>
        </w:rPr>
        <w:t xml:space="preserve"> to optimize the design</w:t>
      </w:r>
      <w:r w:rsidR="00E4386F" w:rsidRPr="00B7545B">
        <w:rPr>
          <w:lang w:val="en-GB"/>
        </w:rPr>
        <w:t>.</w:t>
      </w:r>
    </w:p>
    <w:p w14:paraId="6D5E8976" w14:textId="449B17DF" w:rsidR="0084031D" w:rsidRPr="00B7545B" w:rsidRDefault="0084031D" w:rsidP="0084031D">
      <w:pPr>
        <w:pStyle w:val="CETBodytext"/>
        <w:rPr>
          <w:lang w:val="en-GB"/>
        </w:rPr>
      </w:pPr>
      <w:r w:rsidRPr="00B7545B">
        <w:rPr>
          <w:lang w:val="en-GB"/>
        </w:rPr>
        <w:t xml:space="preserve">The present activity consists in the </w:t>
      </w:r>
      <w:r w:rsidR="00BB10C6" w:rsidRPr="00B7545B">
        <w:rPr>
          <w:lang w:val="en-GB"/>
        </w:rPr>
        <w:t xml:space="preserve">preliminary </w:t>
      </w:r>
      <w:r w:rsidRPr="00B7545B">
        <w:rPr>
          <w:lang w:val="en-GB"/>
        </w:rPr>
        <w:t xml:space="preserve">simulation of </w:t>
      </w:r>
      <w:r w:rsidR="00FF578F" w:rsidRPr="00B7545B">
        <w:rPr>
          <w:lang w:val="en-GB"/>
        </w:rPr>
        <w:t>the</w:t>
      </w:r>
      <w:r w:rsidRPr="00B7545B">
        <w:rPr>
          <w:lang w:val="en-GB"/>
        </w:rPr>
        <w:t xml:space="preserve"> </w:t>
      </w:r>
      <w:r w:rsidR="00FF578F" w:rsidRPr="00B7545B">
        <w:rPr>
          <w:lang w:val="en-GB"/>
        </w:rPr>
        <w:t xml:space="preserve">interactions among </w:t>
      </w:r>
      <w:r w:rsidR="00E544D3" w:rsidRPr="00B7545B">
        <w:rPr>
          <w:lang w:val="en-GB"/>
        </w:rPr>
        <w:t xml:space="preserve">the </w:t>
      </w:r>
      <w:r w:rsidR="00FF578F" w:rsidRPr="00B7545B">
        <w:rPr>
          <w:lang w:val="en-GB"/>
        </w:rPr>
        <w:t>grinding beads,</w:t>
      </w:r>
      <w:r w:rsidR="00E544D3" w:rsidRPr="00B7545B">
        <w:rPr>
          <w:lang w:val="en-GB"/>
        </w:rPr>
        <w:t xml:space="preserve"> modelled through the discrete element method (DEM),</w:t>
      </w:r>
      <w:r w:rsidR="00FF578F" w:rsidRPr="00B7545B">
        <w:rPr>
          <w:lang w:val="en-GB"/>
        </w:rPr>
        <w:t xml:space="preserve"> and </w:t>
      </w:r>
      <w:r w:rsidR="00E544D3" w:rsidRPr="00B7545B">
        <w:rPr>
          <w:lang w:val="en-GB"/>
        </w:rPr>
        <w:t xml:space="preserve">the </w:t>
      </w:r>
      <w:r w:rsidR="00FF578F" w:rsidRPr="00B7545B">
        <w:rPr>
          <w:lang w:val="en-GB"/>
        </w:rPr>
        <w:t xml:space="preserve">magnetic </w:t>
      </w:r>
      <w:r w:rsidR="005B4C9F" w:rsidRPr="00B7545B">
        <w:rPr>
          <w:lang w:val="en-GB"/>
        </w:rPr>
        <w:t>stirrer</w:t>
      </w:r>
      <w:r w:rsidRPr="00B7545B">
        <w:rPr>
          <w:lang w:val="en-GB"/>
        </w:rPr>
        <w:t>.</w:t>
      </w:r>
      <w:r w:rsidR="005B4C9F" w:rsidRPr="00B7545B">
        <w:rPr>
          <w:lang w:val="en-GB"/>
        </w:rPr>
        <w:t xml:space="preserve"> T</w:t>
      </w:r>
      <w:r w:rsidRPr="00B7545B">
        <w:rPr>
          <w:lang w:val="en-GB"/>
        </w:rPr>
        <w:t xml:space="preserve">his </w:t>
      </w:r>
      <w:r w:rsidR="005B4C9F" w:rsidRPr="00B7545B">
        <w:rPr>
          <w:lang w:val="en-GB"/>
        </w:rPr>
        <w:t>approach</w:t>
      </w:r>
      <w:r w:rsidR="00AF4C85" w:rsidRPr="00B7545B">
        <w:rPr>
          <w:lang w:val="en-GB"/>
        </w:rPr>
        <w:t>,</w:t>
      </w:r>
      <w:r w:rsidR="005B4C9F" w:rsidRPr="00B7545B">
        <w:rPr>
          <w:lang w:val="en-GB"/>
        </w:rPr>
        <w:t xml:space="preserve"> provid</w:t>
      </w:r>
      <w:r w:rsidR="00AF4C85" w:rsidRPr="00B7545B">
        <w:rPr>
          <w:lang w:val="en-GB"/>
        </w:rPr>
        <w:t>ing</w:t>
      </w:r>
      <w:r w:rsidR="005B4C9F" w:rsidRPr="00B7545B">
        <w:rPr>
          <w:lang w:val="en-GB"/>
        </w:rPr>
        <w:t xml:space="preserve"> information regarding the </w:t>
      </w:r>
      <w:bookmarkStart w:id="3" w:name="OLE_LINK72"/>
      <w:bookmarkStart w:id="4" w:name="OLE_LINK73"/>
      <w:bookmarkStart w:id="5" w:name="OLE_LINK74"/>
      <w:r w:rsidR="005B4C9F" w:rsidRPr="00B7545B">
        <w:rPr>
          <w:lang w:val="en-GB"/>
        </w:rPr>
        <w:t>frequency and energy of collisions</w:t>
      </w:r>
      <w:r w:rsidR="000E4166" w:rsidRPr="00B7545B">
        <w:rPr>
          <w:lang w:val="en-GB"/>
        </w:rPr>
        <w:t>, which</w:t>
      </w:r>
      <w:bookmarkEnd w:id="3"/>
      <w:bookmarkEnd w:id="4"/>
      <w:bookmarkEnd w:id="5"/>
      <w:r w:rsidR="005B4C9F" w:rsidRPr="00B7545B">
        <w:rPr>
          <w:lang w:val="en-GB"/>
        </w:rPr>
        <w:t xml:space="preserve"> can be related to the properties of the produced nanopa</w:t>
      </w:r>
      <w:r w:rsidR="00AF4C85" w:rsidRPr="00B7545B">
        <w:rPr>
          <w:lang w:val="en-GB"/>
        </w:rPr>
        <w:t>rticles, allows</w:t>
      </w:r>
      <w:r w:rsidR="005B4C9F" w:rsidRPr="00B7545B">
        <w:rPr>
          <w:lang w:val="en-GB"/>
        </w:rPr>
        <w:t xml:space="preserve"> a </w:t>
      </w:r>
      <w:r w:rsidR="00AF4C85" w:rsidRPr="00B7545B">
        <w:rPr>
          <w:lang w:val="en-GB"/>
        </w:rPr>
        <w:t xml:space="preserve">fine </w:t>
      </w:r>
      <w:r w:rsidR="005B4C9F" w:rsidRPr="00B7545B">
        <w:rPr>
          <w:lang w:val="en-GB"/>
        </w:rPr>
        <w:t>tuning of the process</w:t>
      </w:r>
      <w:r w:rsidR="00106BCB" w:rsidRPr="00B7545B">
        <w:rPr>
          <w:lang w:val="en-GB"/>
        </w:rPr>
        <w:t xml:space="preserve"> parameters</w:t>
      </w:r>
      <w:r w:rsidRPr="00B7545B">
        <w:rPr>
          <w:lang w:val="en-GB"/>
        </w:rPr>
        <w:t>.</w:t>
      </w:r>
    </w:p>
    <w:p w14:paraId="5ECC64EF" w14:textId="77777777" w:rsidR="00600535" w:rsidRPr="00B7545B" w:rsidRDefault="00600535" w:rsidP="00600535">
      <w:pPr>
        <w:pStyle w:val="CETHeading1"/>
        <w:rPr>
          <w:lang w:val="en-GB"/>
        </w:rPr>
      </w:pPr>
      <w:r w:rsidRPr="00B7545B">
        <w:rPr>
          <w:lang w:val="en-GB"/>
        </w:rPr>
        <w:t>Introduction</w:t>
      </w:r>
    </w:p>
    <w:p w14:paraId="0CC4AC7D" w14:textId="695CE3F4" w:rsidR="001844B4" w:rsidRPr="00B7545B" w:rsidRDefault="001844B4" w:rsidP="00321103">
      <w:pPr>
        <w:pStyle w:val="CETBodytext"/>
        <w:rPr>
          <w:lang w:val="en-GB"/>
        </w:rPr>
      </w:pPr>
      <w:r w:rsidRPr="00B7545B">
        <w:rPr>
          <w:lang w:val="en-GB"/>
        </w:rPr>
        <w:t>The production of nanoparticles (NP</w:t>
      </w:r>
      <w:r w:rsidR="002234C7" w:rsidRPr="00B7545B">
        <w:rPr>
          <w:lang w:val="en-GB"/>
        </w:rPr>
        <w:t>s</w:t>
      </w:r>
      <w:r w:rsidRPr="00B7545B">
        <w:rPr>
          <w:lang w:val="en-GB"/>
        </w:rPr>
        <w:t xml:space="preserve">) and nanostructured materials has had an impressive development in recent years, thanks to their versatility in a wide variety of technical applications. </w:t>
      </w:r>
      <w:r w:rsidR="009A0902" w:rsidRPr="00B7545B">
        <w:rPr>
          <w:lang w:val="en-GB"/>
        </w:rPr>
        <w:t>Some e</w:t>
      </w:r>
      <w:r w:rsidRPr="00B7545B">
        <w:rPr>
          <w:lang w:val="en-GB"/>
        </w:rPr>
        <w:t xml:space="preserve">xamples </w:t>
      </w:r>
      <w:r w:rsidR="009A0902" w:rsidRPr="00B7545B">
        <w:rPr>
          <w:lang w:val="en-GB"/>
        </w:rPr>
        <w:t>include</w:t>
      </w:r>
      <w:r w:rsidRPr="00B7545B">
        <w:rPr>
          <w:lang w:val="en-GB"/>
        </w:rPr>
        <w:t xml:space="preserve"> their use </w:t>
      </w:r>
      <w:r w:rsidR="009A7F97" w:rsidRPr="00B7545B">
        <w:rPr>
          <w:lang w:val="en-GB"/>
        </w:rPr>
        <w:t xml:space="preserve">as drug carriers </w:t>
      </w:r>
      <w:r w:rsidRPr="00B7545B">
        <w:rPr>
          <w:lang w:val="en-GB"/>
        </w:rPr>
        <w:t xml:space="preserve">in cancer therapy </w:t>
      </w:r>
      <w:r w:rsidR="00046C1F" w:rsidRPr="00B7545B">
        <w:rPr>
          <w:lang w:val="en-GB"/>
        </w:rPr>
        <w:t>(Sun et al., 2014)</w:t>
      </w:r>
      <w:r w:rsidRPr="00B7545B">
        <w:rPr>
          <w:lang w:val="en-GB"/>
        </w:rPr>
        <w:t xml:space="preserve">, the manufacture of </w:t>
      </w:r>
      <w:proofErr w:type="spellStart"/>
      <w:r w:rsidRPr="00B7545B">
        <w:rPr>
          <w:lang w:val="en-GB"/>
        </w:rPr>
        <w:t>nanocapsules</w:t>
      </w:r>
      <w:proofErr w:type="spellEnd"/>
      <w:r w:rsidRPr="00B7545B">
        <w:rPr>
          <w:lang w:val="en-GB"/>
        </w:rPr>
        <w:t xml:space="preserve"> for biomedical applications </w:t>
      </w:r>
      <w:r w:rsidR="00046C1F" w:rsidRPr="00B7545B">
        <w:rPr>
          <w:lang w:val="en-GB"/>
        </w:rPr>
        <w:t>(</w:t>
      </w:r>
      <w:proofErr w:type="spellStart"/>
      <w:r w:rsidR="00046C1F" w:rsidRPr="00B7545B">
        <w:rPr>
          <w:lang w:val="en-GB"/>
        </w:rPr>
        <w:t>Pastorino</w:t>
      </w:r>
      <w:proofErr w:type="spellEnd"/>
      <w:r w:rsidR="00046C1F" w:rsidRPr="00B7545B">
        <w:rPr>
          <w:lang w:val="en-GB"/>
        </w:rPr>
        <w:t xml:space="preserve"> et al., 2016)</w:t>
      </w:r>
      <w:r w:rsidRPr="00B7545B">
        <w:rPr>
          <w:lang w:val="en-GB"/>
        </w:rPr>
        <w:t xml:space="preserve">, the production of catalysts with improved selectivity and conversion </w:t>
      </w:r>
      <w:r w:rsidR="00264FD2" w:rsidRPr="00B7545B">
        <w:rPr>
          <w:lang w:val="en-GB"/>
        </w:rPr>
        <w:t>(Fabiano et al., 2015)</w:t>
      </w:r>
      <w:r w:rsidR="009A0902" w:rsidRPr="00B7545B">
        <w:rPr>
          <w:lang w:val="en-GB"/>
        </w:rPr>
        <w:t xml:space="preserve">, in particular of high performance </w:t>
      </w:r>
      <w:proofErr w:type="spellStart"/>
      <w:r w:rsidR="009A0902" w:rsidRPr="00B7545B">
        <w:rPr>
          <w:lang w:val="en-GB"/>
        </w:rPr>
        <w:t>photocatalysts</w:t>
      </w:r>
      <w:proofErr w:type="spellEnd"/>
      <w:r w:rsidR="009A0902" w:rsidRPr="00B7545B">
        <w:rPr>
          <w:lang w:val="en-GB"/>
        </w:rPr>
        <w:t xml:space="preserve"> for the abatement of numerous pollutants </w:t>
      </w:r>
      <w:r w:rsidR="00C27FF0" w:rsidRPr="00B7545B">
        <w:rPr>
          <w:lang w:val="en-GB"/>
        </w:rPr>
        <w:t>(</w:t>
      </w:r>
      <w:proofErr w:type="spellStart"/>
      <w:r w:rsidR="00C27FF0" w:rsidRPr="00B7545B">
        <w:rPr>
          <w:lang w:val="en-GB"/>
        </w:rPr>
        <w:t>Reverberi</w:t>
      </w:r>
      <w:proofErr w:type="spellEnd"/>
      <w:r w:rsidR="00C27FF0" w:rsidRPr="00B7545B">
        <w:rPr>
          <w:lang w:val="en-GB"/>
        </w:rPr>
        <w:t xml:space="preserve"> et al., 2018a) </w:t>
      </w:r>
      <w:r w:rsidR="009A0902" w:rsidRPr="00B7545B">
        <w:rPr>
          <w:lang w:val="en-GB"/>
        </w:rPr>
        <w:t>and hydrogen recovery (</w:t>
      </w:r>
      <w:proofErr w:type="spellStart"/>
      <w:r w:rsidR="009A0902" w:rsidRPr="00B7545B">
        <w:rPr>
          <w:lang w:val="en-GB"/>
        </w:rPr>
        <w:t>Reverberi</w:t>
      </w:r>
      <w:proofErr w:type="spellEnd"/>
      <w:r w:rsidR="009A0902" w:rsidRPr="00B7545B">
        <w:rPr>
          <w:lang w:val="en-GB"/>
        </w:rPr>
        <w:t xml:space="preserve"> et al., 2016),</w:t>
      </w:r>
      <w:r w:rsidRPr="00B7545B">
        <w:rPr>
          <w:lang w:val="en-GB"/>
        </w:rPr>
        <w:t xml:space="preserve"> and many </w:t>
      </w:r>
      <w:r w:rsidR="009A0902" w:rsidRPr="00B7545B">
        <w:rPr>
          <w:lang w:val="en-GB"/>
        </w:rPr>
        <w:t xml:space="preserve">other </w:t>
      </w:r>
      <w:r w:rsidRPr="00B7545B">
        <w:rPr>
          <w:lang w:val="en-GB"/>
        </w:rPr>
        <w:t xml:space="preserve">industrial unit operations, </w:t>
      </w:r>
      <w:r w:rsidR="009A7F97" w:rsidRPr="00B7545B">
        <w:rPr>
          <w:lang w:val="en-GB"/>
        </w:rPr>
        <w:t xml:space="preserve">such </w:t>
      </w:r>
      <w:r w:rsidRPr="00B7545B">
        <w:rPr>
          <w:lang w:val="en-GB"/>
        </w:rPr>
        <w:t>as adsorption, separation</w:t>
      </w:r>
      <w:r w:rsidR="009A0902" w:rsidRPr="00B7545B">
        <w:rPr>
          <w:lang w:val="en-GB"/>
        </w:rPr>
        <w:t>,</w:t>
      </w:r>
      <w:r w:rsidRPr="00B7545B">
        <w:rPr>
          <w:lang w:val="en-GB"/>
        </w:rPr>
        <w:t xml:space="preserve"> and filtration </w:t>
      </w:r>
      <w:r w:rsidR="00264FD2" w:rsidRPr="00B7545B">
        <w:rPr>
          <w:lang w:val="en-GB"/>
        </w:rPr>
        <w:t>(Yu et al., 2017)</w:t>
      </w:r>
      <w:r w:rsidR="009A0902" w:rsidRPr="00B7545B">
        <w:rPr>
          <w:lang w:val="en-GB"/>
        </w:rPr>
        <w:t>.</w:t>
      </w:r>
    </w:p>
    <w:p w14:paraId="19B6CA32" w14:textId="76CFFCB3" w:rsidR="0046089F" w:rsidRPr="00B7545B" w:rsidRDefault="0046089F" w:rsidP="00321103">
      <w:pPr>
        <w:pStyle w:val="CETBodytext"/>
        <w:rPr>
          <w:lang w:val="en-GB"/>
        </w:rPr>
      </w:pPr>
      <w:r w:rsidRPr="00B7545B">
        <w:rPr>
          <w:lang w:val="en-GB"/>
        </w:rPr>
        <w:t>What makes NPs so attractive in many areas</w:t>
      </w:r>
      <w:r w:rsidR="00CD27B4" w:rsidRPr="00B7545B">
        <w:rPr>
          <w:lang w:val="en-GB"/>
        </w:rPr>
        <w:t xml:space="preserve"> of</w:t>
      </w:r>
      <w:r w:rsidRPr="00B7545B">
        <w:rPr>
          <w:lang w:val="en-GB"/>
        </w:rPr>
        <w:t xml:space="preserve"> </w:t>
      </w:r>
      <w:r w:rsidR="00CD27B4" w:rsidRPr="00B7545B">
        <w:rPr>
          <w:lang w:val="en-GB"/>
        </w:rPr>
        <w:t xml:space="preserve">chemistry and engineering </w:t>
      </w:r>
      <w:r w:rsidRPr="00B7545B">
        <w:rPr>
          <w:lang w:val="en-GB"/>
        </w:rPr>
        <w:t>are the</w:t>
      </w:r>
      <w:r w:rsidR="0011575F" w:rsidRPr="00B7545B">
        <w:rPr>
          <w:lang w:val="en-GB"/>
        </w:rPr>
        <w:t>ir</w:t>
      </w:r>
      <w:r w:rsidRPr="00B7545B">
        <w:rPr>
          <w:lang w:val="en-GB"/>
        </w:rPr>
        <w:t xml:space="preserve"> peculiar properties, such as the high surface-to-volume ratio, which greatly differentiate their </w:t>
      </w:r>
      <w:r w:rsidR="00576C62" w:rsidRPr="00B7545B">
        <w:rPr>
          <w:lang w:val="en-GB"/>
        </w:rPr>
        <w:t>behaviour</w:t>
      </w:r>
      <w:r w:rsidRPr="00B7545B">
        <w:rPr>
          <w:lang w:val="en-GB"/>
        </w:rPr>
        <w:t xml:space="preserve"> </w:t>
      </w:r>
      <w:r w:rsidR="003850AD" w:rsidRPr="00B7545B">
        <w:rPr>
          <w:lang w:val="en-GB"/>
        </w:rPr>
        <w:t>from</w:t>
      </w:r>
      <w:r w:rsidRPr="00B7545B">
        <w:rPr>
          <w:lang w:val="en-GB"/>
        </w:rPr>
        <w:t xml:space="preserve"> </w:t>
      </w:r>
      <w:r w:rsidR="00C5376C" w:rsidRPr="00B7545B">
        <w:rPr>
          <w:lang w:val="en-GB"/>
        </w:rPr>
        <w:t xml:space="preserve">that of </w:t>
      </w:r>
      <w:r w:rsidRPr="00B7545B">
        <w:rPr>
          <w:lang w:val="en-GB"/>
        </w:rPr>
        <w:t xml:space="preserve">the bulk materials they are made of, </w:t>
      </w:r>
      <w:r w:rsidR="00DD260F" w:rsidRPr="00B7545B">
        <w:rPr>
          <w:lang w:val="en-GB"/>
        </w:rPr>
        <w:t xml:space="preserve">for instance </w:t>
      </w:r>
      <w:r w:rsidR="003850AD" w:rsidRPr="00B7545B">
        <w:rPr>
          <w:lang w:val="en-GB"/>
        </w:rPr>
        <w:t>by increasing their</w:t>
      </w:r>
      <w:r w:rsidRPr="00B7545B">
        <w:rPr>
          <w:lang w:val="en-GB"/>
        </w:rPr>
        <w:t xml:space="preserve"> chemical reactivity and catalytic </w:t>
      </w:r>
      <w:r w:rsidR="003850AD" w:rsidRPr="00B7545B">
        <w:rPr>
          <w:lang w:val="en-GB"/>
        </w:rPr>
        <w:t>capacity</w:t>
      </w:r>
      <w:r w:rsidRPr="00B7545B">
        <w:rPr>
          <w:lang w:val="en-GB"/>
        </w:rPr>
        <w:t xml:space="preserve"> (Wang et al., 2015).</w:t>
      </w:r>
    </w:p>
    <w:p w14:paraId="0FDD8440" w14:textId="24E313FF" w:rsidR="00FE7C8E" w:rsidRPr="00B7545B" w:rsidRDefault="00FE7C8E" w:rsidP="00321103">
      <w:pPr>
        <w:pStyle w:val="CETBodytext"/>
        <w:rPr>
          <w:lang w:val="en-GB"/>
        </w:rPr>
      </w:pPr>
      <w:r w:rsidRPr="00B7545B">
        <w:rPr>
          <w:lang w:val="en-GB"/>
        </w:rPr>
        <w:t xml:space="preserve">Many different approaches can be adopted in the production of nanomaterials, depending on the specific properties of the element or compound to be synthesized. </w:t>
      </w:r>
      <w:r w:rsidR="009A0902" w:rsidRPr="00B7545B">
        <w:rPr>
          <w:lang w:val="en-GB"/>
        </w:rPr>
        <w:t>In general</w:t>
      </w:r>
      <w:r w:rsidRPr="00B7545B">
        <w:rPr>
          <w:lang w:val="en-GB"/>
        </w:rPr>
        <w:t>, these refer to two opposi</w:t>
      </w:r>
      <w:r w:rsidR="00C5376C" w:rsidRPr="00B7545B">
        <w:rPr>
          <w:lang w:val="en-GB"/>
        </w:rPr>
        <w:t>te</w:t>
      </w:r>
      <w:r w:rsidRPr="00B7545B">
        <w:rPr>
          <w:lang w:val="en-GB"/>
        </w:rPr>
        <w:t xml:space="preserve"> strategies, </w:t>
      </w:r>
      <w:r w:rsidR="00DD2047" w:rsidRPr="00B7545B">
        <w:rPr>
          <w:lang w:val="en-GB"/>
        </w:rPr>
        <w:t>i.e.,</w:t>
      </w:r>
      <w:r w:rsidRPr="00B7545B">
        <w:rPr>
          <w:lang w:val="en-GB"/>
        </w:rPr>
        <w:t xml:space="preserve"> bottom-up and top-down: in the first case, NPs are </w:t>
      </w:r>
      <w:r w:rsidR="00C5376C" w:rsidRPr="00B7545B">
        <w:rPr>
          <w:lang w:val="en-GB"/>
        </w:rPr>
        <w:t xml:space="preserve">obtained </w:t>
      </w:r>
      <w:r w:rsidRPr="00B7545B">
        <w:rPr>
          <w:lang w:val="en-GB"/>
        </w:rPr>
        <w:t xml:space="preserve">by </w:t>
      </w:r>
      <w:r w:rsidR="00C5376C" w:rsidRPr="00B7545B">
        <w:rPr>
          <w:lang w:val="en-GB"/>
        </w:rPr>
        <w:t xml:space="preserve">a </w:t>
      </w:r>
      <w:r w:rsidRPr="00B7545B">
        <w:rPr>
          <w:lang w:val="en-GB"/>
        </w:rPr>
        <w:t xml:space="preserve">progressive aggregation around </w:t>
      </w:r>
      <w:r w:rsidR="00205544" w:rsidRPr="00B7545B">
        <w:rPr>
          <w:lang w:val="en-GB"/>
        </w:rPr>
        <w:t>seeds</w:t>
      </w:r>
      <w:r w:rsidRPr="00B7545B">
        <w:rPr>
          <w:lang w:val="en-GB"/>
        </w:rPr>
        <w:t xml:space="preserve"> typically constituted by ions or molecules, while in the second </w:t>
      </w:r>
      <w:r w:rsidR="00DD2047" w:rsidRPr="00B7545B">
        <w:rPr>
          <w:lang w:val="en-GB"/>
        </w:rPr>
        <w:t xml:space="preserve">case </w:t>
      </w:r>
      <w:r w:rsidRPr="00B7545B">
        <w:rPr>
          <w:lang w:val="en-GB"/>
        </w:rPr>
        <w:t>the synth</w:t>
      </w:r>
      <w:r w:rsidR="00536E21" w:rsidRPr="00B7545B">
        <w:rPr>
          <w:lang w:val="en-GB"/>
        </w:rPr>
        <w:t>esis proceeds by disaggregation/</w:t>
      </w:r>
      <w:r w:rsidRPr="00B7545B">
        <w:rPr>
          <w:lang w:val="en-GB"/>
        </w:rPr>
        <w:t xml:space="preserve">reduction </w:t>
      </w:r>
      <w:r w:rsidR="00DD2047" w:rsidRPr="00B7545B">
        <w:rPr>
          <w:lang w:val="en-GB"/>
        </w:rPr>
        <w:t>of</w:t>
      </w:r>
      <w:r w:rsidRPr="00B7545B">
        <w:rPr>
          <w:lang w:val="en-GB"/>
        </w:rPr>
        <w:t xml:space="preserve"> a macroscopic substrate.</w:t>
      </w:r>
    </w:p>
    <w:p w14:paraId="2B9FEBCC" w14:textId="193455E3" w:rsidR="001844B4" w:rsidRPr="00B7545B" w:rsidRDefault="00A61275" w:rsidP="00321103">
      <w:pPr>
        <w:pStyle w:val="CETBodytext"/>
        <w:rPr>
          <w:lang w:val="en-GB"/>
        </w:rPr>
      </w:pPr>
      <w:r w:rsidRPr="00B7545B">
        <w:rPr>
          <w:lang w:val="en-GB"/>
        </w:rPr>
        <w:t>So far</w:t>
      </w:r>
      <w:r w:rsidR="00C5376C" w:rsidRPr="00B7545B">
        <w:rPr>
          <w:lang w:val="en-GB"/>
        </w:rPr>
        <w:t>,</w:t>
      </w:r>
      <w:r w:rsidRPr="00B7545B">
        <w:rPr>
          <w:lang w:val="en-GB"/>
        </w:rPr>
        <w:t xml:space="preserve"> the bottom-up approach has attracted much more attention</w:t>
      </w:r>
      <w:r w:rsidR="00DD2047" w:rsidRPr="00B7545B">
        <w:rPr>
          <w:lang w:val="en-GB"/>
        </w:rPr>
        <w:t>,</w:t>
      </w:r>
      <w:r w:rsidRPr="00B7545B">
        <w:rPr>
          <w:lang w:val="en-GB"/>
        </w:rPr>
        <w:t xml:space="preserve"> as it is easier to monitor the </w:t>
      </w:r>
      <w:r w:rsidR="00DD2047" w:rsidRPr="00B7545B">
        <w:rPr>
          <w:lang w:val="en-GB"/>
        </w:rPr>
        <w:t>NPs size</w:t>
      </w:r>
      <w:r w:rsidRPr="00B7545B">
        <w:rPr>
          <w:lang w:val="en-GB"/>
        </w:rPr>
        <w:t xml:space="preserve"> during growth than during disaggregation (</w:t>
      </w:r>
      <w:proofErr w:type="spellStart"/>
      <w:r w:rsidRPr="00B7545B">
        <w:rPr>
          <w:lang w:val="en-GB"/>
        </w:rPr>
        <w:t>Reverberi</w:t>
      </w:r>
      <w:proofErr w:type="spellEnd"/>
      <w:r w:rsidRPr="00B7545B">
        <w:rPr>
          <w:lang w:val="en-GB"/>
        </w:rPr>
        <w:t xml:space="preserve"> et al., 2018</w:t>
      </w:r>
      <w:r w:rsidR="00C27FF0" w:rsidRPr="00B7545B">
        <w:rPr>
          <w:lang w:val="en-GB"/>
        </w:rPr>
        <w:t>b</w:t>
      </w:r>
      <w:r w:rsidRPr="00B7545B">
        <w:rPr>
          <w:lang w:val="en-GB"/>
        </w:rPr>
        <w:t xml:space="preserve">). Methods of this type are </w:t>
      </w:r>
      <w:r w:rsidR="00DD2047" w:rsidRPr="00B7545B">
        <w:rPr>
          <w:lang w:val="en-GB"/>
        </w:rPr>
        <w:t xml:space="preserve">cheap and </w:t>
      </w:r>
      <w:r w:rsidRPr="00B7545B">
        <w:rPr>
          <w:lang w:val="en-GB"/>
        </w:rPr>
        <w:t>easily accessible</w:t>
      </w:r>
      <w:r w:rsidR="001F3054" w:rsidRPr="00B7545B">
        <w:rPr>
          <w:lang w:val="en-GB"/>
        </w:rPr>
        <w:t>, but they lack</w:t>
      </w:r>
      <w:r w:rsidRPr="00B7545B">
        <w:rPr>
          <w:lang w:val="en-GB"/>
        </w:rPr>
        <w:t xml:space="preserve"> in terms of </w:t>
      </w:r>
      <w:r w:rsidR="001F3054" w:rsidRPr="00B7545B">
        <w:rPr>
          <w:lang w:val="en-GB"/>
        </w:rPr>
        <w:t>precise</w:t>
      </w:r>
      <w:r w:rsidRPr="00B7545B">
        <w:rPr>
          <w:lang w:val="en-GB"/>
        </w:rPr>
        <w:t xml:space="preserve"> control of shape, size</w:t>
      </w:r>
      <w:r w:rsidR="001F3054" w:rsidRPr="00B7545B">
        <w:rPr>
          <w:lang w:val="en-GB"/>
        </w:rPr>
        <w:t>,</w:t>
      </w:r>
      <w:r w:rsidRPr="00B7545B">
        <w:rPr>
          <w:lang w:val="en-GB"/>
        </w:rPr>
        <w:t xml:space="preserve"> and dispersion of the particles. </w:t>
      </w:r>
      <w:r w:rsidR="00C5376C" w:rsidRPr="00B7545B">
        <w:rPr>
          <w:lang w:val="en-GB"/>
        </w:rPr>
        <w:t>However, these are crucial factors i</w:t>
      </w:r>
      <w:r w:rsidRPr="00B7545B">
        <w:rPr>
          <w:lang w:val="en-GB"/>
        </w:rPr>
        <w:t>n many applications</w:t>
      </w:r>
      <w:r w:rsidR="007F07FF" w:rsidRPr="00B7545B">
        <w:rPr>
          <w:lang w:val="en-GB"/>
        </w:rPr>
        <w:t xml:space="preserve">. </w:t>
      </w:r>
      <w:r w:rsidRPr="00B7545B">
        <w:rPr>
          <w:lang w:val="en-GB"/>
        </w:rPr>
        <w:t>Top-down methods (e.g.</w:t>
      </w:r>
      <w:r w:rsidR="001F3054" w:rsidRPr="00B7545B">
        <w:rPr>
          <w:lang w:val="en-GB"/>
        </w:rPr>
        <w:t>,</w:t>
      </w:r>
      <w:r w:rsidRPr="00B7545B">
        <w:rPr>
          <w:lang w:val="en-GB"/>
        </w:rPr>
        <w:t xml:space="preserve"> lithographic methods) offer advantages in</w:t>
      </w:r>
      <w:r w:rsidR="007F07FF" w:rsidRPr="00B7545B">
        <w:rPr>
          <w:lang w:val="en-GB"/>
        </w:rPr>
        <w:t xml:space="preserve"> these</w:t>
      </w:r>
      <w:r w:rsidRPr="00B7545B">
        <w:rPr>
          <w:lang w:val="en-GB"/>
        </w:rPr>
        <w:t xml:space="preserve"> terms, but they generally suffer from high costs and limited access to the equipment needed for manufacturing (Fu et al., 2018)</w:t>
      </w:r>
      <w:r w:rsidR="007F07FF" w:rsidRPr="00B7545B">
        <w:rPr>
          <w:lang w:val="en-GB"/>
        </w:rPr>
        <w:t>.</w:t>
      </w:r>
    </w:p>
    <w:p w14:paraId="320D4FE5" w14:textId="702AB9EB" w:rsidR="00BD3B4D" w:rsidRPr="00B7545B" w:rsidRDefault="00BD3B4D" w:rsidP="00BD3B4D">
      <w:pPr>
        <w:pStyle w:val="CETBodytext"/>
        <w:rPr>
          <w:lang w:val="en-GB"/>
        </w:rPr>
      </w:pPr>
      <w:r w:rsidRPr="00B7545B">
        <w:rPr>
          <w:lang w:val="en-GB"/>
        </w:rPr>
        <w:lastRenderedPageBreak/>
        <w:t>Despite considerable progress in this field, some major challenges</w:t>
      </w:r>
      <w:r w:rsidR="000478BB" w:rsidRPr="00B7545B">
        <w:rPr>
          <w:lang w:val="en-GB"/>
        </w:rPr>
        <w:t>,</w:t>
      </w:r>
      <w:r w:rsidRPr="00B7545B">
        <w:rPr>
          <w:lang w:val="en-GB"/>
        </w:rPr>
        <w:t xml:space="preserve"> such as the </w:t>
      </w:r>
      <w:r w:rsidR="00C5376C" w:rsidRPr="00B7545B">
        <w:rPr>
          <w:lang w:val="en-GB"/>
        </w:rPr>
        <w:t xml:space="preserve">finding of a </w:t>
      </w:r>
      <w:r w:rsidRPr="00B7545B">
        <w:rPr>
          <w:lang w:val="en-GB"/>
        </w:rPr>
        <w:t>technical solution to obtain homogeneous NPs (with reduced size distribution) with a process that is not only simple, but also e</w:t>
      </w:r>
      <w:r w:rsidR="000478BB" w:rsidRPr="00B7545B">
        <w:rPr>
          <w:lang w:val="en-GB"/>
        </w:rPr>
        <w:t>co-</w:t>
      </w:r>
      <w:r w:rsidRPr="00B7545B">
        <w:rPr>
          <w:lang w:val="en-GB"/>
        </w:rPr>
        <w:t xml:space="preserve">friendly and economically sustainable, have yet to be overcome </w:t>
      </w:r>
      <w:r w:rsidR="00D613D5" w:rsidRPr="00B7545B">
        <w:rPr>
          <w:lang w:val="en-GB"/>
        </w:rPr>
        <w:t>(</w:t>
      </w:r>
      <w:proofErr w:type="spellStart"/>
      <w:r w:rsidR="00D613D5" w:rsidRPr="00B7545B">
        <w:rPr>
          <w:lang w:val="en-GB"/>
        </w:rPr>
        <w:t>Alnarabiji</w:t>
      </w:r>
      <w:proofErr w:type="spellEnd"/>
      <w:r w:rsidR="00D613D5" w:rsidRPr="00B7545B">
        <w:rPr>
          <w:lang w:val="en-GB"/>
        </w:rPr>
        <w:t xml:space="preserve"> et al., 2017)</w:t>
      </w:r>
      <w:r w:rsidRPr="00B7545B">
        <w:rPr>
          <w:lang w:val="en-GB"/>
        </w:rPr>
        <w:t>.</w:t>
      </w:r>
    </w:p>
    <w:p w14:paraId="0DFF4AF5" w14:textId="083C3DCB" w:rsidR="001844B4" w:rsidRPr="00B7545B" w:rsidRDefault="001F3054" w:rsidP="00BD3B4D">
      <w:pPr>
        <w:pStyle w:val="CETBodytext"/>
        <w:rPr>
          <w:lang w:val="en-GB"/>
        </w:rPr>
      </w:pPr>
      <w:r w:rsidRPr="00B7545B">
        <w:rPr>
          <w:lang w:val="en-GB"/>
        </w:rPr>
        <w:t xml:space="preserve">One must </w:t>
      </w:r>
      <w:r w:rsidR="00BD3B4D" w:rsidRPr="00B7545B">
        <w:rPr>
          <w:lang w:val="en-GB"/>
        </w:rPr>
        <w:t xml:space="preserve">also </w:t>
      </w:r>
      <w:r w:rsidRPr="00B7545B">
        <w:rPr>
          <w:lang w:val="en-GB"/>
        </w:rPr>
        <w:t xml:space="preserve">take into account </w:t>
      </w:r>
      <w:r w:rsidR="00BD3B4D" w:rsidRPr="00B7545B">
        <w:rPr>
          <w:lang w:val="en-GB"/>
        </w:rPr>
        <w:t>that, when a chemical process is adopted for the synthesis of NP</w:t>
      </w:r>
      <w:r w:rsidR="007F07FF" w:rsidRPr="00B7545B">
        <w:rPr>
          <w:lang w:val="en-GB"/>
        </w:rPr>
        <w:t>s</w:t>
      </w:r>
      <w:r w:rsidR="00BD3B4D" w:rsidRPr="00B7545B">
        <w:rPr>
          <w:lang w:val="en-GB"/>
        </w:rPr>
        <w:t xml:space="preserve">, </w:t>
      </w:r>
      <w:r w:rsidR="00C5376C" w:rsidRPr="00B7545B">
        <w:rPr>
          <w:lang w:val="en-GB"/>
        </w:rPr>
        <w:t xml:space="preserve">various </w:t>
      </w:r>
      <w:r w:rsidR="00BD3B4D" w:rsidRPr="00B7545B">
        <w:rPr>
          <w:lang w:val="en-GB"/>
        </w:rPr>
        <w:t>chemical</w:t>
      </w:r>
      <w:r w:rsidRPr="00B7545B">
        <w:rPr>
          <w:lang w:val="en-GB"/>
        </w:rPr>
        <w:t>s</w:t>
      </w:r>
      <w:r w:rsidR="00BD3B4D" w:rsidRPr="00B7545B">
        <w:rPr>
          <w:lang w:val="en-GB"/>
        </w:rPr>
        <w:t xml:space="preserve"> are used as reagents, complexing agents,</w:t>
      </w:r>
      <w:r w:rsidRPr="00B7545B">
        <w:rPr>
          <w:lang w:val="en-GB"/>
        </w:rPr>
        <w:t xml:space="preserve"> and</w:t>
      </w:r>
      <w:r w:rsidR="00BD3B4D" w:rsidRPr="00B7545B">
        <w:rPr>
          <w:lang w:val="en-GB"/>
        </w:rPr>
        <w:t xml:space="preserve"> surfactants</w:t>
      </w:r>
      <w:bookmarkStart w:id="6" w:name="OLE_LINK3"/>
      <w:bookmarkStart w:id="7" w:name="OLE_LINK4"/>
      <w:r w:rsidR="00BD3B4D" w:rsidRPr="00B7545B">
        <w:rPr>
          <w:lang w:val="en-GB"/>
        </w:rPr>
        <w:t xml:space="preserve">: these substances can </w:t>
      </w:r>
      <w:r w:rsidR="00522009" w:rsidRPr="00B7545B">
        <w:rPr>
          <w:lang w:val="en-GB"/>
        </w:rPr>
        <w:t>be</w:t>
      </w:r>
      <w:r w:rsidR="00BD3B4D" w:rsidRPr="00B7545B">
        <w:rPr>
          <w:lang w:val="en-GB"/>
        </w:rPr>
        <w:t xml:space="preserve"> toxic, irritant, mutagens or otherwise harmful to humans or the environment</w:t>
      </w:r>
      <w:bookmarkEnd w:id="6"/>
      <w:bookmarkEnd w:id="7"/>
      <w:r w:rsidR="00BD3B4D" w:rsidRPr="00B7545B">
        <w:rPr>
          <w:lang w:val="en-GB"/>
        </w:rPr>
        <w:t>.</w:t>
      </w:r>
      <w:bookmarkStart w:id="8" w:name="OLE_LINK5"/>
      <w:bookmarkStart w:id="9" w:name="OLE_LINK6"/>
      <w:r w:rsidR="00902961" w:rsidRPr="00B7545B">
        <w:rPr>
          <w:lang w:val="en-GB"/>
        </w:rPr>
        <w:t xml:space="preserve"> </w:t>
      </w:r>
      <w:r w:rsidR="00BD3B4D" w:rsidRPr="00B7545B">
        <w:rPr>
          <w:lang w:val="en-GB"/>
        </w:rPr>
        <w:t xml:space="preserve">As a consequence, </w:t>
      </w:r>
      <w:r w:rsidR="00522009" w:rsidRPr="00B7545B">
        <w:rPr>
          <w:lang w:val="en-GB"/>
        </w:rPr>
        <w:t>research</w:t>
      </w:r>
      <w:r w:rsidR="00BD3B4D" w:rsidRPr="00B7545B">
        <w:rPr>
          <w:lang w:val="en-GB"/>
        </w:rPr>
        <w:t xml:space="preserve"> is now focused on </w:t>
      </w:r>
      <w:r w:rsidR="00522009" w:rsidRPr="00B7545B">
        <w:rPr>
          <w:lang w:val="en-GB"/>
        </w:rPr>
        <w:t>developing</w:t>
      </w:r>
      <w:r w:rsidR="00BD3B4D" w:rsidRPr="00B7545B">
        <w:rPr>
          <w:lang w:val="en-GB"/>
        </w:rPr>
        <w:t xml:space="preserve"> new approaches that are economical, </w:t>
      </w:r>
      <w:r w:rsidR="00522009" w:rsidRPr="00B7545B">
        <w:rPr>
          <w:lang w:val="en-GB"/>
        </w:rPr>
        <w:t xml:space="preserve">inherently </w:t>
      </w:r>
      <w:r w:rsidR="00BD3B4D" w:rsidRPr="00B7545B">
        <w:rPr>
          <w:lang w:val="en-GB"/>
        </w:rPr>
        <w:t>safe</w:t>
      </w:r>
      <w:r w:rsidR="002C10D4" w:rsidRPr="00B7545B">
        <w:rPr>
          <w:lang w:val="en-GB"/>
        </w:rPr>
        <w:t>,</w:t>
      </w:r>
      <w:r w:rsidR="00BD3B4D" w:rsidRPr="00B7545B">
        <w:rPr>
          <w:lang w:val="en-GB"/>
        </w:rPr>
        <w:t xml:space="preserve"> and eco</w:t>
      </w:r>
      <w:r w:rsidR="00522009" w:rsidRPr="00B7545B">
        <w:rPr>
          <w:lang w:val="en-GB"/>
        </w:rPr>
        <w:t>-friendly</w:t>
      </w:r>
      <w:bookmarkEnd w:id="8"/>
      <w:bookmarkEnd w:id="9"/>
      <w:r w:rsidR="00415C44" w:rsidRPr="00B7545B">
        <w:rPr>
          <w:lang w:val="en-GB"/>
        </w:rPr>
        <w:t xml:space="preserve"> in order to meet more stringent constraints of environmental safeguard (</w:t>
      </w:r>
      <w:proofErr w:type="spellStart"/>
      <w:r w:rsidR="00415C44" w:rsidRPr="00B7545B">
        <w:rPr>
          <w:lang w:val="en-GB"/>
        </w:rPr>
        <w:t>Meramo</w:t>
      </w:r>
      <w:proofErr w:type="spellEnd"/>
      <w:r w:rsidR="00415C44" w:rsidRPr="00B7545B">
        <w:rPr>
          <w:lang w:val="en-GB"/>
        </w:rPr>
        <w:t xml:space="preserve"> et al., 2018)</w:t>
      </w:r>
      <w:r w:rsidR="00BD3B4D" w:rsidRPr="00B7545B">
        <w:rPr>
          <w:lang w:val="en-GB"/>
        </w:rPr>
        <w:t xml:space="preserve">. </w:t>
      </w:r>
      <w:r w:rsidR="00902961" w:rsidRPr="00B7545B">
        <w:rPr>
          <w:lang w:val="en-GB"/>
        </w:rPr>
        <w:t>Indeed</w:t>
      </w:r>
      <w:r w:rsidR="00BD3B4D" w:rsidRPr="00B7545B">
        <w:rPr>
          <w:lang w:val="en-GB"/>
        </w:rPr>
        <w:t>, both</w:t>
      </w:r>
      <w:r w:rsidR="00902961" w:rsidRPr="00B7545B">
        <w:rPr>
          <w:lang w:val="en-GB"/>
        </w:rPr>
        <w:t xml:space="preserve"> </w:t>
      </w:r>
      <w:r w:rsidR="00C5376C" w:rsidRPr="00B7545B">
        <w:rPr>
          <w:lang w:val="en-GB"/>
        </w:rPr>
        <w:t xml:space="preserve">the </w:t>
      </w:r>
      <w:r w:rsidR="00902961" w:rsidRPr="00B7545B">
        <w:rPr>
          <w:lang w:val="en-GB"/>
        </w:rPr>
        <w:t>reagent</w:t>
      </w:r>
      <w:r w:rsidR="00BD3B4D" w:rsidRPr="00B7545B">
        <w:rPr>
          <w:lang w:val="en-GB"/>
        </w:rPr>
        <w:t xml:space="preserve"> replacement </w:t>
      </w:r>
      <w:r w:rsidR="00902961" w:rsidRPr="00B7545B">
        <w:rPr>
          <w:lang w:val="en-GB"/>
        </w:rPr>
        <w:t xml:space="preserve">and </w:t>
      </w:r>
      <w:r w:rsidR="00C5376C" w:rsidRPr="00B7545B">
        <w:rPr>
          <w:lang w:val="en-GB"/>
        </w:rPr>
        <w:t xml:space="preserve">the adoption of </w:t>
      </w:r>
      <w:r w:rsidR="00BD3B4D" w:rsidRPr="00B7545B">
        <w:rPr>
          <w:lang w:val="en-GB"/>
        </w:rPr>
        <w:t xml:space="preserve">new procedures imply a new trade-off between environmental sustainability, reaction yield and safety conditions linked to changes in </w:t>
      </w:r>
      <w:r w:rsidR="00902961" w:rsidRPr="00B7545B">
        <w:rPr>
          <w:lang w:val="en-GB"/>
        </w:rPr>
        <w:t xml:space="preserve">the </w:t>
      </w:r>
      <w:r w:rsidR="00BD3B4D" w:rsidRPr="00B7545B">
        <w:rPr>
          <w:lang w:val="en-GB"/>
        </w:rPr>
        <w:t xml:space="preserve">process settings </w:t>
      </w:r>
      <w:r w:rsidR="00D613D5" w:rsidRPr="00B7545B">
        <w:rPr>
          <w:lang w:val="en-GB"/>
        </w:rPr>
        <w:t>(</w:t>
      </w:r>
      <w:proofErr w:type="spellStart"/>
      <w:r w:rsidR="00D613D5" w:rsidRPr="00B7545B">
        <w:rPr>
          <w:lang w:val="en-GB"/>
        </w:rPr>
        <w:t>Reverberi</w:t>
      </w:r>
      <w:proofErr w:type="spellEnd"/>
      <w:r w:rsidR="00D613D5" w:rsidRPr="00B7545B">
        <w:rPr>
          <w:lang w:val="en-GB"/>
        </w:rPr>
        <w:t xml:space="preserve"> et al., 2017)</w:t>
      </w:r>
      <w:r w:rsidR="00BD3B4D" w:rsidRPr="00B7545B">
        <w:rPr>
          <w:lang w:val="en-GB"/>
        </w:rPr>
        <w:t>.</w:t>
      </w:r>
    </w:p>
    <w:p w14:paraId="2A09890B" w14:textId="0F1B4802" w:rsidR="00223283" w:rsidRPr="00B7545B" w:rsidRDefault="00223283" w:rsidP="00223283">
      <w:pPr>
        <w:pStyle w:val="CETBodytext"/>
        <w:rPr>
          <w:lang w:val="en-GB"/>
        </w:rPr>
      </w:pPr>
      <w:r w:rsidRPr="00B7545B">
        <w:rPr>
          <w:lang w:val="en-GB"/>
        </w:rPr>
        <w:t xml:space="preserve">In the present study, we consider an innovative </w:t>
      </w:r>
      <w:r w:rsidR="00994BA8" w:rsidRPr="00B7545B">
        <w:rPr>
          <w:lang w:val="en-GB"/>
        </w:rPr>
        <w:t>‘</w:t>
      </w:r>
      <w:r w:rsidR="00536E21" w:rsidRPr="00B7545B">
        <w:rPr>
          <w:lang w:val="en-GB"/>
        </w:rPr>
        <w:t>bottom-up/</w:t>
      </w:r>
      <w:r w:rsidRPr="00B7545B">
        <w:rPr>
          <w:lang w:val="en-GB"/>
        </w:rPr>
        <w:t>top-down coupled</w:t>
      </w:r>
      <w:r w:rsidR="00994BA8" w:rsidRPr="00B7545B">
        <w:rPr>
          <w:lang w:val="en-GB"/>
        </w:rPr>
        <w:t>’</w:t>
      </w:r>
      <w:r w:rsidRPr="00B7545B">
        <w:rPr>
          <w:lang w:val="en-GB"/>
        </w:rPr>
        <w:t xml:space="preserve"> experimental approach, in which various NPs (from </w:t>
      </w:r>
      <w:proofErr w:type="spellStart"/>
      <w:r w:rsidRPr="00B7545B">
        <w:rPr>
          <w:lang w:val="en-GB"/>
        </w:rPr>
        <w:t>zerovalent</w:t>
      </w:r>
      <w:proofErr w:type="spellEnd"/>
      <w:r w:rsidRPr="00B7545B">
        <w:rPr>
          <w:lang w:val="en-GB"/>
        </w:rPr>
        <w:t xml:space="preserve"> metal elements to metallic and non-metallic compounds) can be safely produced by </w:t>
      </w:r>
      <w:r w:rsidR="00536E21" w:rsidRPr="00B7545B">
        <w:rPr>
          <w:lang w:val="en-GB"/>
        </w:rPr>
        <w:t>precipitation/</w:t>
      </w:r>
      <w:r w:rsidR="00036563" w:rsidRPr="00B7545B">
        <w:rPr>
          <w:lang w:val="en-GB"/>
        </w:rPr>
        <w:t xml:space="preserve">cementing (bottom-up) and subsequent mechanical refinement (top-down) in wet-operating stirred media </w:t>
      </w:r>
      <w:r w:rsidRPr="00B7545B">
        <w:rPr>
          <w:lang w:val="en-GB"/>
        </w:rPr>
        <w:t>(</w:t>
      </w:r>
      <w:proofErr w:type="spellStart"/>
      <w:r w:rsidRPr="00B7545B">
        <w:rPr>
          <w:lang w:val="en-GB"/>
        </w:rPr>
        <w:t>Reverberi</w:t>
      </w:r>
      <w:proofErr w:type="spellEnd"/>
      <w:r w:rsidRPr="00B7545B">
        <w:rPr>
          <w:lang w:val="en-GB"/>
        </w:rPr>
        <w:t xml:space="preserve"> et al., 2018</w:t>
      </w:r>
      <w:r w:rsidR="00C27FF0" w:rsidRPr="00B7545B">
        <w:rPr>
          <w:lang w:val="en-GB"/>
        </w:rPr>
        <w:t>b</w:t>
      </w:r>
      <w:r w:rsidRPr="00B7545B">
        <w:rPr>
          <w:lang w:val="en-GB"/>
        </w:rPr>
        <w:t>).</w:t>
      </w:r>
    </w:p>
    <w:p w14:paraId="07422CE1" w14:textId="664D7F65" w:rsidR="00C168B3" w:rsidRPr="00B7545B" w:rsidRDefault="00223283" w:rsidP="00223283">
      <w:pPr>
        <w:pStyle w:val="CETBodytext"/>
        <w:rPr>
          <w:lang w:val="en-GB"/>
        </w:rPr>
      </w:pPr>
      <w:r w:rsidRPr="00B7545B">
        <w:rPr>
          <w:lang w:val="en-GB"/>
        </w:rPr>
        <w:t>The use of equipment such as wet mills brings numerous advantages compared to the dry solution</w:t>
      </w:r>
      <w:r w:rsidR="00E866E7" w:rsidRPr="00B7545B">
        <w:rPr>
          <w:lang w:val="en-GB"/>
        </w:rPr>
        <w:t>:</w:t>
      </w:r>
      <w:r w:rsidRPr="00B7545B">
        <w:rPr>
          <w:lang w:val="en-GB"/>
        </w:rPr>
        <w:t xml:space="preserve"> first of all</w:t>
      </w:r>
      <w:r w:rsidR="00DF213E" w:rsidRPr="00B7545B">
        <w:rPr>
          <w:lang w:val="en-GB"/>
        </w:rPr>
        <w:t>,</w:t>
      </w:r>
      <w:r w:rsidRPr="00B7545B">
        <w:rPr>
          <w:lang w:val="en-GB"/>
        </w:rPr>
        <w:t xml:space="preserve"> </w:t>
      </w:r>
      <w:r w:rsidR="007E5399" w:rsidRPr="00B7545B">
        <w:rPr>
          <w:lang w:val="en-GB"/>
        </w:rPr>
        <w:t>a</w:t>
      </w:r>
      <w:r w:rsidRPr="00B7545B">
        <w:rPr>
          <w:lang w:val="en-GB"/>
        </w:rPr>
        <w:t xml:space="preserve"> minimization of the air dispersion of the NPs, which are produced directly as a dispersed phase in the process solvent, as well as a greater control over the final product, since the presence of the solvent hinders the re-agglomeration of solid particles that instead occurs when working in dry conditions.</w:t>
      </w:r>
    </w:p>
    <w:p w14:paraId="45CC2A4A" w14:textId="1C38C15E" w:rsidR="00336B6C" w:rsidRPr="00B7545B" w:rsidRDefault="00336B6C" w:rsidP="00336B6C">
      <w:pPr>
        <w:pStyle w:val="CETBodytext"/>
        <w:rPr>
          <w:lang w:val="en-GB"/>
        </w:rPr>
      </w:pPr>
      <w:r w:rsidRPr="00B7545B">
        <w:rPr>
          <w:lang w:val="en-GB"/>
        </w:rPr>
        <w:t xml:space="preserve">Given the </w:t>
      </w:r>
      <w:r w:rsidR="00522009" w:rsidRPr="00B7545B">
        <w:rPr>
          <w:lang w:val="en-GB"/>
        </w:rPr>
        <w:t>high</w:t>
      </w:r>
      <w:r w:rsidRPr="00B7545B">
        <w:rPr>
          <w:lang w:val="en-GB"/>
        </w:rPr>
        <w:t xml:space="preserve"> variability of the parameters involved in the setup and use of the equipment (not just the materials composing</w:t>
      </w:r>
      <w:r w:rsidR="00E866E7" w:rsidRPr="00B7545B">
        <w:rPr>
          <w:lang w:val="en-GB"/>
        </w:rPr>
        <w:t xml:space="preserve"> the</w:t>
      </w:r>
      <w:r w:rsidRPr="00B7545B">
        <w:rPr>
          <w:lang w:val="en-GB"/>
        </w:rPr>
        <w:t xml:space="preserve"> NPs, but</w:t>
      </w:r>
      <w:r w:rsidR="00DF213E" w:rsidRPr="00B7545B">
        <w:rPr>
          <w:lang w:val="en-GB"/>
        </w:rPr>
        <w:t xml:space="preserve"> also</w:t>
      </w:r>
      <w:r w:rsidRPr="00B7545B">
        <w:rPr>
          <w:lang w:val="en-GB"/>
        </w:rPr>
        <w:t xml:space="preserve"> the size and nature of the </w:t>
      </w:r>
      <w:r w:rsidR="00E866E7" w:rsidRPr="00B7545B">
        <w:rPr>
          <w:lang w:val="en-GB"/>
        </w:rPr>
        <w:t>beads</w:t>
      </w:r>
      <w:r w:rsidRPr="00B7545B">
        <w:rPr>
          <w:lang w:val="en-GB"/>
        </w:rPr>
        <w:t xml:space="preserve"> and the type of solvents</w:t>
      </w:r>
      <w:r w:rsidR="00DF213E" w:rsidRPr="00B7545B">
        <w:rPr>
          <w:lang w:val="en-GB"/>
        </w:rPr>
        <w:t>, to name a few</w:t>
      </w:r>
      <w:r w:rsidRPr="00B7545B">
        <w:rPr>
          <w:lang w:val="en-GB"/>
        </w:rPr>
        <w:t xml:space="preserve">), </w:t>
      </w:r>
      <w:r w:rsidR="00B60EC3" w:rsidRPr="00B7545B">
        <w:rPr>
          <w:lang w:val="en-GB"/>
        </w:rPr>
        <w:t>a</w:t>
      </w:r>
      <w:r w:rsidRPr="00B7545B">
        <w:rPr>
          <w:lang w:val="en-GB"/>
        </w:rPr>
        <w:t xml:space="preserve"> combin</w:t>
      </w:r>
      <w:r w:rsidR="00B60EC3" w:rsidRPr="00B7545B">
        <w:rPr>
          <w:lang w:val="en-GB"/>
        </w:rPr>
        <w:t>ation</w:t>
      </w:r>
      <w:r w:rsidRPr="00B7545B">
        <w:rPr>
          <w:lang w:val="en-GB"/>
        </w:rPr>
        <w:t xml:space="preserve"> </w:t>
      </w:r>
      <w:r w:rsidR="00B60EC3" w:rsidRPr="00B7545B">
        <w:rPr>
          <w:lang w:val="en-GB"/>
        </w:rPr>
        <w:t>of</w:t>
      </w:r>
      <w:r w:rsidRPr="00B7545B">
        <w:rPr>
          <w:lang w:val="en-GB"/>
        </w:rPr>
        <w:t xml:space="preserve"> experiment</w:t>
      </w:r>
      <w:r w:rsidR="00B60EC3" w:rsidRPr="00B7545B">
        <w:rPr>
          <w:lang w:val="en-GB"/>
        </w:rPr>
        <w:t>s and</w:t>
      </w:r>
      <w:r w:rsidRPr="00B7545B">
        <w:rPr>
          <w:lang w:val="en-GB"/>
        </w:rPr>
        <w:t xml:space="preserve"> a theoretical-simulative </w:t>
      </w:r>
      <w:r w:rsidR="00B60EC3" w:rsidRPr="00B7545B">
        <w:rPr>
          <w:lang w:val="en-GB"/>
        </w:rPr>
        <w:t>study is recommended</w:t>
      </w:r>
      <w:r w:rsidR="00E866E7" w:rsidRPr="00B7545B">
        <w:rPr>
          <w:lang w:val="en-GB"/>
        </w:rPr>
        <w:t xml:space="preserve">. This </w:t>
      </w:r>
      <w:r w:rsidR="00B60EC3" w:rsidRPr="00B7545B">
        <w:rPr>
          <w:lang w:val="en-GB"/>
        </w:rPr>
        <w:t>is essential for the</w:t>
      </w:r>
      <w:r w:rsidRPr="00B7545B">
        <w:rPr>
          <w:lang w:val="en-GB"/>
        </w:rPr>
        <w:t xml:space="preserve"> optimal design</w:t>
      </w:r>
      <w:r w:rsidR="00B60EC3" w:rsidRPr="00B7545B">
        <w:rPr>
          <w:lang w:val="en-GB"/>
        </w:rPr>
        <w:t xml:space="preserve"> </w:t>
      </w:r>
      <w:r w:rsidR="00DF213E" w:rsidRPr="00B7545B">
        <w:rPr>
          <w:lang w:val="en-GB"/>
        </w:rPr>
        <w:t xml:space="preserve">of the process, which </w:t>
      </w:r>
      <w:r w:rsidRPr="00B7545B">
        <w:rPr>
          <w:lang w:val="en-GB"/>
        </w:rPr>
        <w:t>depend</w:t>
      </w:r>
      <w:r w:rsidR="00DF213E" w:rsidRPr="00B7545B">
        <w:rPr>
          <w:lang w:val="en-GB"/>
        </w:rPr>
        <w:t>s</w:t>
      </w:r>
      <w:r w:rsidRPr="00B7545B">
        <w:rPr>
          <w:lang w:val="en-GB"/>
        </w:rPr>
        <w:t xml:space="preserve"> on the </w:t>
      </w:r>
      <w:proofErr w:type="spellStart"/>
      <w:r w:rsidRPr="00B7545B">
        <w:rPr>
          <w:lang w:val="en-GB"/>
        </w:rPr>
        <w:t>physico</w:t>
      </w:r>
      <w:proofErr w:type="spellEnd"/>
      <w:r w:rsidRPr="00B7545B">
        <w:rPr>
          <w:lang w:val="en-GB"/>
        </w:rPr>
        <w:t xml:space="preserve">-chemical properties of the materials used, and for the prediction of the </w:t>
      </w:r>
      <w:proofErr w:type="spellStart"/>
      <w:r w:rsidR="00DF213E" w:rsidRPr="00B7545B">
        <w:rPr>
          <w:lang w:val="en-GB"/>
        </w:rPr>
        <w:t>nanostructural</w:t>
      </w:r>
      <w:proofErr w:type="spellEnd"/>
      <w:r w:rsidR="00DF213E" w:rsidRPr="00B7545B">
        <w:rPr>
          <w:lang w:val="en-GB"/>
        </w:rPr>
        <w:t xml:space="preserve"> properties of the </w:t>
      </w:r>
      <w:r w:rsidR="00B60EC3" w:rsidRPr="00B7545B">
        <w:rPr>
          <w:lang w:val="en-GB"/>
        </w:rPr>
        <w:t>final product</w:t>
      </w:r>
      <w:r w:rsidRPr="00B7545B">
        <w:rPr>
          <w:lang w:val="en-GB"/>
        </w:rPr>
        <w:t>.</w:t>
      </w:r>
    </w:p>
    <w:p w14:paraId="22D1D75D" w14:textId="40001DF8" w:rsidR="007C3E86" w:rsidRPr="00B7545B" w:rsidRDefault="004002C8" w:rsidP="00600535">
      <w:pPr>
        <w:pStyle w:val="CETBodytext"/>
        <w:rPr>
          <w:lang w:val="en-GB"/>
        </w:rPr>
      </w:pPr>
      <w:r w:rsidRPr="00B7545B">
        <w:rPr>
          <w:lang w:val="en-GB"/>
        </w:rPr>
        <w:t>A rather rigorous simulative study would imply</w:t>
      </w:r>
      <w:r w:rsidR="00336B6C" w:rsidRPr="00B7545B">
        <w:rPr>
          <w:lang w:val="en-GB"/>
        </w:rPr>
        <w:t xml:space="preserve"> a complex multi-phase </w:t>
      </w:r>
      <w:r w:rsidRPr="00B7545B">
        <w:rPr>
          <w:lang w:val="en-GB"/>
        </w:rPr>
        <w:t>system</w:t>
      </w:r>
      <w:r w:rsidR="00336B6C" w:rsidRPr="00B7545B">
        <w:rPr>
          <w:lang w:val="en-GB"/>
        </w:rPr>
        <w:t xml:space="preserve">, to be </w:t>
      </w:r>
      <w:r w:rsidR="00731897" w:rsidRPr="00B7545B">
        <w:rPr>
          <w:lang w:val="en-GB"/>
        </w:rPr>
        <w:t>modelled</w:t>
      </w:r>
      <w:r w:rsidR="00336B6C" w:rsidRPr="00B7545B">
        <w:rPr>
          <w:lang w:val="en-GB"/>
        </w:rPr>
        <w:t xml:space="preserve"> by coupling </w:t>
      </w:r>
      <w:r w:rsidRPr="00B7545B">
        <w:rPr>
          <w:lang w:val="en-GB"/>
        </w:rPr>
        <w:t>a CFD technique</w:t>
      </w:r>
      <w:r w:rsidR="00336B6C" w:rsidRPr="00B7545B">
        <w:rPr>
          <w:lang w:val="en-GB"/>
        </w:rPr>
        <w:t xml:space="preserve"> for the description of </w:t>
      </w:r>
      <w:r w:rsidRPr="00B7545B">
        <w:rPr>
          <w:lang w:val="en-GB"/>
        </w:rPr>
        <w:t xml:space="preserve">the </w:t>
      </w:r>
      <w:r w:rsidR="00336B6C" w:rsidRPr="00B7545B">
        <w:rPr>
          <w:lang w:val="en-GB"/>
        </w:rPr>
        <w:t xml:space="preserve">solvent fluid dynamics and </w:t>
      </w:r>
      <w:r w:rsidRPr="00B7545B">
        <w:rPr>
          <w:lang w:val="en-GB"/>
        </w:rPr>
        <w:t xml:space="preserve">a </w:t>
      </w:r>
      <w:r w:rsidR="00336B6C" w:rsidRPr="00B7545B">
        <w:rPr>
          <w:lang w:val="en-GB"/>
        </w:rPr>
        <w:t xml:space="preserve">DEM </w:t>
      </w:r>
      <w:r w:rsidRPr="00B7545B">
        <w:rPr>
          <w:lang w:val="en-GB"/>
        </w:rPr>
        <w:t xml:space="preserve">one </w:t>
      </w:r>
      <w:r w:rsidR="00336B6C" w:rsidRPr="00B7545B">
        <w:rPr>
          <w:lang w:val="en-GB"/>
        </w:rPr>
        <w:t xml:space="preserve">for the dynamics of </w:t>
      </w:r>
      <w:r w:rsidRPr="00B7545B">
        <w:rPr>
          <w:lang w:val="en-GB"/>
        </w:rPr>
        <w:t>the solid particles</w:t>
      </w:r>
      <w:r w:rsidR="00336B6C" w:rsidRPr="00B7545B">
        <w:rPr>
          <w:lang w:val="en-GB"/>
        </w:rPr>
        <w:t xml:space="preserve"> (</w:t>
      </w:r>
      <w:bookmarkStart w:id="10" w:name="OLE_LINK67"/>
      <w:proofErr w:type="spellStart"/>
      <w:r w:rsidR="00336B6C" w:rsidRPr="00B7545B">
        <w:rPr>
          <w:lang w:val="en-GB"/>
        </w:rPr>
        <w:t>Trofa</w:t>
      </w:r>
      <w:proofErr w:type="spellEnd"/>
      <w:r w:rsidR="00336B6C" w:rsidRPr="00B7545B">
        <w:rPr>
          <w:lang w:val="en-GB"/>
        </w:rPr>
        <w:t xml:space="preserve"> et al., 201</w:t>
      </w:r>
      <w:r w:rsidR="0071517A" w:rsidRPr="00B7545B">
        <w:rPr>
          <w:lang w:val="en-GB"/>
        </w:rPr>
        <w:t>9</w:t>
      </w:r>
      <w:bookmarkEnd w:id="10"/>
      <w:r w:rsidR="00336B6C" w:rsidRPr="00B7545B">
        <w:rPr>
          <w:lang w:val="en-GB"/>
        </w:rPr>
        <w:t>)</w:t>
      </w:r>
      <w:r w:rsidR="00BB10C6" w:rsidRPr="00B7545B">
        <w:rPr>
          <w:lang w:val="en-GB"/>
        </w:rPr>
        <w:t>.</w:t>
      </w:r>
      <w:r w:rsidR="00336B6C" w:rsidRPr="00B7545B">
        <w:rPr>
          <w:lang w:val="en-GB"/>
        </w:rPr>
        <w:t xml:space="preserve"> </w:t>
      </w:r>
      <w:r w:rsidR="00BB10C6" w:rsidRPr="00B7545B">
        <w:rPr>
          <w:rStyle w:val="tlid-translation"/>
          <w:lang w:val="en-GB"/>
        </w:rPr>
        <w:t xml:space="preserve">Given the particular configuration of the experimental </w:t>
      </w:r>
      <w:r w:rsidR="00804E49" w:rsidRPr="00B7545B">
        <w:rPr>
          <w:rStyle w:val="tlid-translation"/>
          <w:lang w:val="en-GB"/>
        </w:rPr>
        <w:t>setup</w:t>
      </w:r>
      <w:r w:rsidR="00BB10C6" w:rsidRPr="00B7545B">
        <w:rPr>
          <w:rStyle w:val="tlid-translation"/>
          <w:lang w:val="en-GB"/>
        </w:rPr>
        <w:t xml:space="preserve"> (</w:t>
      </w:r>
      <w:r w:rsidR="00804E49" w:rsidRPr="00B7545B">
        <w:rPr>
          <w:rStyle w:val="tlid-translation"/>
          <w:lang w:val="en-GB"/>
        </w:rPr>
        <w:t xml:space="preserve">high particle volume fraction and confinement), the system dynamics is mainly governed by particle-particle collisions. </w:t>
      </w:r>
      <w:r w:rsidR="00BB3C38" w:rsidRPr="00B7545B">
        <w:rPr>
          <w:rStyle w:val="tlid-translation"/>
          <w:lang w:val="en-GB"/>
        </w:rPr>
        <w:t xml:space="preserve">Hence, </w:t>
      </w:r>
      <w:r w:rsidR="00A04A90" w:rsidRPr="00B7545B">
        <w:rPr>
          <w:rStyle w:val="tlid-translation"/>
          <w:lang w:val="en-GB"/>
        </w:rPr>
        <w:t xml:space="preserve">as a good approximation, </w:t>
      </w:r>
      <w:r w:rsidR="00BB3C38" w:rsidRPr="00B7545B">
        <w:rPr>
          <w:rStyle w:val="tlid-translation"/>
          <w:lang w:val="en-GB"/>
        </w:rPr>
        <w:t xml:space="preserve">the present preliminary study </w:t>
      </w:r>
      <w:r w:rsidR="00280851" w:rsidRPr="00B7545B">
        <w:rPr>
          <w:rStyle w:val="tlid-translation"/>
          <w:lang w:val="en-GB"/>
        </w:rPr>
        <w:t>will</w:t>
      </w:r>
      <w:r w:rsidR="00BB3C38" w:rsidRPr="00B7545B">
        <w:rPr>
          <w:rStyle w:val="tlid-translation"/>
          <w:lang w:val="en-GB"/>
        </w:rPr>
        <w:t xml:space="preserve"> focus on</w:t>
      </w:r>
      <w:r w:rsidR="00280851" w:rsidRPr="00B7545B">
        <w:rPr>
          <w:rStyle w:val="tlid-translation"/>
          <w:lang w:val="en-GB"/>
        </w:rPr>
        <w:t xml:space="preserve"> the solid dynamics</w:t>
      </w:r>
      <w:r w:rsidR="00BB3C38" w:rsidRPr="00B7545B">
        <w:rPr>
          <w:rStyle w:val="tlid-translation"/>
          <w:lang w:val="en-GB"/>
        </w:rPr>
        <w:t xml:space="preserve"> </w:t>
      </w:r>
      <w:r w:rsidR="00280851" w:rsidRPr="00B7545B">
        <w:rPr>
          <w:rStyle w:val="tlid-translation"/>
          <w:lang w:val="en-GB"/>
        </w:rPr>
        <w:t>(</w:t>
      </w:r>
      <w:r w:rsidR="00BB3C38" w:rsidRPr="00B7545B">
        <w:rPr>
          <w:rStyle w:val="tlid-translation"/>
          <w:lang w:val="en-GB"/>
        </w:rPr>
        <w:t>DEM</w:t>
      </w:r>
      <w:r w:rsidR="00280851" w:rsidRPr="00B7545B">
        <w:rPr>
          <w:rStyle w:val="tlid-translation"/>
          <w:lang w:val="en-GB"/>
        </w:rPr>
        <w:t>)</w:t>
      </w:r>
      <w:r w:rsidR="00BB10C6" w:rsidRPr="00B7545B">
        <w:rPr>
          <w:rStyle w:val="tlid-translation"/>
          <w:lang w:val="en-GB"/>
        </w:rPr>
        <w:t xml:space="preserve"> to investigate the main properties of the </w:t>
      </w:r>
      <w:r w:rsidR="009042E5" w:rsidRPr="00B7545B">
        <w:rPr>
          <w:rStyle w:val="tlid-translation"/>
          <w:lang w:val="en-GB"/>
        </w:rPr>
        <w:t xml:space="preserve">overall </w:t>
      </w:r>
      <w:r w:rsidR="00BB10C6" w:rsidRPr="00B7545B">
        <w:rPr>
          <w:rStyle w:val="tlid-translation"/>
          <w:lang w:val="en-GB"/>
        </w:rPr>
        <w:t>system.</w:t>
      </w:r>
      <w:r w:rsidR="00EB2F93" w:rsidRPr="00B7545B">
        <w:rPr>
          <w:rStyle w:val="tlid-translation"/>
          <w:lang w:val="en-GB"/>
        </w:rPr>
        <w:t xml:space="preserve"> </w:t>
      </w:r>
      <w:r w:rsidR="00336B6C" w:rsidRPr="00B7545B">
        <w:rPr>
          <w:lang w:val="en-GB"/>
        </w:rPr>
        <w:t xml:space="preserve">In </w:t>
      </w:r>
      <w:r w:rsidR="00B47F06" w:rsidRPr="00B7545B">
        <w:rPr>
          <w:lang w:val="en-GB"/>
        </w:rPr>
        <w:t>particular</w:t>
      </w:r>
      <w:r w:rsidR="00336B6C" w:rsidRPr="00B7545B">
        <w:rPr>
          <w:lang w:val="en-GB"/>
        </w:rPr>
        <w:t xml:space="preserve">, it is possible to trace the movement of the grinding </w:t>
      </w:r>
      <w:r w:rsidR="00970A78" w:rsidRPr="00B7545B">
        <w:rPr>
          <w:lang w:val="en-GB"/>
        </w:rPr>
        <w:t>beads</w:t>
      </w:r>
      <w:r w:rsidR="00336B6C" w:rsidRPr="00B7545B">
        <w:rPr>
          <w:lang w:val="en-GB"/>
        </w:rPr>
        <w:t xml:space="preserve"> and </w:t>
      </w:r>
      <w:r w:rsidR="00970A78" w:rsidRPr="00B7545B">
        <w:rPr>
          <w:lang w:val="en-GB"/>
        </w:rPr>
        <w:t xml:space="preserve">deduce </w:t>
      </w:r>
      <w:r w:rsidR="00336B6C" w:rsidRPr="00B7545B">
        <w:rPr>
          <w:lang w:val="en-GB"/>
        </w:rPr>
        <w:t>the</w:t>
      </w:r>
      <w:r w:rsidR="00970A78" w:rsidRPr="00B7545B">
        <w:rPr>
          <w:lang w:val="en-GB"/>
        </w:rPr>
        <w:t>ir</w:t>
      </w:r>
      <w:r w:rsidR="00336B6C" w:rsidRPr="00B7545B">
        <w:rPr>
          <w:lang w:val="en-GB"/>
        </w:rPr>
        <w:t xml:space="preserve"> </w:t>
      </w:r>
      <w:r w:rsidR="00970A78" w:rsidRPr="00B7545B">
        <w:rPr>
          <w:lang w:val="en-GB"/>
        </w:rPr>
        <w:t xml:space="preserve">collision frequency and energy </w:t>
      </w:r>
      <w:r w:rsidR="0071517A" w:rsidRPr="00B7545B">
        <w:rPr>
          <w:lang w:val="en-GB"/>
        </w:rPr>
        <w:t>(</w:t>
      </w:r>
      <w:proofErr w:type="spellStart"/>
      <w:r w:rsidR="0071517A" w:rsidRPr="00B7545B">
        <w:rPr>
          <w:lang w:val="en-GB"/>
        </w:rPr>
        <w:t>Beinert</w:t>
      </w:r>
      <w:proofErr w:type="spellEnd"/>
      <w:r w:rsidR="0071517A" w:rsidRPr="00B7545B">
        <w:rPr>
          <w:lang w:val="en-GB"/>
        </w:rPr>
        <w:t xml:space="preserve"> et al., 2015)</w:t>
      </w:r>
      <w:r w:rsidR="00336B6C" w:rsidRPr="00B7545B">
        <w:rPr>
          <w:lang w:val="en-GB"/>
        </w:rPr>
        <w:t xml:space="preserve">, </w:t>
      </w:r>
      <w:r w:rsidR="007F28D7" w:rsidRPr="00B7545B">
        <w:rPr>
          <w:lang w:val="en-GB"/>
        </w:rPr>
        <w:t xml:space="preserve">which can be related (by comparison with the experiments) to the properties of the produced NPs, </w:t>
      </w:r>
      <w:r w:rsidR="00336B6C" w:rsidRPr="00B7545B">
        <w:rPr>
          <w:lang w:val="en-GB"/>
        </w:rPr>
        <w:t xml:space="preserve">allowing </w:t>
      </w:r>
      <w:r w:rsidR="000A2B4E" w:rsidRPr="00B7545B">
        <w:rPr>
          <w:lang w:val="en-GB"/>
        </w:rPr>
        <w:t xml:space="preserve">to </w:t>
      </w:r>
      <w:r w:rsidR="00336B6C" w:rsidRPr="00B7545B">
        <w:rPr>
          <w:lang w:val="en-GB"/>
        </w:rPr>
        <w:t xml:space="preserve">predict </w:t>
      </w:r>
      <w:r w:rsidR="000A2B4E" w:rsidRPr="00B7545B">
        <w:rPr>
          <w:lang w:val="en-GB"/>
        </w:rPr>
        <w:t>the</w:t>
      </w:r>
      <w:r w:rsidR="00336B6C" w:rsidRPr="00B7545B">
        <w:rPr>
          <w:lang w:val="en-GB"/>
        </w:rPr>
        <w:t xml:space="preserve"> conditions</w:t>
      </w:r>
      <w:r w:rsidR="000A2B4E" w:rsidRPr="00B7545B">
        <w:rPr>
          <w:lang w:val="en-GB"/>
        </w:rPr>
        <w:t xml:space="preserve"> </w:t>
      </w:r>
      <w:r w:rsidR="00DF213E" w:rsidRPr="00B7545B">
        <w:rPr>
          <w:lang w:val="en-GB"/>
        </w:rPr>
        <w:t xml:space="preserve">that </w:t>
      </w:r>
      <w:r w:rsidR="00336B6C" w:rsidRPr="00B7545B">
        <w:rPr>
          <w:lang w:val="en-GB"/>
        </w:rPr>
        <w:t>optim</w:t>
      </w:r>
      <w:r w:rsidR="000A2B4E" w:rsidRPr="00B7545B">
        <w:rPr>
          <w:lang w:val="en-GB"/>
        </w:rPr>
        <w:t>iz</w:t>
      </w:r>
      <w:r w:rsidR="00DF213E" w:rsidRPr="00B7545B">
        <w:rPr>
          <w:lang w:val="en-GB"/>
        </w:rPr>
        <w:t>e</w:t>
      </w:r>
      <w:r w:rsidR="00336B6C" w:rsidRPr="00B7545B">
        <w:rPr>
          <w:lang w:val="en-GB"/>
        </w:rPr>
        <w:t xml:space="preserve"> the process.</w:t>
      </w:r>
    </w:p>
    <w:p w14:paraId="558DC11C" w14:textId="33C7784A" w:rsidR="00600535" w:rsidRPr="00B7545B" w:rsidRDefault="003440E5" w:rsidP="003440E5">
      <w:pPr>
        <w:pStyle w:val="CETHeading1"/>
        <w:rPr>
          <w:lang w:val="en-GB"/>
        </w:rPr>
      </w:pPr>
      <w:bookmarkStart w:id="11" w:name="OLE_LINK24"/>
      <w:bookmarkStart w:id="12" w:name="OLE_LINK25"/>
      <w:r w:rsidRPr="00B7545B">
        <w:rPr>
          <w:lang w:val="en-GB"/>
        </w:rPr>
        <w:t>Materials and methods</w:t>
      </w:r>
    </w:p>
    <w:bookmarkEnd w:id="11"/>
    <w:bookmarkEnd w:id="12"/>
    <w:p w14:paraId="3A364363" w14:textId="7C2E50E9" w:rsidR="00600535" w:rsidRPr="00B7545B" w:rsidRDefault="007E4016" w:rsidP="007E4016">
      <w:pPr>
        <w:pStyle w:val="CETheadingx"/>
        <w:rPr>
          <w:lang w:val="en-GB"/>
        </w:rPr>
      </w:pPr>
      <w:r w:rsidRPr="00B7545B">
        <w:rPr>
          <w:lang w:val="en-GB"/>
        </w:rPr>
        <w:t>Experimental set-up</w:t>
      </w:r>
    </w:p>
    <w:p w14:paraId="15DEDBCB" w14:textId="29CE3DDB" w:rsidR="009959DB" w:rsidRPr="00B7545B" w:rsidRDefault="00BA305F" w:rsidP="009959DB">
      <w:pPr>
        <w:pStyle w:val="CETBodytext"/>
        <w:rPr>
          <w:lang w:val="en-GB"/>
        </w:rPr>
      </w:pPr>
      <w:r w:rsidRPr="00B7545B">
        <w:rPr>
          <w:lang w:val="en-GB"/>
        </w:rPr>
        <w:t>As anticipated, the production of NP</w:t>
      </w:r>
      <w:r w:rsidR="00CD3F4A" w:rsidRPr="00B7545B">
        <w:rPr>
          <w:lang w:val="en-GB"/>
        </w:rPr>
        <w:t>s</w:t>
      </w:r>
      <w:r w:rsidRPr="00B7545B">
        <w:rPr>
          <w:lang w:val="en-GB"/>
        </w:rPr>
        <w:t xml:space="preserve"> has been conceived as a two-step process that includes a first phase </w:t>
      </w:r>
      <w:r w:rsidR="00CD0FD7" w:rsidRPr="00B7545B">
        <w:rPr>
          <w:lang w:val="en-GB"/>
        </w:rPr>
        <w:t xml:space="preserve">(optional </w:t>
      </w:r>
      <w:r w:rsidRPr="00B7545B">
        <w:rPr>
          <w:lang w:val="en-GB"/>
        </w:rPr>
        <w:t>in some cases</w:t>
      </w:r>
      <w:r w:rsidR="00CD0FD7" w:rsidRPr="00B7545B">
        <w:rPr>
          <w:lang w:val="en-GB"/>
        </w:rPr>
        <w:t xml:space="preserve">) </w:t>
      </w:r>
      <w:r w:rsidRPr="00B7545B">
        <w:rPr>
          <w:lang w:val="en-GB"/>
        </w:rPr>
        <w:t xml:space="preserve">in which the substance (element or compound) is prepared, and a second phase in which the </w:t>
      </w:r>
      <w:r w:rsidR="001D0C41" w:rsidRPr="00B7545B">
        <w:rPr>
          <w:lang w:val="en-GB"/>
        </w:rPr>
        <w:t xml:space="preserve">formed </w:t>
      </w:r>
      <w:r w:rsidRPr="00B7545B">
        <w:rPr>
          <w:lang w:val="en-GB"/>
        </w:rPr>
        <w:t>agglomerates are disaggregated</w:t>
      </w:r>
      <w:r w:rsidR="00EB7CA7" w:rsidRPr="00B7545B">
        <w:rPr>
          <w:lang w:val="en-GB"/>
        </w:rPr>
        <w:t>/abraded</w:t>
      </w:r>
      <w:r w:rsidRPr="00B7545B">
        <w:rPr>
          <w:lang w:val="en-GB"/>
        </w:rPr>
        <w:t xml:space="preserve"> by means of a wet mill agitation technique</w:t>
      </w:r>
      <w:r w:rsidR="001D0C41" w:rsidRPr="00B7545B">
        <w:rPr>
          <w:lang w:val="en-GB"/>
        </w:rPr>
        <w:t>, releasing primary nanoparticles</w:t>
      </w:r>
      <w:r w:rsidRPr="00B7545B">
        <w:rPr>
          <w:lang w:val="en-GB"/>
        </w:rPr>
        <w:t>.</w:t>
      </w:r>
    </w:p>
    <w:p w14:paraId="1BAAD2C8" w14:textId="217CCD6E" w:rsidR="00900F0A" w:rsidRPr="00B7545B" w:rsidRDefault="004B236A" w:rsidP="0071517A">
      <w:pPr>
        <w:pStyle w:val="CETBodytext"/>
        <w:rPr>
          <w:lang w:val="en-GB"/>
        </w:rPr>
      </w:pPr>
      <w:r w:rsidRPr="00B7545B">
        <w:rPr>
          <w:lang w:val="en-GB"/>
        </w:rPr>
        <w:t xml:space="preserve">In this second </w:t>
      </w:r>
      <w:r w:rsidR="00CD0FD7" w:rsidRPr="00B7545B">
        <w:rPr>
          <w:lang w:val="en-GB"/>
        </w:rPr>
        <w:t>stage</w:t>
      </w:r>
      <w:r w:rsidRPr="00B7545B">
        <w:rPr>
          <w:lang w:val="en-GB"/>
        </w:rPr>
        <w:t xml:space="preserve">, </w:t>
      </w:r>
      <w:r w:rsidR="00774770" w:rsidRPr="00B7545B">
        <w:rPr>
          <w:lang w:val="en-GB"/>
        </w:rPr>
        <w:t xml:space="preserve">main object of the present study, </w:t>
      </w:r>
      <w:r w:rsidRPr="00B7545B">
        <w:rPr>
          <w:lang w:val="en-GB"/>
        </w:rPr>
        <w:t xml:space="preserve">the </w:t>
      </w:r>
      <w:r w:rsidR="00774770" w:rsidRPr="00B7545B">
        <w:rPr>
          <w:lang w:val="en-GB"/>
        </w:rPr>
        <w:t>particles agglomerates produced in the first step are</w:t>
      </w:r>
      <w:r w:rsidRPr="00B7545B">
        <w:rPr>
          <w:lang w:val="en-GB"/>
        </w:rPr>
        <w:t xml:space="preserve"> dispersed in a suitable solvent (e.g.</w:t>
      </w:r>
      <w:r w:rsidR="00774770" w:rsidRPr="00B7545B">
        <w:rPr>
          <w:lang w:val="en-GB"/>
        </w:rPr>
        <w:t>, propylene glycol</w:t>
      </w:r>
      <w:r w:rsidR="00DC66FF" w:rsidRPr="00B7545B">
        <w:rPr>
          <w:lang w:val="en-GB"/>
        </w:rPr>
        <w:t xml:space="preserve"> or ethanol </w:t>
      </w:r>
      <w:r w:rsidR="00CD0FD7" w:rsidRPr="00B7545B">
        <w:rPr>
          <w:lang w:val="en-GB"/>
        </w:rPr>
        <w:t xml:space="preserve">plus </w:t>
      </w:r>
      <w:r w:rsidR="00DC66FF" w:rsidRPr="00B7545B">
        <w:rPr>
          <w:lang w:val="en-GB"/>
        </w:rPr>
        <w:t>various surfactants</w:t>
      </w:r>
      <w:r w:rsidR="00774770" w:rsidRPr="00B7545B">
        <w:rPr>
          <w:lang w:val="en-GB"/>
        </w:rPr>
        <w:t>) and</w:t>
      </w:r>
      <w:r w:rsidRPr="00B7545B">
        <w:rPr>
          <w:lang w:val="en-GB"/>
        </w:rPr>
        <w:t xml:space="preserve"> placed in a glass container </w:t>
      </w:r>
      <w:r w:rsidR="00774770" w:rsidRPr="00B7545B">
        <w:rPr>
          <w:lang w:val="en-GB"/>
        </w:rPr>
        <w:t>with</w:t>
      </w:r>
      <w:r w:rsidRPr="00B7545B">
        <w:rPr>
          <w:lang w:val="en-GB"/>
        </w:rPr>
        <w:t xml:space="preserve"> a magnetic</w:t>
      </w:r>
      <w:r w:rsidR="00B44306" w:rsidRPr="00B7545B">
        <w:rPr>
          <w:lang w:val="en-GB"/>
        </w:rPr>
        <w:t xml:space="preserve"> PTFE coated</w:t>
      </w:r>
      <w:r w:rsidRPr="00B7545B">
        <w:rPr>
          <w:lang w:val="en-GB"/>
        </w:rPr>
        <w:t xml:space="preserve"> stir</w:t>
      </w:r>
      <w:r w:rsidR="00CD0FD7" w:rsidRPr="00B7545B">
        <w:rPr>
          <w:lang w:val="en-GB"/>
        </w:rPr>
        <w:t>ring</w:t>
      </w:r>
      <w:r w:rsidRPr="00B7545B">
        <w:rPr>
          <w:lang w:val="en-GB"/>
        </w:rPr>
        <w:t xml:space="preserve"> bar</w:t>
      </w:r>
      <w:r w:rsidR="00774770" w:rsidRPr="00B7545B">
        <w:rPr>
          <w:lang w:val="en-GB"/>
        </w:rPr>
        <w:t xml:space="preserve">. </w:t>
      </w:r>
      <w:r w:rsidR="003E7107" w:rsidRPr="00B7545B">
        <w:rPr>
          <w:lang w:val="en-GB"/>
        </w:rPr>
        <w:t>We use</w:t>
      </w:r>
      <w:r w:rsidR="00EB7CA7" w:rsidRPr="00B7545B">
        <w:rPr>
          <w:lang w:val="en-GB"/>
        </w:rPr>
        <w:t xml:space="preserve"> a cylindrical container</w:t>
      </w:r>
      <w:r w:rsidR="003E7107" w:rsidRPr="00B7545B">
        <w:rPr>
          <w:lang w:val="en-GB"/>
        </w:rPr>
        <w:t xml:space="preserve"> with</w:t>
      </w:r>
      <w:r w:rsidR="00EB7CA7" w:rsidRPr="00B7545B">
        <w:rPr>
          <w:lang w:val="en-GB"/>
        </w:rPr>
        <w:t xml:space="preserve"> </w:t>
      </w:r>
      <w:r w:rsidR="003E7107" w:rsidRPr="00B7545B">
        <w:rPr>
          <w:lang w:val="en-GB"/>
        </w:rPr>
        <w:t xml:space="preserve">hemispherical base and </w:t>
      </w:r>
      <w:r w:rsidR="00724E73" w:rsidRPr="00B7545B">
        <w:rPr>
          <w:lang w:val="en-GB"/>
        </w:rPr>
        <w:t xml:space="preserve">an </w:t>
      </w:r>
      <w:r w:rsidR="003E7107" w:rsidRPr="00B7545B">
        <w:rPr>
          <w:lang w:val="en-GB"/>
        </w:rPr>
        <w:t>internal diameter</w:t>
      </w:r>
      <w:r w:rsidR="00724E73" w:rsidRPr="00B7545B">
        <w:rPr>
          <w:lang w:val="en-GB"/>
        </w:rPr>
        <w:t xml:space="preserve"> of</w:t>
      </w:r>
      <w:r w:rsidR="003E7107" w:rsidRPr="00B7545B">
        <w:rPr>
          <w:lang w:val="en-GB"/>
        </w:rPr>
        <w:t xml:space="preserve"> 13 mm</w:t>
      </w:r>
      <w:r w:rsidR="00EB7CA7" w:rsidRPr="00B7545B">
        <w:rPr>
          <w:lang w:val="en-GB"/>
        </w:rPr>
        <w:t xml:space="preserve">. The cylindrical magnetic bar, with hemispherical </w:t>
      </w:r>
      <w:r w:rsidR="00724E73" w:rsidRPr="00B7545B">
        <w:rPr>
          <w:lang w:val="en-GB"/>
        </w:rPr>
        <w:t>ends</w:t>
      </w:r>
      <w:r w:rsidR="00EB7CA7" w:rsidRPr="00B7545B">
        <w:rPr>
          <w:lang w:val="en-GB"/>
        </w:rPr>
        <w:t xml:space="preserve">, has a </w:t>
      </w:r>
      <w:r w:rsidR="004F7AF9" w:rsidRPr="00B7545B">
        <w:rPr>
          <w:lang w:val="en-GB"/>
        </w:rPr>
        <w:t xml:space="preserve">diameter of 4.6 mm and a </w:t>
      </w:r>
      <w:r w:rsidR="00EB7CA7" w:rsidRPr="00B7545B">
        <w:rPr>
          <w:lang w:val="en-GB"/>
        </w:rPr>
        <w:t>length of 15 mm</w:t>
      </w:r>
      <w:r w:rsidR="004F7AF9" w:rsidRPr="00B7545B">
        <w:rPr>
          <w:lang w:val="en-GB"/>
        </w:rPr>
        <w:t>, thus assuming</w:t>
      </w:r>
      <w:r w:rsidR="00774770" w:rsidRPr="00B7545B">
        <w:rPr>
          <w:lang w:val="en-GB"/>
        </w:rPr>
        <w:t xml:space="preserve"> a slanted position</w:t>
      </w:r>
      <w:r w:rsidR="004F7AF9" w:rsidRPr="00B7545B">
        <w:rPr>
          <w:lang w:val="en-GB"/>
        </w:rPr>
        <w:t xml:space="preserve"> inside the container</w:t>
      </w:r>
      <w:r w:rsidR="003F1104" w:rsidRPr="00B7545B">
        <w:rPr>
          <w:lang w:val="en-GB"/>
        </w:rPr>
        <w:t xml:space="preserve"> (with an angle of 40 degrees from the horizontal</w:t>
      </w:r>
      <w:r w:rsidR="00900F0A" w:rsidRPr="00B7545B">
        <w:rPr>
          <w:lang w:val="en-GB"/>
        </w:rPr>
        <w:t xml:space="preserve">, and the centre </w:t>
      </w:r>
      <w:r w:rsidR="00E323B0" w:rsidRPr="00B7545B">
        <w:rPr>
          <w:lang w:val="en-GB"/>
        </w:rPr>
        <w:t xml:space="preserve">located </w:t>
      </w:r>
      <w:r w:rsidR="00900F0A" w:rsidRPr="00B7545B">
        <w:rPr>
          <w:lang w:val="en-GB"/>
        </w:rPr>
        <w:t xml:space="preserve">on the container axis, 3 mm above the </w:t>
      </w:r>
      <w:bookmarkStart w:id="13" w:name="OLE_LINK44"/>
      <w:bookmarkStart w:id="14" w:name="OLE_LINK45"/>
      <w:r w:rsidR="00900F0A" w:rsidRPr="00B7545B">
        <w:rPr>
          <w:lang w:val="en-GB"/>
        </w:rPr>
        <w:t>centre of the hemispherical base</w:t>
      </w:r>
      <w:bookmarkEnd w:id="13"/>
      <w:bookmarkEnd w:id="14"/>
      <w:r w:rsidR="003F1104" w:rsidRPr="00B7545B">
        <w:rPr>
          <w:lang w:val="en-GB"/>
        </w:rPr>
        <w:t>)</w:t>
      </w:r>
      <w:r w:rsidR="00E323B0" w:rsidRPr="00B7545B">
        <w:rPr>
          <w:lang w:val="en-GB"/>
        </w:rPr>
        <w:t>.</w:t>
      </w:r>
    </w:p>
    <w:p w14:paraId="2585CCEE" w14:textId="6649D2DA" w:rsidR="00125068" w:rsidRPr="00B7545B" w:rsidRDefault="00DA206F" w:rsidP="00125068">
      <w:pPr>
        <w:pStyle w:val="CETBodytext"/>
        <w:rPr>
          <w:lang w:val="en-GB"/>
        </w:rPr>
      </w:pPr>
      <w:r w:rsidRPr="00B7545B">
        <w:rPr>
          <w:lang w:val="en-GB"/>
        </w:rPr>
        <w:t>Forty</w:t>
      </w:r>
      <w:r w:rsidR="004B236A" w:rsidRPr="00B7545B">
        <w:rPr>
          <w:lang w:val="en-GB"/>
        </w:rPr>
        <w:t xml:space="preserve"> </w:t>
      </w:r>
      <w:r w:rsidR="00301D71" w:rsidRPr="00B7545B">
        <w:rPr>
          <w:lang w:val="en-GB"/>
        </w:rPr>
        <w:t>beads</w:t>
      </w:r>
      <w:r w:rsidR="004B236A" w:rsidRPr="00B7545B">
        <w:rPr>
          <w:lang w:val="en-GB"/>
        </w:rPr>
        <w:t xml:space="preserve"> of </w:t>
      </w:r>
      <w:r w:rsidR="00E323B0" w:rsidRPr="00B7545B">
        <w:rPr>
          <w:lang w:val="en-GB"/>
        </w:rPr>
        <w:t>non-porous zirconia (ZrO</w:t>
      </w:r>
      <w:r w:rsidR="00E323B0" w:rsidRPr="00B7545B">
        <w:rPr>
          <w:vertAlign w:val="subscript"/>
          <w:lang w:val="en-GB"/>
        </w:rPr>
        <w:t>2</w:t>
      </w:r>
      <w:r w:rsidR="00E323B0" w:rsidRPr="00B7545B">
        <w:rPr>
          <w:lang w:val="en-GB"/>
        </w:rPr>
        <w:t>)</w:t>
      </w:r>
      <w:r w:rsidR="004B236A" w:rsidRPr="00B7545B">
        <w:rPr>
          <w:lang w:val="en-GB"/>
        </w:rPr>
        <w:t xml:space="preserve"> </w:t>
      </w:r>
      <w:bookmarkStart w:id="15" w:name="OLE_LINK12"/>
      <w:bookmarkStart w:id="16" w:name="OLE_LINK13"/>
      <w:bookmarkStart w:id="17" w:name="OLE_LINK14"/>
      <w:bookmarkStart w:id="18" w:name="OLE_LINK15"/>
      <w:r w:rsidR="00E323B0" w:rsidRPr="00B7545B">
        <w:rPr>
          <w:lang w:val="en-GB"/>
        </w:rPr>
        <w:t xml:space="preserve">with </w:t>
      </w:r>
      <w:r w:rsidR="004B236A" w:rsidRPr="00B7545B">
        <w:rPr>
          <w:lang w:val="en-GB"/>
        </w:rPr>
        <w:t xml:space="preserve">diameter of 3 mm </w:t>
      </w:r>
      <w:bookmarkEnd w:id="15"/>
      <w:bookmarkEnd w:id="16"/>
      <w:bookmarkEnd w:id="17"/>
      <w:bookmarkEnd w:id="18"/>
      <w:r w:rsidR="004B236A" w:rsidRPr="00B7545B">
        <w:rPr>
          <w:lang w:val="en-GB"/>
        </w:rPr>
        <w:t>are then added</w:t>
      </w:r>
      <w:r w:rsidR="00301D71" w:rsidRPr="00B7545B">
        <w:rPr>
          <w:lang w:val="en-GB"/>
        </w:rPr>
        <w:t>,</w:t>
      </w:r>
      <w:r w:rsidR="004B236A" w:rsidRPr="00B7545B">
        <w:rPr>
          <w:lang w:val="en-GB"/>
        </w:rPr>
        <w:t xml:space="preserve"> forming a packed bed up to 5 mm below the meniscus of the solution.</w:t>
      </w:r>
      <w:r w:rsidR="00EB7CA7" w:rsidRPr="00B7545B">
        <w:rPr>
          <w:lang w:val="en-GB"/>
        </w:rPr>
        <w:t xml:space="preserve"> </w:t>
      </w:r>
      <w:r w:rsidR="00E323B0" w:rsidRPr="00B7545B">
        <w:rPr>
          <w:lang w:val="en-GB"/>
        </w:rPr>
        <w:t>Zirconia has been chosen for its</w:t>
      </w:r>
      <w:r w:rsidR="00EB7CA7" w:rsidRPr="00B7545B">
        <w:rPr>
          <w:lang w:val="en-GB"/>
        </w:rPr>
        <w:t xml:space="preserve"> high surface hardness and known anti-scratch properties.</w:t>
      </w:r>
      <w:r w:rsidR="00125068" w:rsidRPr="00B7545B">
        <w:rPr>
          <w:lang w:val="en-GB"/>
        </w:rPr>
        <w:t xml:space="preserve"> </w:t>
      </w:r>
      <w:r w:rsidR="003E430A" w:rsidRPr="00B7545B">
        <w:rPr>
          <w:lang w:val="en-GB"/>
        </w:rPr>
        <w:t>Experiments have shown that this configuration avoid</w:t>
      </w:r>
      <w:r w:rsidR="00536E21" w:rsidRPr="00B7545B">
        <w:rPr>
          <w:lang w:val="en-GB"/>
        </w:rPr>
        <w:t>s</w:t>
      </w:r>
      <w:r w:rsidR="003E430A" w:rsidRPr="00B7545B">
        <w:rPr>
          <w:lang w:val="en-GB"/>
        </w:rPr>
        <w:t xml:space="preserve"> the magnet </w:t>
      </w:r>
      <w:r w:rsidR="0076204E" w:rsidRPr="00B7545B">
        <w:rPr>
          <w:lang w:val="en-GB"/>
        </w:rPr>
        <w:t>to get stuck</w:t>
      </w:r>
      <w:r w:rsidR="003E430A" w:rsidRPr="00B7545B">
        <w:rPr>
          <w:lang w:val="en-GB"/>
        </w:rPr>
        <w:t xml:space="preserve">, whereas </w:t>
      </w:r>
      <w:bookmarkStart w:id="19" w:name="OLE_LINK7"/>
      <w:bookmarkStart w:id="20" w:name="OLE_LINK8"/>
      <w:bookmarkStart w:id="21" w:name="OLE_LINK9"/>
      <w:r w:rsidR="00421589" w:rsidRPr="00B7545B">
        <w:rPr>
          <w:lang w:val="en-GB"/>
        </w:rPr>
        <w:t>such</w:t>
      </w:r>
      <w:r w:rsidR="0076204E" w:rsidRPr="00B7545B">
        <w:rPr>
          <w:lang w:val="en-GB"/>
        </w:rPr>
        <w:t xml:space="preserve"> phenomenon can occur</w:t>
      </w:r>
      <w:r w:rsidR="00125068" w:rsidRPr="00B7545B">
        <w:rPr>
          <w:lang w:val="en-GB"/>
        </w:rPr>
        <w:t xml:space="preserve"> </w:t>
      </w:r>
      <w:bookmarkEnd w:id="19"/>
      <w:bookmarkEnd w:id="20"/>
      <w:bookmarkEnd w:id="21"/>
      <w:r w:rsidR="00D92006" w:rsidRPr="00B7545B">
        <w:rPr>
          <w:lang w:val="en-GB"/>
        </w:rPr>
        <w:t>by increasi</w:t>
      </w:r>
      <w:bookmarkStart w:id="22" w:name="OLE_LINK10"/>
      <w:bookmarkStart w:id="23" w:name="OLE_LINK11"/>
      <w:r w:rsidR="00D92006" w:rsidRPr="00B7545B">
        <w:rPr>
          <w:lang w:val="en-GB"/>
        </w:rPr>
        <w:t>ng the number of spheres</w:t>
      </w:r>
      <w:bookmarkEnd w:id="22"/>
      <w:bookmarkEnd w:id="23"/>
      <w:r w:rsidR="00D92006" w:rsidRPr="00B7545B">
        <w:rPr>
          <w:lang w:val="en-GB"/>
        </w:rPr>
        <w:t xml:space="preserve"> or</w:t>
      </w:r>
      <w:r w:rsidR="003E430A" w:rsidRPr="00B7545B">
        <w:rPr>
          <w:lang w:val="en-GB"/>
        </w:rPr>
        <w:t xml:space="preserve"> their dimension</w:t>
      </w:r>
      <w:r w:rsidR="00125068" w:rsidRPr="00B7545B">
        <w:rPr>
          <w:lang w:val="en-GB"/>
        </w:rPr>
        <w:t>.</w:t>
      </w:r>
    </w:p>
    <w:p w14:paraId="77640AF4" w14:textId="3F72279E" w:rsidR="00421589" w:rsidRPr="00B7545B" w:rsidRDefault="00421589" w:rsidP="00421589">
      <w:pPr>
        <w:pStyle w:val="CETBodytext"/>
        <w:rPr>
          <w:lang w:val="en-GB"/>
        </w:rPr>
      </w:pPr>
      <w:r w:rsidRPr="00B7545B">
        <w:rPr>
          <w:lang w:val="en-GB"/>
        </w:rPr>
        <w:t>Four bead</w:t>
      </w:r>
      <w:r w:rsidR="00536E21" w:rsidRPr="00B7545B">
        <w:rPr>
          <w:lang w:val="en-GB"/>
        </w:rPr>
        <w:t>s</w:t>
      </w:r>
      <w:r w:rsidRPr="00B7545B">
        <w:rPr>
          <w:lang w:val="en-GB"/>
        </w:rPr>
        <w:t xml:space="preserve"> of metallic copper of the same dimensions of the grinding beads have been further added in place of the nanoparticle aggregates, to facilitate the investigation of the mechanical refining phase.</w:t>
      </w:r>
    </w:p>
    <w:p w14:paraId="575AFEDA" w14:textId="1966AD5F" w:rsidR="0071517A" w:rsidRPr="00B7545B" w:rsidRDefault="004B236A" w:rsidP="0071517A">
      <w:pPr>
        <w:pStyle w:val="CETBodytext"/>
        <w:rPr>
          <w:lang w:val="en-GB"/>
        </w:rPr>
      </w:pPr>
      <w:r w:rsidRPr="00B7545B">
        <w:rPr>
          <w:lang w:val="en-GB"/>
        </w:rPr>
        <w:t xml:space="preserve">The </w:t>
      </w:r>
      <w:r w:rsidR="00482D42" w:rsidRPr="00B7545B">
        <w:rPr>
          <w:lang w:val="en-GB"/>
        </w:rPr>
        <w:t>stirring</w:t>
      </w:r>
      <w:r w:rsidRPr="00B7545B">
        <w:rPr>
          <w:lang w:val="en-GB"/>
        </w:rPr>
        <w:t xml:space="preserve"> bar</w:t>
      </w:r>
      <w:r w:rsidR="00482D42" w:rsidRPr="00B7545B">
        <w:rPr>
          <w:lang w:val="en-GB"/>
        </w:rPr>
        <w:t xml:space="preserve"> rotates around the container axis with a rotational </w:t>
      </w:r>
      <w:bookmarkStart w:id="24" w:name="OLE_LINK53"/>
      <w:bookmarkStart w:id="25" w:name="OLE_LINK58"/>
      <w:r w:rsidR="00482D42" w:rsidRPr="00B7545B">
        <w:rPr>
          <w:lang w:val="en-GB"/>
        </w:rPr>
        <w:t>velocity in the range 300-900 rpm</w:t>
      </w:r>
      <w:bookmarkEnd w:id="24"/>
      <w:bookmarkEnd w:id="25"/>
      <w:r w:rsidRPr="00B7545B">
        <w:rPr>
          <w:lang w:val="en-GB"/>
        </w:rPr>
        <w:t xml:space="preserve">, </w:t>
      </w:r>
      <w:r w:rsidR="00482D42" w:rsidRPr="00B7545B">
        <w:rPr>
          <w:lang w:val="en-GB"/>
        </w:rPr>
        <w:t xml:space="preserve">inducing collisions among </w:t>
      </w:r>
      <w:r w:rsidR="00536E21" w:rsidRPr="00B7545B">
        <w:rPr>
          <w:lang w:val="en-GB"/>
        </w:rPr>
        <w:t xml:space="preserve">the </w:t>
      </w:r>
      <w:r w:rsidR="00482D42" w:rsidRPr="00B7545B">
        <w:rPr>
          <w:lang w:val="en-GB"/>
        </w:rPr>
        <w:t>particles</w:t>
      </w:r>
      <w:r w:rsidRPr="00B7545B">
        <w:rPr>
          <w:lang w:val="en-GB"/>
        </w:rPr>
        <w:t xml:space="preserve">. </w:t>
      </w:r>
      <w:bookmarkStart w:id="26" w:name="OLE_LINK16"/>
      <w:bookmarkStart w:id="27" w:name="OLE_LINK17"/>
      <w:r w:rsidR="00482D42" w:rsidRPr="00B7545B">
        <w:rPr>
          <w:lang w:val="en-GB"/>
        </w:rPr>
        <w:t xml:space="preserve">Experiments have also shown that higher rotational speed </w:t>
      </w:r>
      <w:r w:rsidR="00391058" w:rsidRPr="00B7545B">
        <w:rPr>
          <w:lang w:val="en-GB"/>
        </w:rPr>
        <w:t xml:space="preserve">causes </w:t>
      </w:r>
      <w:r w:rsidRPr="00B7545B">
        <w:rPr>
          <w:lang w:val="en-GB"/>
        </w:rPr>
        <w:t xml:space="preserve">the </w:t>
      </w:r>
      <w:r w:rsidR="00482D42" w:rsidRPr="00B7545B">
        <w:rPr>
          <w:lang w:val="en-GB"/>
        </w:rPr>
        <w:t>stir</w:t>
      </w:r>
      <w:r w:rsidR="00C36595" w:rsidRPr="00B7545B">
        <w:rPr>
          <w:lang w:val="en-GB"/>
        </w:rPr>
        <w:t>ring</w:t>
      </w:r>
      <w:r w:rsidR="00482D42" w:rsidRPr="00B7545B">
        <w:rPr>
          <w:lang w:val="en-GB"/>
        </w:rPr>
        <w:t xml:space="preserve"> </w:t>
      </w:r>
      <w:r w:rsidRPr="00B7545B">
        <w:rPr>
          <w:lang w:val="en-GB"/>
        </w:rPr>
        <w:t xml:space="preserve">bar </w:t>
      </w:r>
      <w:r w:rsidR="00391058" w:rsidRPr="00B7545B">
        <w:rPr>
          <w:lang w:val="en-GB"/>
        </w:rPr>
        <w:t xml:space="preserve">to </w:t>
      </w:r>
      <w:r w:rsidRPr="00B7545B">
        <w:rPr>
          <w:lang w:val="en-GB"/>
        </w:rPr>
        <w:t>ris</w:t>
      </w:r>
      <w:r w:rsidR="00482D42" w:rsidRPr="00B7545B">
        <w:rPr>
          <w:lang w:val="en-GB"/>
        </w:rPr>
        <w:t xml:space="preserve">e </w:t>
      </w:r>
      <w:r w:rsidRPr="00B7545B">
        <w:rPr>
          <w:lang w:val="en-GB"/>
        </w:rPr>
        <w:t xml:space="preserve">up inside the </w:t>
      </w:r>
      <w:bookmarkStart w:id="28" w:name="OLE_LINK18"/>
      <w:bookmarkStart w:id="29" w:name="OLE_LINK19"/>
      <w:r w:rsidRPr="00B7545B">
        <w:rPr>
          <w:lang w:val="en-GB"/>
        </w:rPr>
        <w:t>bed</w:t>
      </w:r>
      <w:bookmarkEnd w:id="26"/>
      <w:bookmarkEnd w:id="27"/>
      <w:r w:rsidRPr="00B7545B">
        <w:rPr>
          <w:lang w:val="en-GB"/>
        </w:rPr>
        <w:t xml:space="preserve"> </w:t>
      </w:r>
      <w:bookmarkEnd w:id="28"/>
      <w:bookmarkEnd w:id="29"/>
      <w:r w:rsidRPr="00B7545B">
        <w:rPr>
          <w:lang w:val="en-GB"/>
        </w:rPr>
        <w:t>(</w:t>
      </w:r>
      <w:r w:rsidR="00B44306" w:rsidRPr="00B7545B">
        <w:rPr>
          <w:lang w:val="en-GB"/>
        </w:rPr>
        <w:t>with</w:t>
      </w:r>
      <w:r w:rsidRPr="00B7545B">
        <w:rPr>
          <w:lang w:val="en-GB"/>
        </w:rPr>
        <w:t xml:space="preserve"> consequent loss of efficiency)</w:t>
      </w:r>
      <w:r w:rsidR="00B44306" w:rsidRPr="00B7545B">
        <w:rPr>
          <w:lang w:val="en-GB"/>
        </w:rPr>
        <w:t>.</w:t>
      </w:r>
    </w:p>
    <w:p w14:paraId="09B08F01" w14:textId="77777777" w:rsidR="00535FF2" w:rsidRPr="00B7545B" w:rsidRDefault="00535FF2">
      <w:pPr>
        <w:tabs>
          <w:tab w:val="clear" w:pos="7100"/>
        </w:tabs>
        <w:spacing w:after="200" w:line="276" w:lineRule="auto"/>
        <w:jc w:val="left"/>
        <w:rPr>
          <w:b/>
        </w:rPr>
      </w:pPr>
      <w:r w:rsidRPr="00B7545B">
        <w:br w:type="page"/>
      </w:r>
    </w:p>
    <w:p w14:paraId="481CEAE4" w14:textId="5A47A5CD" w:rsidR="00600535" w:rsidRPr="00B7545B" w:rsidRDefault="003440E5" w:rsidP="007E4016">
      <w:pPr>
        <w:pStyle w:val="CETheadingx"/>
        <w:rPr>
          <w:lang w:val="en-GB"/>
        </w:rPr>
      </w:pPr>
      <w:r w:rsidRPr="00B7545B">
        <w:rPr>
          <w:lang w:val="en-GB"/>
        </w:rPr>
        <w:lastRenderedPageBreak/>
        <w:t>Numerical set-up</w:t>
      </w:r>
    </w:p>
    <w:p w14:paraId="186C06F8" w14:textId="7B49D88E" w:rsidR="00600535" w:rsidRPr="00B7545B" w:rsidRDefault="008C1594" w:rsidP="001A4A24">
      <w:pPr>
        <w:pStyle w:val="CETBodytext"/>
        <w:rPr>
          <w:lang w:val="en-GB"/>
        </w:rPr>
      </w:pPr>
      <w:r w:rsidRPr="00B7545B">
        <w:rPr>
          <w:lang w:val="en-GB"/>
        </w:rPr>
        <w:t xml:space="preserve">The computational domain used in our simulations is schematically </w:t>
      </w:r>
      <w:r w:rsidR="00FA718E" w:rsidRPr="00B7545B">
        <w:rPr>
          <w:lang w:val="en-GB"/>
        </w:rPr>
        <w:t xml:space="preserve">reported </w:t>
      </w:r>
      <w:r w:rsidRPr="00B7545B">
        <w:rPr>
          <w:lang w:val="en-GB"/>
        </w:rPr>
        <w:t xml:space="preserve">in Figure </w:t>
      </w:r>
      <w:r w:rsidR="009C73E9" w:rsidRPr="00B7545B">
        <w:rPr>
          <w:lang w:val="en-GB"/>
        </w:rPr>
        <w:t>1</w:t>
      </w:r>
      <w:r w:rsidRPr="00B7545B">
        <w:rPr>
          <w:lang w:val="en-GB"/>
        </w:rPr>
        <w:t>.</w:t>
      </w:r>
      <w:r w:rsidR="00FA718E" w:rsidRPr="00B7545B">
        <w:rPr>
          <w:lang w:val="en-GB"/>
        </w:rPr>
        <w:t xml:space="preserve"> </w:t>
      </w:r>
      <w:r w:rsidR="00CE3B95" w:rsidRPr="00B7545B">
        <w:rPr>
          <w:lang w:val="en-GB"/>
        </w:rPr>
        <w:t>Here, t</w:t>
      </w:r>
      <w:r w:rsidR="00FA718E" w:rsidRPr="00B7545B">
        <w:rPr>
          <w:lang w:val="en-GB"/>
        </w:rPr>
        <w:t>he triangular meshes representing the container (black) and the stir</w:t>
      </w:r>
      <w:r w:rsidR="00C36595" w:rsidRPr="00B7545B">
        <w:rPr>
          <w:lang w:val="en-GB"/>
        </w:rPr>
        <w:t>ring</w:t>
      </w:r>
      <w:r w:rsidR="00FA718E" w:rsidRPr="00B7545B">
        <w:rPr>
          <w:lang w:val="en-GB"/>
        </w:rPr>
        <w:t xml:space="preserve"> bar (red) are only used to check the contacts with the particles.</w:t>
      </w:r>
      <w:r w:rsidR="005417E7" w:rsidRPr="00B7545B">
        <w:rPr>
          <w:lang w:val="en-GB"/>
        </w:rPr>
        <w:t xml:space="preserve"> The blue </w:t>
      </w:r>
      <w:r w:rsidR="00C36595" w:rsidRPr="00B7545B">
        <w:rPr>
          <w:lang w:val="en-GB"/>
        </w:rPr>
        <w:t xml:space="preserve">and red </w:t>
      </w:r>
      <w:r w:rsidR="005417E7" w:rsidRPr="00B7545B">
        <w:rPr>
          <w:lang w:val="en-GB"/>
        </w:rPr>
        <w:t>beads denote the ZrO</w:t>
      </w:r>
      <w:r w:rsidR="005417E7" w:rsidRPr="00B7545B">
        <w:rPr>
          <w:vertAlign w:val="subscript"/>
          <w:lang w:val="en-GB"/>
        </w:rPr>
        <w:t>2</w:t>
      </w:r>
      <w:r w:rsidR="005417E7" w:rsidRPr="00B7545B">
        <w:rPr>
          <w:lang w:val="en-GB"/>
        </w:rPr>
        <w:t xml:space="preserve"> </w:t>
      </w:r>
      <w:r w:rsidR="00C36595" w:rsidRPr="00B7545B">
        <w:rPr>
          <w:lang w:val="en-GB"/>
        </w:rPr>
        <w:t>and</w:t>
      </w:r>
      <w:r w:rsidR="005417E7" w:rsidRPr="00B7545B">
        <w:rPr>
          <w:lang w:val="en-GB"/>
        </w:rPr>
        <w:t xml:space="preserve"> Cu</w:t>
      </w:r>
      <w:r w:rsidR="00C36595" w:rsidRPr="00B7545B">
        <w:rPr>
          <w:lang w:val="en-GB"/>
        </w:rPr>
        <w:t xml:space="preserve"> particles, respectively</w:t>
      </w:r>
      <w:r w:rsidR="005417E7" w:rsidRPr="00B7545B">
        <w:rPr>
          <w:lang w:val="en-GB"/>
        </w:rPr>
        <w:t>.</w:t>
      </w:r>
      <w:r w:rsidR="001A4A24" w:rsidRPr="00B7545B">
        <w:rPr>
          <w:lang w:val="en-GB"/>
        </w:rPr>
        <w:t xml:space="preserve"> A Cartesian reference frame is set with the origin in the centre of the container hemispherical base, with </w:t>
      </w:r>
      <w:r w:rsidR="00AA06AD" w:rsidRPr="00B7545B">
        <w:rPr>
          <w:lang w:val="en-GB"/>
        </w:rPr>
        <w:t xml:space="preserve">the </w:t>
      </w:r>
      <w:r w:rsidR="001A4A24" w:rsidRPr="00B7545B">
        <w:rPr>
          <w:lang w:val="en-GB"/>
        </w:rPr>
        <w:t>z</w:t>
      </w:r>
      <w:r w:rsidR="00AA06AD" w:rsidRPr="00B7545B">
        <w:rPr>
          <w:lang w:val="en-GB"/>
        </w:rPr>
        <w:t>-axis</w:t>
      </w:r>
      <w:r w:rsidR="001A4A24" w:rsidRPr="00B7545B">
        <w:rPr>
          <w:lang w:val="en-GB"/>
        </w:rPr>
        <w:t xml:space="preserve"> along the axis of the cylindrical section of the container.</w:t>
      </w:r>
      <w:r w:rsidR="00CE3B95" w:rsidRPr="00B7545B">
        <w:rPr>
          <w:lang w:val="en-GB"/>
        </w:rPr>
        <w:t xml:space="preserve"> The rotation around the container axis is imposed on the bar mesh.</w:t>
      </w:r>
    </w:p>
    <w:p w14:paraId="221D1286" w14:textId="77777777" w:rsidR="00FC443A" w:rsidRPr="00B7545B" w:rsidRDefault="00FC443A" w:rsidP="001A4A24">
      <w:pPr>
        <w:pStyle w:val="CETBodytext"/>
        <w:rPr>
          <w:lang w:val="en-GB"/>
        </w:rPr>
      </w:pPr>
    </w:p>
    <w:p w14:paraId="73AF0057" w14:textId="61DDF15E" w:rsidR="00301D71" w:rsidRPr="00B7545B" w:rsidRDefault="00301D71" w:rsidP="008C1594">
      <w:pPr>
        <w:pStyle w:val="CETBodytext"/>
        <w:rPr>
          <w:lang w:val="en-GB"/>
        </w:rPr>
      </w:pPr>
      <w:r w:rsidRPr="00B7545B">
        <w:rPr>
          <w:noProof/>
          <w:lang w:val="it-IT" w:eastAsia="it-IT"/>
        </w:rPr>
        <w:drawing>
          <wp:inline distT="0" distB="0" distL="0" distR="0" wp14:anchorId="29D3655C" wp14:editId="675C5424">
            <wp:extent cx="1435659" cy="2340000"/>
            <wp:effectExtent l="0" t="0" r="0" b="3175"/>
            <wp:docPr id="4" name="Immagine 4" descr="E:\Dropbox\Vocciante\Progetto + Abstract NINE2019\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occiante\Progetto + Abstract NINE2019\schem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380"/>
                    <a:stretch/>
                  </pic:blipFill>
                  <pic:spPr bwMode="auto">
                    <a:xfrm>
                      <a:off x="0" y="0"/>
                      <a:ext cx="1435659"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1C54FE71" w14:textId="6A145C02" w:rsidR="00301D71" w:rsidRPr="00B7545B" w:rsidRDefault="00301D71" w:rsidP="002569B4">
      <w:pPr>
        <w:pStyle w:val="CETCaption"/>
      </w:pPr>
      <w:bookmarkStart w:id="30" w:name="OLE_LINK83"/>
      <w:bookmarkStart w:id="31" w:name="OLE_LINK84"/>
      <w:r w:rsidRPr="00B7545B">
        <w:t xml:space="preserve">Figure </w:t>
      </w:r>
      <w:r w:rsidR="009C73E9" w:rsidRPr="00B7545B">
        <w:t>1</w:t>
      </w:r>
      <w:r w:rsidRPr="00B7545B">
        <w:t xml:space="preserve">: </w:t>
      </w:r>
      <w:r w:rsidR="002569B4" w:rsidRPr="00B7545B">
        <w:t>Representation of the simulation domain, with the magnetic bar stirring the beads (blue for ZrO</w:t>
      </w:r>
      <w:r w:rsidR="002569B4" w:rsidRPr="00B7545B">
        <w:rPr>
          <w:vertAlign w:val="subscript"/>
        </w:rPr>
        <w:t>2</w:t>
      </w:r>
      <w:r w:rsidR="002569B4" w:rsidRPr="00B7545B">
        <w:t xml:space="preserve"> and red for Cu)</w:t>
      </w:r>
    </w:p>
    <w:bookmarkEnd w:id="30"/>
    <w:bookmarkEnd w:id="31"/>
    <w:p w14:paraId="59F2DC94" w14:textId="2104A8D1" w:rsidR="00C77A59" w:rsidRPr="00B7545B" w:rsidRDefault="00600FE0" w:rsidP="005F4646">
      <w:pPr>
        <w:pStyle w:val="CETBodytext"/>
        <w:rPr>
          <w:lang w:val="en-GB"/>
        </w:rPr>
      </w:pPr>
      <w:r w:rsidRPr="00B7545B">
        <w:rPr>
          <w:lang w:val="en-GB"/>
        </w:rPr>
        <w:t>The numerical simulations are carried out by adopting the DEM method</w:t>
      </w:r>
      <w:r w:rsidR="006C1330" w:rsidRPr="00B7545B">
        <w:rPr>
          <w:lang w:val="en-GB"/>
        </w:rPr>
        <w:t xml:space="preserve"> (Marshall and Li, 2014)</w:t>
      </w:r>
      <w:r w:rsidR="005F4646" w:rsidRPr="00B7545B">
        <w:rPr>
          <w:lang w:val="en-GB"/>
        </w:rPr>
        <w:t xml:space="preserve">, which is a </w:t>
      </w:r>
      <w:proofErr w:type="spellStart"/>
      <w:r w:rsidR="005F4646" w:rsidRPr="00B7545B">
        <w:rPr>
          <w:lang w:val="en-GB"/>
        </w:rPr>
        <w:t>Lagrangian</w:t>
      </w:r>
      <w:proofErr w:type="spellEnd"/>
      <w:r w:rsidR="005F4646" w:rsidRPr="00B7545B">
        <w:rPr>
          <w:lang w:val="en-GB"/>
        </w:rPr>
        <w:t xml:space="preserve"> model allowing to track the particles by explicitly solving their trajectories. The </w:t>
      </w:r>
      <w:proofErr w:type="spellStart"/>
      <w:r w:rsidR="005F4646" w:rsidRPr="00B7545B">
        <w:rPr>
          <w:lang w:val="en-GB"/>
        </w:rPr>
        <w:t>i-th</w:t>
      </w:r>
      <w:proofErr w:type="spellEnd"/>
      <w:r w:rsidR="005F4646" w:rsidRPr="00B7545B">
        <w:rPr>
          <w:lang w:val="en-GB"/>
        </w:rPr>
        <w:t xml:space="preserve"> particle position </w:t>
      </w:r>
      <m:oMath>
        <m:sSub>
          <m:sSubPr>
            <m:ctrlPr>
              <w:rPr>
                <w:rFonts w:ascii="Cambria Math" w:hAnsi="Cambria Math"/>
                <w:i/>
                <w:iCs/>
                <w:lang w:val="en-GB"/>
              </w:rPr>
            </m:ctrlPr>
          </m:sSubPr>
          <m:e>
            <m:r>
              <m:rPr>
                <m:sty m:val="bi"/>
              </m:rPr>
              <w:rPr>
                <w:rFonts w:ascii="Cambria Math" w:hAnsi="Cambria Math"/>
                <w:lang w:val="en-GB"/>
              </w:rPr>
              <m:t>x</m:t>
            </m:r>
          </m:e>
          <m:sub>
            <m:r>
              <m:rPr>
                <m:sty m:val="p"/>
              </m:rPr>
              <w:rPr>
                <w:rFonts w:ascii="Cambria Math" w:hAnsi="Cambria Math"/>
                <w:lang w:val="en-GB"/>
              </w:rPr>
              <m:t>p</m:t>
            </m:r>
          </m:sub>
        </m:sSub>
      </m:oMath>
      <w:r w:rsidR="005F4646" w:rsidRPr="00B7545B">
        <w:rPr>
          <w:lang w:val="en-GB"/>
        </w:rPr>
        <w:t xml:space="preserve"> and angular position </w:t>
      </w:r>
      <m:oMath>
        <m:sSub>
          <m:sSubPr>
            <m:ctrlPr>
              <w:rPr>
                <w:rFonts w:ascii="Cambria Math" w:hAnsi="Cambria Math"/>
                <w:i/>
                <w:iCs/>
                <w:lang w:val="en-GB"/>
              </w:rPr>
            </m:ctrlPr>
          </m:sSubPr>
          <m:e>
            <m:r>
              <m:rPr>
                <m:sty m:val="bi"/>
              </m:rPr>
              <w:rPr>
                <w:rFonts w:ascii="Cambria Math" w:hAnsi="Cambria Math"/>
                <w:lang w:val="en-GB"/>
              </w:rPr>
              <m:t>θ</m:t>
            </m:r>
          </m:e>
          <m:sub>
            <m:r>
              <m:rPr>
                <m:sty m:val="p"/>
              </m:rPr>
              <w:rPr>
                <w:rFonts w:ascii="Cambria Math" w:hAnsi="Cambria Math"/>
                <w:lang w:val="en-GB"/>
              </w:rPr>
              <m:t>p</m:t>
            </m:r>
          </m:sub>
        </m:sSub>
      </m:oMath>
      <w:r w:rsidR="005F4646" w:rsidRPr="00B7545B">
        <w:rPr>
          <w:lang w:val="en-GB"/>
        </w:rPr>
        <w:t xml:space="preserve"> are upd</w:t>
      </w:r>
      <w:proofErr w:type="spellStart"/>
      <w:r w:rsidR="005F4646" w:rsidRPr="00B7545B">
        <w:rPr>
          <w:lang w:val="en-GB"/>
        </w:rPr>
        <w:t>ated</w:t>
      </w:r>
      <w:proofErr w:type="spellEnd"/>
      <w:r w:rsidR="005F4646" w:rsidRPr="00B7545B">
        <w:rPr>
          <w:lang w:val="en-GB"/>
        </w:rPr>
        <w:t xml:space="preserve"> by integrating the following kinematic equations:</w:t>
      </w:r>
    </w:p>
    <w:tbl>
      <w:tblPr>
        <w:tblW w:w="5000" w:type="pct"/>
        <w:tblLook w:val="04A0" w:firstRow="1" w:lastRow="0" w:firstColumn="1" w:lastColumn="0" w:noHBand="0" w:noVBand="1"/>
      </w:tblPr>
      <w:tblGrid>
        <w:gridCol w:w="8188"/>
        <w:gridCol w:w="815"/>
      </w:tblGrid>
      <w:tr w:rsidR="00E22F3B" w:rsidRPr="00B7545B" w14:paraId="6BD78454" w14:textId="77777777" w:rsidTr="00967AC1">
        <w:tc>
          <w:tcPr>
            <w:tcW w:w="8188" w:type="dxa"/>
            <w:shd w:val="clear" w:color="auto" w:fill="auto"/>
            <w:vAlign w:val="center"/>
          </w:tcPr>
          <w:bookmarkStart w:id="32" w:name="OLE_LINK31"/>
          <w:bookmarkStart w:id="33" w:name="OLE_LINK32"/>
          <w:p w14:paraId="4F4CEF78" w14:textId="3B7F3778" w:rsidR="00C77A59" w:rsidRPr="00B7545B" w:rsidRDefault="007C0B59" w:rsidP="005F4646">
            <w:pPr>
              <w:pStyle w:val="CETEquation"/>
            </w:pPr>
            <m:oMath>
              <m:f>
                <m:fPr>
                  <m:ctrlPr>
                    <w:rPr>
                      <w:rFonts w:ascii="Cambria Math" w:hAnsi="Cambria Math"/>
                      <w:i/>
                      <w:iCs/>
                    </w:rPr>
                  </m:ctrlPr>
                </m:fPr>
                <m:num>
                  <m:r>
                    <w:rPr>
                      <w:rFonts w:ascii="Cambria Math" w:hAnsi="Cambria Math"/>
                    </w:rPr>
                    <m:t>d</m:t>
                  </m:r>
                  <w:bookmarkStart w:id="34" w:name="OLE_LINK29"/>
                  <w:bookmarkStart w:id="35" w:name="OLE_LINK30"/>
                  <w:bookmarkStart w:id="36" w:name="OLE_LINK35"/>
                  <m:sSub>
                    <m:sSubPr>
                      <m:ctrlPr>
                        <w:rPr>
                          <w:rFonts w:ascii="Cambria Math" w:hAnsi="Cambria Math"/>
                          <w:i/>
                          <w:iCs/>
                        </w:rPr>
                      </m:ctrlPr>
                    </m:sSubPr>
                    <m:e>
                      <m:r>
                        <m:rPr>
                          <m:sty m:val="bi"/>
                        </m:rPr>
                        <w:rPr>
                          <w:rFonts w:ascii="Cambria Math" w:hAnsi="Cambria Math"/>
                        </w:rPr>
                        <m:t>x</m:t>
                      </m:r>
                    </m:e>
                    <m:sub>
                      <m:r>
                        <m:rPr>
                          <m:sty m:val="p"/>
                        </m:rPr>
                        <w:rPr>
                          <w:rFonts w:ascii="Cambria Math" w:hAnsi="Cambria Math"/>
                        </w:rPr>
                        <m:t>p</m:t>
                      </m:r>
                    </m:sub>
                  </m:sSub>
                  <w:bookmarkEnd w:id="34"/>
                  <w:bookmarkEnd w:id="35"/>
                  <w:bookmarkEnd w:id="36"/>
                </m:num>
                <m:den>
                  <m:r>
                    <w:rPr>
                      <w:rFonts w:ascii="Cambria Math" w:hAnsi="Cambria Math"/>
                    </w:rPr>
                    <m:t>dt</m:t>
                  </m:r>
                </m:den>
              </m:f>
              <m:r>
                <w:rPr>
                  <w:rFonts w:ascii="Cambria Math" w:hAnsi="Cambria Math"/>
                </w:rPr>
                <m:t>=</m:t>
              </m:r>
              <w:bookmarkStart w:id="37" w:name="OLE_LINK39"/>
              <w:bookmarkStart w:id="38" w:name="OLE_LINK40"/>
              <w:bookmarkStart w:id="39" w:name="OLE_LINK41"/>
              <w:bookmarkStart w:id="40" w:name="OLE_LINK48"/>
              <w:bookmarkStart w:id="41" w:name="OLE_LINK49"/>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m:t>
                  </m:r>
                </m:sub>
              </m:sSub>
            </m:oMath>
            <w:bookmarkEnd w:id="32"/>
            <w:bookmarkEnd w:id="33"/>
            <w:bookmarkEnd w:id="37"/>
            <w:bookmarkEnd w:id="38"/>
            <w:bookmarkEnd w:id="39"/>
            <w:bookmarkEnd w:id="40"/>
            <w:bookmarkEnd w:id="41"/>
            <w:r w:rsidR="005F4646" w:rsidRPr="00B7545B">
              <w:rPr>
                <w:iCs/>
              </w:rPr>
              <w:t xml:space="preserve">,   </w:t>
            </w:r>
            <m:oMath>
              <m:f>
                <m:fPr>
                  <m:ctrlPr>
                    <w:rPr>
                      <w:rFonts w:ascii="Cambria Math" w:hAnsi="Cambria Math"/>
                      <w:i/>
                      <w:iCs/>
                    </w:rPr>
                  </m:ctrlPr>
                </m:fPr>
                <m:num>
                  <m:r>
                    <w:rPr>
                      <w:rFonts w:ascii="Cambria Math" w:hAnsi="Cambria Math"/>
                    </w:rPr>
                    <m:t>d</m:t>
                  </m:r>
                  <w:bookmarkStart w:id="42" w:name="OLE_LINK36"/>
                  <w:bookmarkStart w:id="43" w:name="OLE_LINK37"/>
                  <m:sSub>
                    <m:sSubPr>
                      <m:ctrlPr>
                        <w:rPr>
                          <w:rFonts w:ascii="Cambria Math" w:hAnsi="Cambria Math"/>
                          <w:i/>
                          <w:iCs/>
                        </w:rPr>
                      </m:ctrlPr>
                    </m:sSubPr>
                    <m:e>
                      <m:r>
                        <m:rPr>
                          <m:sty m:val="bi"/>
                        </m:rPr>
                        <w:rPr>
                          <w:rFonts w:ascii="Cambria Math" w:hAnsi="Cambria Math"/>
                        </w:rPr>
                        <m:t>θ</m:t>
                      </m:r>
                    </m:e>
                    <m:sub>
                      <m:r>
                        <m:rPr>
                          <m:sty m:val="p"/>
                        </m:rPr>
                        <w:rPr>
                          <w:rFonts w:ascii="Cambria Math" w:hAnsi="Cambria Math"/>
                        </w:rPr>
                        <m:t>p</m:t>
                      </m:r>
                    </m:sub>
                  </m:sSub>
                  <w:bookmarkEnd w:id="42"/>
                  <w:bookmarkEnd w:id="43"/>
                </m:num>
                <m:den>
                  <m:r>
                    <w:rPr>
                      <w:rFonts w:ascii="Cambria Math" w:hAnsi="Cambria Math"/>
                    </w:rPr>
                    <m:t>dt</m:t>
                  </m:r>
                </m:den>
              </m:f>
              <m:r>
                <w:rPr>
                  <w:rFonts w:ascii="Cambria Math" w:hAnsi="Cambria Math"/>
                </w:rPr>
                <m:t>=</m:t>
              </m:r>
              <w:bookmarkStart w:id="44" w:name="OLE_LINK42"/>
              <w:bookmarkStart w:id="45" w:name="OLE_LINK43"/>
              <m:sSub>
                <m:sSubPr>
                  <m:ctrlPr>
                    <w:rPr>
                      <w:rFonts w:ascii="Cambria Math" w:hAnsi="Cambria Math"/>
                      <w:i/>
                      <w:iCs/>
                    </w:rPr>
                  </m:ctrlPr>
                </m:sSubPr>
                <m:e>
                  <m:r>
                    <m:rPr>
                      <m:sty m:val="bi"/>
                    </m:rPr>
                    <w:rPr>
                      <w:rFonts w:ascii="Cambria Math" w:hAnsi="Cambria Math"/>
                    </w:rPr>
                    <m:t>ω</m:t>
                  </m:r>
                </m:e>
                <m:sub>
                  <m:r>
                    <m:rPr>
                      <m:sty m:val="p"/>
                    </m:rPr>
                    <w:rPr>
                      <w:rFonts w:ascii="Cambria Math" w:hAnsi="Cambria Math"/>
                    </w:rPr>
                    <m:t>p</m:t>
                  </m:r>
                </m:sub>
              </m:sSub>
            </m:oMath>
            <w:bookmarkEnd w:id="44"/>
            <w:bookmarkEnd w:id="45"/>
          </w:p>
        </w:tc>
        <w:tc>
          <w:tcPr>
            <w:tcW w:w="815" w:type="dxa"/>
            <w:shd w:val="clear" w:color="auto" w:fill="auto"/>
            <w:vAlign w:val="center"/>
          </w:tcPr>
          <w:p w14:paraId="558BB625" w14:textId="15AA32E0" w:rsidR="00C77A59" w:rsidRPr="00B7545B" w:rsidRDefault="00C77A59" w:rsidP="00456748">
            <w:pPr>
              <w:pStyle w:val="CETEquation"/>
              <w:jc w:val="right"/>
            </w:pPr>
            <w:r w:rsidRPr="00B7545B">
              <w:t>(</w:t>
            </w:r>
            <w:r w:rsidR="00456748" w:rsidRPr="00B7545B">
              <w:t>1</w:t>
            </w:r>
            <w:r w:rsidRPr="00B7545B">
              <w:t>)</w:t>
            </w:r>
          </w:p>
        </w:tc>
      </w:tr>
    </w:tbl>
    <w:p w14:paraId="56C35D29" w14:textId="3E324D3A" w:rsidR="005F4646" w:rsidRPr="00B7545B" w:rsidRDefault="005F4646" w:rsidP="005F4646">
      <w:pPr>
        <w:pStyle w:val="CETBodytext"/>
        <w:rPr>
          <w:lang w:val="en-GB"/>
        </w:rPr>
      </w:pPr>
      <w:r w:rsidRPr="00B7545B">
        <w:rPr>
          <w:lang w:val="en-GB"/>
        </w:rPr>
        <w:t xml:space="preserve">where </w:t>
      </w:r>
      <m:oMath>
        <m:sSub>
          <m:sSubPr>
            <m:ctrlPr>
              <w:rPr>
                <w:rFonts w:ascii="Cambria Math" w:hAnsi="Cambria Math"/>
                <w:i/>
                <w:iCs/>
                <w:lang w:val="en-GB"/>
              </w:rPr>
            </m:ctrlPr>
          </m:sSubPr>
          <m:e>
            <m:r>
              <m:rPr>
                <m:sty m:val="bi"/>
              </m:rPr>
              <w:rPr>
                <w:rFonts w:ascii="Cambria Math" w:hAnsi="Cambria Math"/>
                <w:lang w:val="en-GB"/>
              </w:rPr>
              <m:t>u</m:t>
            </m:r>
          </m:e>
          <m:sub>
            <m:r>
              <m:rPr>
                <m:sty m:val="p"/>
              </m:rPr>
              <w:rPr>
                <w:rFonts w:ascii="Cambria Math" w:hAnsi="Cambria Math"/>
                <w:lang w:val="en-GB"/>
              </w:rPr>
              <m:t>p</m:t>
            </m:r>
          </m:sub>
        </m:sSub>
      </m:oMath>
      <w:r w:rsidRPr="00B7545B">
        <w:rPr>
          <w:lang w:val="en-GB"/>
        </w:rPr>
        <w:t xml:space="preserve"> and </w:t>
      </w:r>
      <m:oMath>
        <m:sSub>
          <m:sSubPr>
            <m:ctrlPr>
              <w:rPr>
                <w:rFonts w:ascii="Cambria Math" w:hAnsi="Cambria Math"/>
                <w:i/>
                <w:iCs/>
                <w:lang w:val="en-GB"/>
              </w:rPr>
            </m:ctrlPr>
          </m:sSubPr>
          <m:e>
            <m:r>
              <m:rPr>
                <m:sty m:val="bi"/>
              </m:rPr>
              <w:rPr>
                <w:rFonts w:ascii="Cambria Math" w:hAnsi="Cambria Math"/>
                <w:lang w:val="en-GB"/>
              </w:rPr>
              <m:t>ω</m:t>
            </m:r>
          </m:e>
          <m:sub>
            <m:r>
              <m:rPr>
                <m:sty m:val="p"/>
              </m:rPr>
              <w:rPr>
                <w:rFonts w:ascii="Cambria Math" w:hAnsi="Cambria Math"/>
                <w:lang w:val="en-GB"/>
              </w:rPr>
              <m:t>p</m:t>
            </m:r>
          </m:sub>
        </m:sSub>
      </m:oMath>
      <w:r w:rsidRPr="00B7545B">
        <w:rPr>
          <w:lang w:val="en-GB"/>
        </w:rPr>
        <w:t xml:space="preserve"> are the particle translational and angular velocit</w:t>
      </w:r>
      <w:proofErr w:type="spellStart"/>
      <w:r w:rsidR="0062434B" w:rsidRPr="00B7545B">
        <w:rPr>
          <w:lang w:val="en-GB"/>
        </w:rPr>
        <w:t>ies</w:t>
      </w:r>
      <w:proofErr w:type="spellEnd"/>
      <w:r w:rsidRPr="00B7545B">
        <w:rPr>
          <w:lang w:val="en-GB"/>
        </w:rPr>
        <w:t xml:space="preserve">. </w:t>
      </w:r>
      <w:r w:rsidR="00F40D3B" w:rsidRPr="00B7545B">
        <w:rPr>
          <w:lang w:val="en-GB"/>
        </w:rPr>
        <w:t xml:space="preserve">In order to get an initial random </w:t>
      </w:r>
      <w:r w:rsidR="00AA732A" w:rsidRPr="00B7545B">
        <w:rPr>
          <w:lang w:val="en-GB"/>
        </w:rPr>
        <w:t xml:space="preserve">particle </w:t>
      </w:r>
      <w:r w:rsidR="00F40D3B" w:rsidRPr="00B7545B">
        <w:rPr>
          <w:lang w:val="en-GB"/>
        </w:rPr>
        <w:t>distribution</w:t>
      </w:r>
      <w:r w:rsidR="00AA732A" w:rsidRPr="00B7545B">
        <w:rPr>
          <w:lang w:val="en-GB"/>
        </w:rPr>
        <w:t xml:space="preserve"> in systems with high volume fraction</w:t>
      </w:r>
      <w:r w:rsidR="00133333" w:rsidRPr="00B7545B">
        <w:rPr>
          <w:lang w:val="en-GB"/>
        </w:rPr>
        <w:t>,</w:t>
      </w:r>
      <w:r w:rsidR="00AA732A" w:rsidRPr="00B7545B">
        <w:rPr>
          <w:lang w:val="en-GB"/>
        </w:rPr>
        <w:t xml:space="preserve"> </w:t>
      </w:r>
      <w:r w:rsidR="00133333" w:rsidRPr="00B7545B">
        <w:rPr>
          <w:lang w:val="en-GB"/>
        </w:rPr>
        <w:t>it is common practice in DEM simulation</w:t>
      </w:r>
      <w:r w:rsidR="00067DE6" w:rsidRPr="00B7545B">
        <w:rPr>
          <w:lang w:val="en-GB"/>
        </w:rPr>
        <w:t>s</w:t>
      </w:r>
      <w:r w:rsidR="00133333" w:rsidRPr="00B7545B">
        <w:rPr>
          <w:lang w:val="en-GB"/>
        </w:rPr>
        <w:t xml:space="preserve"> to add </w:t>
      </w:r>
      <w:r w:rsidR="00067DE6" w:rsidRPr="00B7545B">
        <w:rPr>
          <w:lang w:val="en-GB"/>
        </w:rPr>
        <w:t>the particles</w:t>
      </w:r>
      <w:r w:rsidR="00133333" w:rsidRPr="00B7545B">
        <w:rPr>
          <w:lang w:val="en-GB"/>
        </w:rPr>
        <w:t xml:space="preserve"> in a bigger volume and let them settle. Hence, a cylindrical domain with the same diameter of the container and height 30 mm, placed above the stir</w:t>
      </w:r>
      <w:r w:rsidR="00C36595" w:rsidRPr="00B7545B">
        <w:rPr>
          <w:lang w:val="en-GB"/>
        </w:rPr>
        <w:t>ring</w:t>
      </w:r>
      <w:r w:rsidR="00133333" w:rsidRPr="00B7545B">
        <w:rPr>
          <w:lang w:val="en-GB"/>
        </w:rPr>
        <w:t xml:space="preserve"> bar at z </w:t>
      </w:r>
      <m:oMath>
        <m:r>
          <w:rPr>
            <w:rFonts w:ascii="Cambria Math" w:hAnsi="Cambria Math"/>
            <w:lang w:val="en-GB"/>
          </w:rPr>
          <m:t>=</m:t>
        </m:r>
      </m:oMath>
      <w:r w:rsidR="00133333" w:rsidRPr="00B7545B">
        <w:rPr>
          <w:lang w:val="en-GB"/>
        </w:rPr>
        <w:t xml:space="preserve"> 10 mm</w:t>
      </w:r>
      <w:r w:rsidR="00CE3B95" w:rsidRPr="00B7545B">
        <w:rPr>
          <w:lang w:val="en-GB"/>
        </w:rPr>
        <w:t>,</w:t>
      </w:r>
      <w:r w:rsidR="00067DE6" w:rsidRPr="00B7545B">
        <w:rPr>
          <w:lang w:val="en-GB"/>
        </w:rPr>
        <w:t xml:space="preserve"> has been used</w:t>
      </w:r>
      <w:r w:rsidR="00133333" w:rsidRPr="00B7545B">
        <w:rPr>
          <w:lang w:val="en-GB"/>
        </w:rPr>
        <w:t>.</w:t>
      </w:r>
      <w:r w:rsidR="00C31438" w:rsidRPr="00B7545B">
        <w:rPr>
          <w:lang w:val="en-GB"/>
        </w:rPr>
        <w:t xml:space="preserve"> </w:t>
      </w:r>
      <w:r w:rsidRPr="00B7545B">
        <w:rPr>
          <w:lang w:val="en-GB"/>
        </w:rPr>
        <w:t xml:space="preserve">In all the simulations </w:t>
      </w:r>
      <w:bookmarkStart w:id="46" w:name="OLE_LINK50"/>
      <w:bookmarkStart w:id="47" w:name="OLE_LINK51"/>
      <w:bookmarkStart w:id="48" w:name="OLE_LINK52"/>
      <m:oMath>
        <m:sSub>
          <m:sSubPr>
            <m:ctrlPr>
              <w:rPr>
                <w:rFonts w:ascii="Cambria Math" w:hAnsi="Cambria Math"/>
                <w:i/>
                <w:iCs/>
                <w:lang w:val="en-GB"/>
              </w:rPr>
            </m:ctrlPr>
          </m:sSubPr>
          <m:e>
            <m:r>
              <m:rPr>
                <m:sty m:val="bi"/>
              </m:rPr>
              <w:rPr>
                <w:rFonts w:ascii="Cambria Math" w:hAnsi="Cambria Math"/>
                <w:lang w:val="en-GB"/>
              </w:rPr>
              <m:t>u</m:t>
            </m:r>
          </m:e>
          <m:sub>
            <m:r>
              <m:rPr>
                <m:sty m:val="p"/>
              </m:rPr>
              <w:rPr>
                <w:rFonts w:ascii="Cambria Math" w:hAnsi="Cambria Math"/>
                <w:lang w:val="en-GB"/>
              </w:rPr>
              <m:t>p,0</m:t>
            </m:r>
          </m:sub>
        </m:sSub>
        <m:r>
          <w:rPr>
            <w:rFonts w:ascii="Cambria Math" w:hAnsi="Cambria Math"/>
            <w:lang w:val="en-GB"/>
          </w:rPr>
          <m:t>=</m:t>
        </m:r>
        <m:sSub>
          <m:sSubPr>
            <m:ctrlPr>
              <w:rPr>
                <w:rFonts w:ascii="Cambria Math" w:hAnsi="Cambria Math"/>
                <w:i/>
                <w:iCs/>
                <w:lang w:val="en-GB"/>
              </w:rPr>
            </m:ctrlPr>
          </m:sSubPr>
          <m:e>
            <m:r>
              <m:rPr>
                <m:sty m:val="bi"/>
              </m:rPr>
              <w:rPr>
                <w:rFonts w:ascii="Cambria Math" w:hAnsi="Cambria Math"/>
                <w:lang w:val="en-GB"/>
              </w:rPr>
              <m:t>θ</m:t>
            </m:r>
          </m:e>
          <m:sub>
            <m:r>
              <m:rPr>
                <m:sty m:val="p"/>
              </m:rPr>
              <w:rPr>
                <w:rFonts w:ascii="Cambria Math" w:hAnsi="Cambria Math"/>
                <w:lang w:val="en-GB"/>
              </w:rPr>
              <m:t>p,0</m:t>
            </m:r>
          </m:sub>
        </m:sSub>
        <w:bookmarkEnd w:id="46"/>
        <w:bookmarkEnd w:id="47"/>
        <w:bookmarkEnd w:id="48"/>
        <m:r>
          <w:rPr>
            <w:rFonts w:ascii="Cambria Math" w:hAnsi="Cambria Math"/>
            <w:lang w:val="en-GB"/>
          </w:rPr>
          <m:t>=</m:t>
        </m:r>
        <w:bookmarkStart w:id="49" w:name="OLE_LINK23"/>
        <w:bookmarkStart w:id="50" w:name="OLE_LINK28"/>
        <w:bookmarkStart w:id="51" w:name="OLE_LINK33"/>
        <m:sSub>
          <m:sSubPr>
            <m:ctrlPr>
              <w:rPr>
                <w:rFonts w:ascii="Cambria Math" w:hAnsi="Cambria Math"/>
                <w:i/>
                <w:iCs/>
                <w:lang w:val="en-GB"/>
              </w:rPr>
            </m:ctrlPr>
          </m:sSubPr>
          <m:e>
            <m:r>
              <m:rPr>
                <m:sty m:val="bi"/>
              </m:rPr>
              <w:rPr>
                <w:rFonts w:ascii="Cambria Math" w:hAnsi="Cambria Math"/>
                <w:lang w:val="en-GB"/>
              </w:rPr>
              <m:t>ω</m:t>
            </m:r>
          </m:e>
          <m:sub>
            <m:r>
              <m:rPr>
                <m:sty m:val="p"/>
              </m:rPr>
              <w:rPr>
                <w:rFonts w:ascii="Cambria Math" w:hAnsi="Cambria Math"/>
                <w:lang w:val="en-GB"/>
              </w:rPr>
              <m:t>p,0</m:t>
            </m:r>
          </m:sub>
        </m:sSub>
        <m:r>
          <w:rPr>
            <w:rFonts w:ascii="Cambria Math" w:hAnsi="Cambria Math"/>
            <w:lang w:val="en-GB"/>
          </w:rPr>
          <m:t>=</m:t>
        </m:r>
        <m:r>
          <m:rPr>
            <m:sty m:val="bi"/>
          </m:rPr>
          <w:rPr>
            <w:rFonts w:ascii="Cambria Math" w:hAnsi="Cambria Math"/>
            <w:lang w:val="en-GB"/>
          </w:rPr>
          <m:t>0</m:t>
        </m:r>
      </m:oMath>
      <w:bookmarkEnd w:id="49"/>
      <w:bookmarkEnd w:id="50"/>
      <w:bookmarkEnd w:id="51"/>
      <w:r w:rsidR="00C31438" w:rsidRPr="00B7545B">
        <w:rPr>
          <w:iCs/>
          <w:lang w:val="en-GB"/>
        </w:rPr>
        <w:t>.</w:t>
      </w:r>
    </w:p>
    <w:p w14:paraId="24B3E4D6" w14:textId="0E2FC655" w:rsidR="00067DE6" w:rsidRPr="00B7545B" w:rsidRDefault="00067DE6" w:rsidP="00067DE6">
      <w:pPr>
        <w:pStyle w:val="CETBodytext"/>
        <w:rPr>
          <w:lang w:val="en-GB"/>
        </w:rPr>
      </w:pPr>
      <w:r w:rsidRPr="00B7545B">
        <w:rPr>
          <w:lang w:val="en-GB"/>
        </w:rPr>
        <w:t>The particle translational and angular velocit</w:t>
      </w:r>
      <w:r w:rsidR="0062434B" w:rsidRPr="00B7545B">
        <w:rPr>
          <w:lang w:val="en-GB"/>
        </w:rPr>
        <w:t>ies</w:t>
      </w:r>
      <w:r w:rsidRPr="00B7545B">
        <w:rPr>
          <w:lang w:val="en-GB"/>
        </w:rPr>
        <w:t xml:space="preserve"> are computed from</w:t>
      </w:r>
      <w:r w:rsidR="00C31438" w:rsidRPr="00B7545B">
        <w:rPr>
          <w:lang w:val="en-GB"/>
        </w:rPr>
        <w:t xml:space="preserve"> </w:t>
      </w:r>
      <w:r w:rsidRPr="00B7545B">
        <w:rPr>
          <w:lang w:val="en-GB"/>
        </w:rPr>
        <w:t>the force and torque balances</w:t>
      </w:r>
      <w:r w:rsidR="00C31438" w:rsidRPr="00B7545B">
        <w:rPr>
          <w:lang w:val="en-GB"/>
        </w:rPr>
        <w:t>:</w:t>
      </w:r>
    </w:p>
    <w:tbl>
      <w:tblPr>
        <w:tblW w:w="5000" w:type="pct"/>
        <w:tblLook w:val="04A0" w:firstRow="1" w:lastRow="0" w:firstColumn="1" w:lastColumn="0" w:noHBand="0" w:noVBand="1"/>
      </w:tblPr>
      <w:tblGrid>
        <w:gridCol w:w="8188"/>
        <w:gridCol w:w="815"/>
      </w:tblGrid>
      <w:tr w:rsidR="00E22F3B" w:rsidRPr="00B7545B" w14:paraId="1EE67835" w14:textId="77777777" w:rsidTr="00B803C7">
        <w:tc>
          <w:tcPr>
            <w:tcW w:w="8188" w:type="dxa"/>
            <w:shd w:val="clear" w:color="auto" w:fill="auto"/>
            <w:vAlign w:val="center"/>
          </w:tcPr>
          <w:bookmarkStart w:id="52" w:name="OLE_LINK46"/>
          <w:bookmarkStart w:id="53" w:name="OLE_LINK47"/>
          <w:p w14:paraId="23D4B625" w14:textId="5B63C958" w:rsidR="00C23012" w:rsidRPr="00B7545B" w:rsidRDefault="007C0B59" w:rsidP="00B803C7">
            <w:pPr>
              <w:pStyle w:val="CETEquation"/>
            </w:pPr>
            <m:oMath>
              <m:sSub>
                <m:sSubPr>
                  <m:ctrlPr>
                    <w:rPr>
                      <w:rFonts w:ascii="Cambria Math" w:hAnsi="Cambria Math"/>
                      <w:i/>
                      <w:iCs/>
                    </w:rPr>
                  </m:ctrlPr>
                </m:sSubPr>
                <m:e>
                  <m:r>
                    <w:rPr>
                      <w:rFonts w:ascii="Cambria Math" w:hAnsi="Cambria Math"/>
                    </w:rPr>
                    <m:t>m</m:t>
                  </m:r>
                </m:e>
                <m:sub>
                  <m:r>
                    <m:rPr>
                      <m:sty m:val="p"/>
                    </m:rPr>
                    <w:rPr>
                      <w:rFonts w:ascii="Cambria Math" w:hAnsi="Cambria Math"/>
                    </w:rPr>
                    <m:t>p</m:t>
                  </m:r>
                </m:sub>
              </m:sSub>
              <w:bookmarkEnd w:id="52"/>
              <w:bookmarkEnd w:id="53"/>
              <m:f>
                <m:fPr>
                  <m:ctrlPr>
                    <w:rPr>
                      <w:rFonts w:ascii="Cambria Math" w:hAnsi="Cambria Math"/>
                      <w:i/>
                      <w:iCs/>
                    </w:rPr>
                  </m:ctrlPr>
                </m:fPr>
                <m:num>
                  <m:r>
                    <w:rPr>
                      <w:rFonts w:ascii="Cambria Math" w:hAnsi="Cambria Math"/>
                    </w:rPr>
                    <m:t>d</m:t>
                  </m:r>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m:t>
                      </m:r>
                    </m:sub>
                  </m:sSub>
                </m:num>
                <m:den>
                  <m:r>
                    <w:rPr>
                      <w:rFonts w:ascii="Cambria Math" w:hAnsi="Cambria Math"/>
                    </w:rPr>
                    <m:t>dt</m:t>
                  </m:r>
                </m:den>
              </m:f>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j</m:t>
                  </m:r>
                </m:sub>
                <m:sup/>
                <m:e>
                  <w:bookmarkStart w:id="54" w:name="OLE_LINK54"/>
                  <w:bookmarkStart w:id="55" w:name="OLE_LINK55"/>
                  <w:bookmarkStart w:id="56" w:name="OLE_LINK56"/>
                  <w:bookmarkStart w:id="57" w:name="OLE_LINK57"/>
                  <m:sSub>
                    <m:sSubPr>
                      <m:ctrlPr>
                        <w:rPr>
                          <w:rFonts w:ascii="Cambria Math" w:hAnsi="Cambria Math"/>
                          <w:i/>
                          <w:iCs/>
                        </w:rPr>
                      </m:ctrlPr>
                    </m:sSubPr>
                    <m:e>
                      <m:r>
                        <m:rPr>
                          <m:sty m:val="bi"/>
                        </m:rPr>
                        <w:rPr>
                          <w:rFonts w:ascii="Cambria Math" w:hAnsi="Cambria Math"/>
                        </w:rPr>
                        <m:t>F</m:t>
                      </m:r>
                    </m:e>
                    <m:sub>
                      <m:r>
                        <m:rPr>
                          <m:sty m:val="p"/>
                        </m:rPr>
                        <w:rPr>
                          <w:rFonts w:ascii="Cambria Math" w:hAnsi="Cambria Math"/>
                        </w:rPr>
                        <m:t>c</m:t>
                      </m:r>
                    </m:sub>
                  </m:sSub>
                  <w:bookmarkEnd w:id="54"/>
                  <w:bookmarkEnd w:id="55"/>
                  <w:bookmarkEnd w:id="56"/>
                  <w:bookmarkEnd w:id="57"/>
                </m:e>
              </m:nary>
              <m:r>
                <w:rPr>
                  <w:rFonts w:ascii="Cambria Math" w:hAnsi="Cambria Math"/>
                </w:rPr>
                <m:t>+</m:t>
              </m:r>
              <m:sSub>
                <m:sSubPr>
                  <m:ctrlPr>
                    <w:rPr>
                      <w:rFonts w:ascii="Cambria Math" w:hAnsi="Cambria Math"/>
                      <w:i/>
                      <w:iCs/>
                    </w:rPr>
                  </m:ctrlPr>
                </m:sSubPr>
                <m:e>
                  <m:r>
                    <w:rPr>
                      <w:rFonts w:ascii="Cambria Math" w:hAnsi="Cambria Math"/>
                    </w:rPr>
                    <m:t>m</m:t>
                  </m:r>
                </m:e>
                <m:sub>
                  <m:r>
                    <m:rPr>
                      <m:sty m:val="p"/>
                    </m:rPr>
                    <w:rPr>
                      <w:rFonts w:ascii="Cambria Math" w:hAnsi="Cambria Math"/>
                    </w:rPr>
                    <m:t>p</m:t>
                  </m:r>
                </m:sub>
              </m:sSub>
              <w:bookmarkStart w:id="58" w:name="OLE_LINK62"/>
              <w:bookmarkStart w:id="59" w:name="OLE_LINK63"/>
              <m:r>
                <m:rPr>
                  <m:sty m:val="bi"/>
                </m:rPr>
                <w:rPr>
                  <w:rFonts w:ascii="Cambria Math" w:hAnsi="Cambria Math"/>
                </w:rPr>
                <m:t>g</m:t>
              </m:r>
            </m:oMath>
            <w:bookmarkEnd w:id="58"/>
            <w:bookmarkEnd w:id="59"/>
            <w:r w:rsidR="005F4646" w:rsidRPr="00B7545B">
              <w:rPr>
                <w:iCs/>
              </w:rPr>
              <w:t>,</w:t>
            </w:r>
            <w:r w:rsidR="00C23012" w:rsidRPr="00B7545B">
              <w:rPr>
                <w:iCs/>
              </w:rPr>
              <w:t xml:space="preserve"> </w:t>
            </w:r>
            <w:r w:rsidR="005F4646" w:rsidRPr="00B7545B">
              <w:rPr>
                <w:iCs/>
              </w:rPr>
              <w:t xml:space="preserve">  </w:t>
            </w:r>
            <m:oMath>
              <m:sSub>
                <m:sSubPr>
                  <m:ctrlPr>
                    <w:rPr>
                      <w:rFonts w:ascii="Cambria Math" w:hAnsi="Cambria Math"/>
                      <w:i/>
                      <w:iCs/>
                    </w:rPr>
                  </m:ctrlPr>
                </m:sSubPr>
                <m:e>
                  <m:r>
                    <w:rPr>
                      <w:rFonts w:ascii="Cambria Math" w:hAnsi="Cambria Math"/>
                    </w:rPr>
                    <m:t>I</m:t>
                  </m:r>
                </m:e>
                <m:sub>
                  <m:r>
                    <m:rPr>
                      <m:sty m:val="p"/>
                    </m:rPr>
                    <w:rPr>
                      <w:rFonts w:ascii="Cambria Math" w:hAnsi="Cambria Math"/>
                    </w:rPr>
                    <m:t>p</m:t>
                  </m:r>
                </m:sub>
              </m:sSub>
              <m:f>
                <m:fPr>
                  <m:ctrlPr>
                    <w:rPr>
                      <w:rFonts w:ascii="Cambria Math" w:hAnsi="Cambria Math"/>
                      <w:i/>
                      <w:iCs/>
                    </w:rPr>
                  </m:ctrlPr>
                </m:fPr>
                <m:num>
                  <m:r>
                    <w:rPr>
                      <w:rFonts w:ascii="Cambria Math" w:hAnsi="Cambria Math"/>
                    </w:rPr>
                    <m:t>d</m:t>
                  </m:r>
                  <m:sSub>
                    <m:sSubPr>
                      <m:ctrlPr>
                        <w:rPr>
                          <w:rFonts w:ascii="Cambria Math" w:hAnsi="Cambria Math"/>
                          <w:i/>
                          <w:iCs/>
                        </w:rPr>
                      </m:ctrlPr>
                    </m:sSubPr>
                    <m:e>
                      <m:r>
                        <m:rPr>
                          <m:sty m:val="bi"/>
                        </m:rPr>
                        <w:rPr>
                          <w:rFonts w:ascii="Cambria Math" w:hAnsi="Cambria Math"/>
                        </w:rPr>
                        <m:t>ω</m:t>
                      </m:r>
                    </m:e>
                    <m:sub>
                      <m:r>
                        <m:rPr>
                          <m:sty m:val="p"/>
                        </m:rPr>
                        <w:rPr>
                          <w:rFonts w:ascii="Cambria Math" w:hAnsi="Cambria Math"/>
                        </w:rPr>
                        <m:t>p</m:t>
                      </m:r>
                    </m:sub>
                  </m:sSub>
                </m:num>
                <m:den>
                  <m:r>
                    <w:rPr>
                      <w:rFonts w:ascii="Cambria Math" w:hAnsi="Cambria Math"/>
                    </w:rPr>
                    <m:t>dt</m:t>
                  </m:r>
                </m:den>
              </m:f>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j</m:t>
                  </m:r>
                </m:sub>
                <m:sup/>
                <m:e>
                  <m:sSub>
                    <m:sSubPr>
                      <m:ctrlPr>
                        <w:rPr>
                          <w:rFonts w:ascii="Cambria Math" w:hAnsi="Cambria Math"/>
                          <w:i/>
                          <w:iCs/>
                        </w:rPr>
                      </m:ctrlPr>
                    </m:sSubPr>
                    <m:e>
                      <m:r>
                        <m:rPr>
                          <m:sty m:val="bi"/>
                        </m:rPr>
                        <w:rPr>
                          <w:rFonts w:ascii="Cambria Math" w:hAnsi="Cambria Math"/>
                        </w:rPr>
                        <m:t>T</m:t>
                      </m:r>
                    </m:e>
                    <m:sub>
                      <m:r>
                        <m:rPr>
                          <m:sty m:val="p"/>
                        </m:rPr>
                        <w:rPr>
                          <w:rFonts w:ascii="Cambria Math" w:hAnsi="Cambria Math"/>
                        </w:rPr>
                        <m:t>c</m:t>
                      </m:r>
                    </m:sub>
                  </m:sSub>
                </m:e>
              </m:nary>
            </m:oMath>
          </w:p>
        </w:tc>
        <w:tc>
          <w:tcPr>
            <w:tcW w:w="815" w:type="dxa"/>
            <w:shd w:val="clear" w:color="auto" w:fill="auto"/>
            <w:vAlign w:val="center"/>
          </w:tcPr>
          <w:p w14:paraId="325C6DA1" w14:textId="1FA3576A" w:rsidR="00C23012" w:rsidRPr="00B7545B" w:rsidRDefault="00C23012" w:rsidP="005F4646">
            <w:pPr>
              <w:pStyle w:val="CETEquation"/>
              <w:jc w:val="right"/>
            </w:pPr>
            <w:r w:rsidRPr="00B7545B">
              <w:t>(</w:t>
            </w:r>
            <w:r w:rsidR="005F4646" w:rsidRPr="00B7545B">
              <w:t>2</w:t>
            </w:r>
            <w:r w:rsidRPr="00B7545B">
              <w:t>)</w:t>
            </w:r>
          </w:p>
        </w:tc>
      </w:tr>
    </w:tbl>
    <w:p w14:paraId="2185C49E" w14:textId="63D3407D" w:rsidR="00C23012" w:rsidRPr="00B7545B" w:rsidRDefault="0062434B" w:rsidP="00600FE0">
      <w:pPr>
        <w:pStyle w:val="CETBodytext"/>
        <w:rPr>
          <w:lang w:val="en-GB"/>
        </w:rPr>
      </w:pPr>
      <w:r w:rsidRPr="00B7545B">
        <w:rPr>
          <w:lang w:val="en-GB"/>
        </w:rPr>
        <w:t>where</w:t>
      </w:r>
      <w:r w:rsidR="00C31438" w:rsidRPr="00B7545B">
        <w:rPr>
          <w:lang w:val="en-GB"/>
        </w:rPr>
        <w:t xml:space="preserve"> </w:t>
      </w:r>
      <m:oMath>
        <m:sSub>
          <m:sSubPr>
            <m:ctrlPr>
              <w:rPr>
                <w:rFonts w:ascii="Cambria Math" w:hAnsi="Cambria Math"/>
                <w:i/>
                <w:iCs/>
                <w:lang w:val="en-GB"/>
              </w:rPr>
            </m:ctrlPr>
          </m:sSubPr>
          <m:e>
            <m:r>
              <w:rPr>
                <w:rFonts w:ascii="Cambria Math" w:hAnsi="Cambria Math"/>
                <w:lang w:val="en-GB"/>
              </w:rPr>
              <m:t>m</m:t>
            </m:r>
          </m:e>
          <m:sub>
            <m:r>
              <m:rPr>
                <m:sty m:val="p"/>
              </m:rPr>
              <w:rPr>
                <w:rFonts w:ascii="Cambria Math" w:hAnsi="Cambria Math"/>
                <w:lang w:val="en-GB"/>
              </w:rPr>
              <m:t>p</m:t>
            </m:r>
          </m:sub>
        </m:sSub>
      </m:oMath>
      <w:r w:rsidR="00C31438" w:rsidRPr="00B7545B">
        <w:rPr>
          <w:lang w:val="en-GB"/>
        </w:rPr>
        <w:t xml:space="preserve"> and </w:t>
      </w:r>
      <m:oMath>
        <m:sSub>
          <m:sSubPr>
            <m:ctrlPr>
              <w:rPr>
                <w:rFonts w:ascii="Cambria Math" w:hAnsi="Cambria Math"/>
                <w:i/>
                <w:iCs/>
                <w:lang w:val="en-GB"/>
              </w:rPr>
            </m:ctrlPr>
          </m:sSubPr>
          <m:e>
            <m:r>
              <w:rPr>
                <w:rFonts w:ascii="Cambria Math" w:hAnsi="Cambria Math"/>
                <w:lang w:val="en-GB"/>
              </w:rPr>
              <m:t>I</m:t>
            </m:r>
          </m:e>
          <m:sub>
            <m:r>
              <m:rPr>
                <m:sty m:val="p"/>
              </m:rPr>
              <w:rPr>
                <w:rFonts w:ascii="Cambria Math" w:hAnsi="Cambria Math"/>
                <w:lang w:val="en-GB"/>
              </w:rPr>
              <m:t>p</m:t>
            </m:r>
          </m:sub>
        </m:sSub>
      </m:oMath>
      <w:r w:rsidR="00C31438" w:rsidRPr="00B7545B">
        <w:rPr>
          <w:lang w:val="en-GB"/>
        </w:rPr>
        <w:t xml:space="preserve"> are the particle mass and moment of inertia, </w:t>
      </w:r>
      <m:oMath>
        <m:sSub>
          <m:sSubPr>
            <m:ctrlPr>
              <w:rPr>
                <w:rFonts w:ascii="Cambria Math" w:hAnsi="Cambria Math"/>
                <w:i/>
                <w:iCs/>
                <w:lang w:val="en-GB"/>
              </w:rPr>
            </m:ctrlPr>
          </m:sSubPr>
          <m:e>
            <m:r>
              <m:rPr>
                <m:sty m:val="bi"/>
              </m:rPr>
              <w:rPr>
                <w:rFonts w:ascii="Cambria Math" w:hAnsi="Cambria Math"/>
                <w:lang w:val="en-GB"/>
              </w:rPr>
              <m:t>F</m:t>
            </m:r>
          </m:e>
          <m:sub>
            <m:r>
              <m:rPr>
                <m:sty m:val="p"/>
              </m:rPr>
              <w:rPr>
                <w:rFonts w:ascii="Cambria Math" w:hAnsi="Cambria Math"/>
                <w:lang w:val="en-GB"/>
              </w:rPr>
              <m:t>c</m:t>
            </m:r>
          </m:sub>
        </m:sSub>
      </m:oMath>
      <w:r w:rsidR="00C31438" w:rsidRPr="00B7545B">
        <w:rPr>
          <w:iCs/>
          <w:lang w:val="en-GB"/>
        </w:rPr>
        <w:t xml:space="preserve"> and </w:t>
      </w:r>
      <m:oMath>
        <m:sSub>
          <m:sSubPr>
            <m:ctrlPr>
              <w:rPr>
                <w:rFonts w:ascii="Cambria Math" w:hAnsi="Cambria Math"/>
                <w:i/>
                <w:iCs/>
                <w:lang w:val="en-GB"/>
              </w:rPr>
            </m:ctrlPr>
          </m:sSubPr>
          <m:e>
            <m:r>
              <m:rPr>
                <m:sty m:val="bi"/>
              </m:rPr>
              <w:rPr>
                <w:rFonts w:ascii="Cambria Math" w:hAnsi="Cambria Math"/>
                <w:lang w:val="en-GB"/>
              </w:rPr>
              <m:t>T</m:t>
            </m:r>
          </m:e>
          <m:sub>
            <m:r>
              <m:rPr>
                <m:sty m:val="p"/>
              </m:rPr>
              <w:rPr>
                <w:rFonts w:ascii="Cambria Math" w:hAnsi="Cambria Math"/>
                <w:lang w:val="en-GB"/>
              </w:rPr>
              <m:t>c</m:t>
            </m:r>
          </m:sub>
        </m:sSub>
      </m:oMath>
      <w:r w:rsidR="00C31438" w:rsidRPr="00B7545B">
        <w:rPr>
          <w:iCs/>
          <w:lang w:val="en-GB"/>
        </w:rPr>
        <w:t xml:space="preserve"> are </w:t>
      </w:r>
      <w:bookmarkStart w:id="60" w:name="OLE_LINK64"/>
      <w:bookmarkStart w:id="61" w:name="OLE_LINK65"/>
      <w:bookmarkStart w:id="62" w:name="OLE_LINK66"/>
      <w:r w:rsidR="00C31438" w:rsidRPr="00B7545B">
        <w:rPr>
          <w:iCs/>
          <w:lang w:val="en-GB"/>
        </w:rPr>
        <w:t xml:space="preserve">the </w:t>
      </w:r>
      <w:r w:rsidR="00395AE2" w:rsidRPr="00B7545B">
        <w:rPr>
          <w:iCs/>
          <w:lang w:val="en-GB"/>
        </w:rPr>
        <w:t xml:space="preserve">contact </w:t>
      </w:r>
      <w:r w:rsidR="00C31438" w:rsidRPr="00B7545B">
        <w:rPr>
          <w:iCs/>
          <w:lang w:val="en-GB"/>
        </w:rPr>
        <w:t>force and torque</w:t>
      </w:r>
      <w:bookmarkEnd w:id="60"/>
      <w:bookmarkEnd w:id="61"/>
      <w:bookmarkEnd w:id="62"/>
      <w:r w:rsidR="00C31438" w:rsidRPr="00B7545B">
        <w:rPr>
          <w:iCs/>
          <w:lang w:val="en-GB"/>
        </w:rPr>
        <w:t xml:space="preserve"> acting on a given particle </w:t>
      </w:r>
      <w:r w:rsidR="00395AE2" w:rsidRPr="00B7545B">
        <w:rPr>
          <w:iCs/>
          <w:lang w:val="en-GB"/>
        </w:rPr>
        <w:t>due to</w:t>
      </w:r>
      <w:r w:rsidR="00C31438" w:rsidRPr="00B7545B">
        <w:rPr>
          <w:iCs/>
          <w:lang w:val="en-GB"/>
        </w:rPr>
        <w:t xml:space="preserve"> </w:t>
      </w:r>
      <w:r w:rsidR="00D36390" w:rsidRPr="00B7545B">
        <w:rPr>
          <w:iCs/>
          <w:lang w:val="en-GB"/>
        </w:rPr>
        <w:t xml:space="preserve">the </w:t>
      </w:r>
      <w:r w:rsidR="00C31438" w:rsidRPr="00B7545B">
        <w:rPr>
          <w:lang w:val="en-GB"/>
        </w:rPr>
        <w:t>other particles or the wall</w:t>
      </w:r>
      <w:r w:rsidR="00395AE2" w:rsidRPr="00B7545B">
        <w:rPr>
          <w:lang w:val="en-GB"/>
        </w:rPr>
        <w:t>s</w:t>
      </w:r>
      <w:r w:rsidR="00C31438" w:rsidRPr="00B7545B">
        <w:rPr>
          <w:iCs/>
          <w:lang w:val="en-GB"/>
        </w:rPr>
        <w:t xml:space="preserve">, and </w:t>
      </w:r>
      <m:oMath>
        <m:r>
          <m:rPr>
            <m:sty m:val="bi"/>
          </m:rPr>
          <w:rPr>
            <w:rFonts w:ascii="Cambria Math" w:hAnsi="Cambria Math"/>
            <w:lang w:val="en-GB"/>
          </w:rPr>
          <m:t>g</m:t>
        </m:r>
      </m:oMath>
      <w:r w:rsidR="00C31438" w:rsidRPr="00B7545B">
        <w:rPr>
          <w:iCs/>
          <w:lang w:val="en-GB"/>
        </w:rPr>
        <w:t xml:space="preserve"> is the gravity force pointing toward</w:t>
      </w:r>
      <w:r w:rsidR="00395AE2" w:rsidRPr="00B7545B">
        <w:rPr>
          <w:iCs/>
          <w:lang w:val="en-GB"/>
        </w:rPr>
        <w:t>s</w:t>
      </w:r>
      <w:r w:rsidR="00C31438" w:rsidRPr="00B7545B">
        <w:rPr>
          <w:iCs/>
          <w:lang w:val="en-GB"/>
        </w:rPr>
        <w:t xml:space="preserve"> the negative z-direction.</w:t>
      </w:r>
      <w:r w:rsidR="008A7039" w:rsidRPr="00B7545B">
        <w:rPr>
          <w:iCs/>
          <w:lang w:val="en-GB"/>
        </w:rPr>
        <w:t xml:space="preserve"> The contact force and torque are calculated a</w:t>
      </w:r>
      <w:r w:rsidR="008A7039" w:rsidRPr="00B7545B">
        <w:rPr>
          <w:lang w:val="en-GB"/>
        </w:rPr>
        <w:t>ccording to the Hertz-</w:t>
      </w:r>
      <w:proofErr w:type="spellStart"/>
      <w:r w:rsidR="008A7039" w:rsidRPr="00B7545B">
        <w:rPr>
          <w:lang w:val="en-GB"/>
        </w:rPr>
        <w:t>Mindlin</w:t>
      </w:r>
      <w:proofErr w:type="spellEnd"/>
      <w:r w:rsidR="008A7039" w:rsidRPr="00B7545B">
        <w:rPr>
          <w:lang w:val="en-GB"/>
        </w:rPr>
        <w:t xml:space="preserve"> model (</w:t>
      </w:r>
      <w:proofErr w:type="spellStart"/>
      <w:r w:rsidR="008A7039" w:rsidRPr="00B7545B">
        <w:rPr>
          <w:lang w:val="en-GB"/>
        </w:rPr>
        <w:t>Trofa</w:t>
      </w:r>
      <w:proofErr w:type="spellEnd"/>
      <w:r w:rsidR="008A7039" w:rsidRPr="00B7545B">
        <w:rPr>
          <w:lang w:val="en-GB"/>
        </w:rPr>
        <w:t xml:space="preserve"> et al., 2019).</w:t>
      </w:r>
    </w:p>
    <w:p w14:paraId="7B6B2EB3" w14:textId="0F62F6ED" w:rsidR="0062434B" w:rsidRPr="00B7545B" w:rsidRDefault="006C314F" w:rsidP="006C314F">
      <w:pPr>
        <w:pStyle w:val="CETBodytext"/>
        <w:rPr>
          <w:lang w:val="en-GB"/>
        </w:rPr>
      </w:pPr>
      <w:r w:rsidRPr="00B7545B">
        <w:rPr>
          <w:lang w:val="en-GB"/>
        </w:rPr>
        <w:t>The properties of the</w:t>
      </w:r>
      <w:r w:rsidR="00A77C89" w:rsidRPr="00B7545B">
        <w:rPr>
          <w:lang w:val="en-GB"/>
        </w:rPr>
        <w:t xml:space="preserve"> materials considered </w:t>
      </w:r>
      <w:r w:rsidRPr="00B7545B">
        <w:rPr>
          <w:lang w:val="en-GB"/>
        </w:rPr>
        <w:t xml:space="preserve">are listed in Table 1 and have been taken from the literature (see </w:t>
      </w:r>
      <w:bookmarkStart w:id="63" w:name="OLE_LINK26"/>
      <w:bookmarkStart w:id="64" w:name="OLE_LINK27"/>
      <w:proofErr w:type="spellStart"/>
      <w:r w:rsidRPr="00B7545B">
        <w:rPr>
          <w:lang w:val="en-GB"/>
        </w:rPr>
        <w:t>Fragnière</w:t>
      </w:r>
      <w:proofErr w:type="spellEnd"/>
      <w:r w:rsidRPr="00B7545B">
        <w:rPr>
          <w:lang w:val="en-GB"/>
        </w:rPr>
        <w:t xml:space="preserve"> et al. (2018) for zirconia and glass, </w:t>
      </w:r>
      <w:bookmarkStart w:id="65" w:name="OLE_LINK20"/>
      <w:bookmarkStart w:id="66" w:name="OLE_LINK21"/>
      <w:bookmarkStart w:id="67" w:name="OLE_LINK22"/>
      <w:r w:rsidRPr="00B7545B">
        <w:rPr>
          <w:lang w:val="en-GB"/>
        </w:rPr>
        <w:t>Marshall and Li (2014)</w:t>
      </w:r>
      <w:bookmarkEnd w:id="65"/>
      <w:bookmarkEnd w:id="66"/>
      <w:bookmarkEnd w:id="67"/>
      <w:r w:rsidRPr="00B7545B">
        <w:rPr>
          <w:lang w:val="en-GB"/>
        </w:rPr>
        <w:t xml:space="preserve"> for copper, and </w:t>
      </w:r>
      <w:proofErr w:type="spellStart"/>
      <w:r w:rsidRPr="00B7545B">
        <w:rPr>
          <w:lang w:val="en-GB"/>
        </w:rPr>
        <w:t>Gondret</w:t>
      </w:r>
      <w:proofErr w:type="spellEnd"/>
      <w:r w:rsidRPr="00B7545B">
        <w:rPr>
          <w:lang w:val="en-GB"/>
        </w:rPr>
        <w:t xml:space="preserve"> et al. (2002) for PTFE).</w:t>
      </w:r>
      <w:bookmarkEnd w:id="63"/>
      <w:bookmarkEnd w:id="64"/>
    </w:p>
    <w:p w14:paraId="40FA005B" w14:textId="57B5C3ED" w:rsidR="006C314F" w:rsidRPr="00B7545B" w:rsidRDefault="006C314F" w:rsidP="006C314F">
      <w:pPr>
        <w:pStyle w:val="CETTabletitle"/>
      </w:pPr>
      <w:r w:rsidRPr="00B7545B">
        <w:t xml:space="preserve">Table 1: </w:t>
      </w:r>
      <w:r w:rsidR="00BF7165" w:rsidRPr="00B7545B">
        <w:t>Model parameters and material properties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276"/>
        <w:gridCol w:w="1418"/>
        <w:gridCol w:w="1275"/>
        <w:gridCol w:w="1276"/>
      </w:tblGrid>
      <w:tr w:rsidR="00E22F3B" w:rsidRPr="00B7545B" w14:paraId="27C87564" w14:textId="77777777" w:rsidTr="00206D89">
        <w:tc>
          <w:tcPr>
            <w:tcW w:w="2268" w:type="dxa"/>
            <w:tcBorders>
              <w:top w:val="single" w:sz="12" w:space="0" w:color="008000"/>
              <w:bottom w:val="single" w:sz="6" w:space="0" w:color="008000"/>
            </w:tcBorders>
            <w:shd w:val="clear" w:color="auto" w:fill="FFFFFF"/>
          </w:tcPr>
          <w:p w14:paraId="51EC77BA" w14:textId="77777777" w:rsidR="006C314F" w:rsidRPr="00B7545B" w:rsidRDefault="006C314F" w:rsidP="006A21D0">
            <w:pPr>
              <w:pStyle w:val="CETBodytext"/>
              <w:rPr>
                <w:lang w:val="en-GB"/>
              </w:rPr>
            </w:pPr>
          </w:p>
        </w:tc>
        <w:tc>
          <w:tcPr>
            <w:tcW w:w="1276" w:type="dxa"/>
            <w:tcBorders>
              <w:top w:val="single" w:sz="12" w:space="0" w:color="008000"/>
              <w:bottom w:val="single" w:sz="6" w:space="0" w:color="008000"/>
            </w:tcBorders>
            <w:shd w:val="clear" w:color="auto" w:fill="FFFFFF"/>
          </w:tcPr>
          <w:p w14:paraId="77B9FE26" w14:textId="77777777" w:rsidR="006C314F" w:rsidRPr="00B7545B" w:rsidRDefault="006C314F" w:rsidP="00206D89">
            <w:pPr>
              <w:pStyle w:val="CETBodytext"/>
              <w:rPr>
                <w:lang w:val="en-GB"/>
              </w:rPr>
            </w:pPr>
            <w:r w:rsidRPr="00B7545B">
              <w:rPr>
                <w:lang w:val="en-GB"/>
              </w:rPr>
              <w:t>Zirconia, ZrO</w:t>
            </w:r>
            <w:r w:rsidRPr="00B7545B">
              <w:rPr>
                <w:vertAlign w:val="subscript"/>
                <w:lang w:val="en-GB"/>
              </w:rPr>
              <w:t>2</w:t>
            </w:r>
          </w:p>
        </w:tc>
        <w:tc>
          <w:tcPr>
            <w:tcW w:w="1418" w:type="dxa"/>
            <w:tcBorders>
              <w:top w:val="single" w:sz="12" w:space="0" w:color="008000"/>
              <w:bottom w:val="single" w:sz="6" w:space="0" w:color="008000"/>
            </w:tcBorders>
            <w:shd w:val="clear" w:color="auto" w:fill="FFFFFF"/>
          </w:tcPr>
          <w:p w14:paraId="3557E101" w14:textId="77777777" w:rsidR="006C314F" w:rsidRPr="00B7545B" w:rsidRDefault="006C314F" w:rsidP="00206D89">
            <w:pPr>
              <w:pStyle w:val="CETBodytext"/>
              <w:rPr>
                <w:lang w:val="en-GB"/>
              </w:rPr>
            </w:pPr>
            <w:r w:rsidRPr="00B7545B">
              <w:rPr>
                <w:lang w:val="en-GB"/>
              </w:rPr>
              <w:t>Copper, Cu</w:t>
            </w:r>
          </w:p>
        </w:tc>
        <w:tc>
          <w:tcPr>
            <w:tcW w:w="1275" w:type="dxa"/>
            <w:tcBorders>
              <w:top w:val="single" w:sz="12" w:space="0" w:color="008000"/>
              <w:bottom w:val="single" w:sz="6" w:space="0" w:color="008000"/>
            </w:tcBorders>
            <w:shd w:val="clear" w:color="auto" w:fill="FFFFFF"/>
          </w:tcPr>
          <w:p w14:paraId="075FBE1B" w14:textId="77777777" w:rsidR="006C314F" w:rsidRPr="00B7545B" w:rsidRDefault="006C314F" w:rsidP="00206D89">
            <w:pPr>
              <w:pStyle w:val="CETBodytext"/>
              <w:ind w:right="-1"/>
              <w:rPr>
                <w:rFonts w:cs="Arial"/>
                <w:szCs w:val="18"/>
                <w:lang w:val="en-GB"/>
              </w:rPr>
            </w:pPr>
            <w:r w:rsidRPr="00B7545B">
              <w:rPr>
                <w:lang w:val="en-GB"/>
              </w:rPr>
              <w:t>Glass</w:t>
            </w:r>
          </w:p>
        </w:tc>
        <w:tc>
          <w:tcPr>
            <w:tcW w:w="1276" w:type="dxa"/>
            <w:tcBorders>
              <w:top w:val="single" w:sz="12" w:space="0" w:color="008000"/>
              <w:bottom w:val="single" w:sz="6" w:space="0" w:color="008000"/>
            </w:tcBorders>
            <w:shd w:val="clear" w:color="auto" w:fill="FFFFFF"/>
          </w:tcPr>
          <w:p w14:paraId="7F0CC402" w14:textId="77777777" w:rsidR="006C314F" w:rsidRPr="00B7545B" w:rsidRDefault="006C314F" w:rsidP="00206D89">
            <w:pPr>
              <w:pStyle w:val="CETBodytext"/>
              <w:ind w:right="-1"/>
              <w:rPr>
                <w:rFonts w:cs="Arial"/>
                <w:szCs w:val="18"/>
                <w:lang w:val="en-GB"/>
              </w:rPr>
            </w:pPr>
            <w:r w:rsidRPr="00B7545B">
              <w:rPr>
                <w:rFonts w:cs="Arial"/>
                <w:szCs w:val="18"/>
                <w:lang w:val="en-GB"/>
              </w:rPr>
              <w:t>PTFE</w:t>
            </w:r>
          </w:p>
        </w:tc>
      </w:tr>
      <w:tr w:rsidR="00E22F3B" w:rsidRPr="00B7545B" w14:paraId="58B9AA9B" w14:textId="77777777" w:rsidTr="00206D89">
        <w:tc>
          <w:tcPr>
            <w:tcW w:w="2268" w:type="dxa"/>
            <w:shd w:val="clear" w:color="auto" w:fill="FFFFFF"/>
          </w:tcPr>
          <w:p w14:paraId="504C5020" w14:textId="77777777" w:rsidR="006C314F" w:rsidRPr="00B7545B" w:rsidRDefault="006C314F" w:rsidP="006A21D0">
            <w:pPr>
              <w:pStyle w:val="CETBodytext"/>
              <w:rPr>
                <w:lang w:val="en-GB"/>
              </w:rPr>
            </w:pPr>
            <w:r w:rsidRPr="00B7545B">
              <w:rPr>
                <w:lang w:val="en-GB"/>
              </w:rPr>
              <w:t>Density [kg/m</w:t>
            </w:r>
            <w:r w:rsidRPr="00B7545B">
              <w:rPr>
                <w:vertAlign w:val="superscript"/>
                <w:lang w:val="en-GB"/>
              </w:rPr>
              <w:t>3</w:t>
            </w:r>
            <w:r w:rsidRPr="00B7545B">
              <w:rPr>
                <w:lang w:val="en-GB"/>
              </w:rPr>
              <w:t>]</w:t>
            </w:r>
          </w:p>
        </w:tc>
        <w:tc>
          <w:tcPr>
            <w:tcW w:w="1276" w:type="dxa"/>
            <w:shd w:val="clear" w:color="auto" w:fill="FFFFFF"/>
          </w:tcPr>
          <w:p w14:paraId="1AAAAA74" w14:textId="77777777" w:rsidR="006C314F" w:rsidRPr="00B7545B" w:rsidRDefault="006C314F" w:rsidP="00206D89">
            <w:pPr>
              <w:pStyle w:val="CETBodytext"/>
              <w:rPr>
                <w:lang w:val="en-GB"/>
              </w:rPr>
            </w:pPr>
            <w:r w:rsidRPr="00B7545B">
              <w:rPr>
                <w:lang w:val="en-GB"/>
              </w:rPr>
              <w:t>6067</w:t>
            </w:r>
          </w:p>
        </w:tc>
        <w:tc>
          <w:tcPr>
            <w:tcW w:w="1418" w:type="dxa"/>
            <w:shd w:val="clear" w:color="auto" w:fill="FFFFFF"/>
          </w:tcPr>
          <w:p w14:paraId="2059DAEA" w14:textId="77777777" w:rsidR="006C314F" w:rsidRPr="00B7545B" w:rsidRDefault="006C314F" w:rsidP="00206D89">
            <w:pPr>
              <w:pStyle w:val="CETBodytext"/>
              <w:rPr>
                <w:lang w:val="en-GB"/>
              </w:rPr>
            </w:pPr>
            <w:r w:rsidRPr="00B7545B">
              <w:rPr>
                <w:lang w:val="en-GB"/>
              </w:rPr>
              <w:t>8930</w:t>
            </w:r>
          </w:p>
        </w:tc>
        <w:tc>
          <w:tcPr>
            <w:tcW w:w="1275" w:type="dxa"/>
            <w:shd w:val="clear" w:color="auto" w:fill="FFFFFF"/>
          </w:tcPr>
          <w:p w14:paraId="32301462" w14:textId="77777777" w:rsidR="006C314F" w:rsidRPr="00B7545B" w:rsidRDefault="006C314F" w:rsidP="00206D89">
            <w:pPr>
              <w:pStyle w:val="CETBodytext"/>
              <w:ind w:right="-1"/>
              <w:rPr>
                <w:rFonts w:cs="Arial"/>
                <w:szCs w:val="18"/>
                <w:lang w:val="en-GB"/>
              </w:rPr>
            </w:pPr>
            <w:r w:rsidRPr="00B7545B">
              <w:rPr>
                <w:lang w:val="en-GB"/>
              </w:rPr>
              <w:t>2510</w:t>
            </w:r>
          </w:p>
        </w:tc>
        <w:tc>
          <w:tcPr>
            <w:tcW w:w="1276" w:type="dxa"/>
            <w:shd w:val="clear" w:color="auto" w:fill="FFFFFF"/>
          </w:tcPr>
          <w:p w14:paraId="798AB11D" w14:textId="77777777" w:rsidR="006C314F" w:rsidRPr="00B7545B" w:rsidRDefault="006C314F" w:rsidP="00206D89">
            <w:pPr>
              <w:pStyle w:val="CETBodytext"/>
              <w:ind w:right="-1"/>
              <w:rPr>
                <w:rFonts w:cs="Arial"/>
                <w:szCs w:val="18"/>
                <w:lang w:val="en-GB"/>
              </w:rPr>
            </w:pPr>
            <w:r w:rsidRPr="00B7545B">
              <w:rPr>
                <w:rFonts w:cs="Arial"/>
                <w:szCs w:val="18"/>
                <w:lang w:val="en-GB"/>
              </w:rPr>
              <w:t>2200</w:t>
            </w:r>
          </w:p>
        </w:tc>
      </w:tr>
      <w:tr w:rsidR="00E22F3B" w:rsidRPr="00B7545B" w14:paraId="241391BF" w14:textId="77777777" w:rsidTr="00206D89">
        <w:tc>
          <w:tcPr>
            <w:tcW w:w="2268" w:type="dxa"/>
            <w:shd w:val="clear" w:color="auto" w:fill="FFFFFF"/>
          </w:tcPr>
          <w:p w14:paraId="65D2ECED" w14:textId="77777777" w:rsidR="006C314F" w:rsidRPr="00B7545B" w:rsidRDefault="006C314F" w:rsidP="006A21D0">
            <w:pPr>
              <w:pStyle w:val="CETBodytext"/>
              <w:rPr>
                <w:lang w:val="en-GB"/>
              </w:rPr>
            </w:pPr>
            <w:r w:rsidRPr="00B7545B">
              <w:rPr>
                <w:rFonts w:cs="Arial"/>
                <w:szCs w:val="18"/>
                <w:lang w:val="en-GB"/>
              </w:rPr>
              <w:t>Young's Modulus [</w:t>
            </w:r>
            <w:proofErr w:type="spellStart"/>
            <w:r w:rsidRPr="00B7545B">
              <w:rPr>
                <w:rFonts w:cs="Arial"/>
                <w:szCs w:val="18"/>
                <w:lang w:val="en-GB"/>
              </w:rPr>
              <w:t>GPa</w:t>
            </w:r>
            <w:proofErr w:type="spellEnd"/>
            <w:r w:rsidRPr="00B7545B">
              <w:rPr>
                <w:rFonts w:cs="Arial"/>
                <w:szCs w:val="18"/>
                <w:lang w:val="en-GB"/>
              </w:rPr>
              <w:t>]</w:t>
            </w:r>
          </w:p>
        </w:tc>
        <w:tc>
          <w:tcPr>
            <w:tcW w:w="1276" w:type="dxa"/>
            <w:shd w:val="clear" w:color="auto" w:fill="FFFFFF"/>
          </w:tcPr>
          <w:p w14:paraId="67D81A29" w14:textId="77777777" w:rsidR="006C314F" w:rsidRPr="00B7545B" w:rsidRDefault="006C314F" w:rsidP="00206D89">
            <w:pPr>
              <w:pStyle w:val="CETBodytext"/>
              <w:rPr>
                <w:lang w:val="en-GB"/>
              </w:rPr>
            </w:pPr>
            <w:r w:rsidRPr="00B7545B">
              <w:rPr>
                <w:rFonts w:cs="Arial"/>
                <w:szCs w:val="18"/>
                <w:lang w:val="en-GB"/>
              </w:rPr>
              <w:t>210.0</w:t>
            </w:r>
          </w:p>
        </w:tc>
        <w:tc>
          <w:tcPr>
            <w:tcW w:w="1418" w:type="dxa"/>
            <w:shd w:val="clear" w:color="auto" w:fill="FFFFFF"/>
          </w:tcPr>
          <w:p w14:paraId="68707D78" w14:textId="77777777" w:rsidR="006C314F" w:rsidRPr="00B7545B" w:rsidRDefault="006C314F" w:rsidP="00206D89">
            <w:pPr>
              <w:pStyle w:val="CETBodytext"/>
              <w:rPr>
                <w:lang w:val="en-GB"/>
              </w:rPr>
            </w:pPr>
            <w:r w:rsidRPr="00B7545B">
              <w:rPr>
                <w:lang w:val="en-GB"/>
              </w:rPr>
              <w:t>120.0</w:t>
            </w:r>
          </w:p>
        </w:tc>
        <w:tc>
          <w:tcPr>
            <w:tcW w:w="1275" w:type="dxa"/>
            <w:shd w:val="clear" w:color="auto" w:fill="FFFFFF"/>
          </w:tcPr>
          <w:p w14:paraId="3E8A57FC" w14:textId="77777777" w:rsidR="006C314F" w:rsidRPr="00B7545B" w:rsidRDefault="006C314F" w:rsidP="00206D89">
            <w:pPr>
              <w:pStyle w:val="CETBodytext"/>
              <w:ind w:right="-1"/>
              <w:rPr>
                <w:rFonts w:cs="Arial"/>
                <w:szCs w:val="18"/>
                <w:lang w:val="en-GB"/>
              </w:rPr>
            </w:pPr>
            <w:r w:rsidRPr="00B7545B">
              <w:rPr>
                <w:rFonts w:cs="Arial"/>
                <w:szCs w:val="18"/>
                <w:lang w:val="en-GB"/>
              </w:rPr>
              <w:t>70.0</w:t>
            </w:r>
          </w:p>
        </w:tc>
        <w:tc>
          <w:tcPr>
            <w:tcW w:w="1276" w:type="dxa"/>
            <w:shd w:val="clear" w:color="auto" w:fill="FFFFFF"/>
          </w:tcPr>
          <w:p w14:paraId="5C5E2DE5" w14:textId="77777777" w:rsidR="006C314F" w:rsidRPr="00B7545B" w:rsidRDefault="006C314F" w:rsidP="00206D89">
            <w:pPr>
              <w:pStyle w:val="CETBodytext"/>
              <w:ind w:right="-1"/>
              <w:rPr>
                <w:rFonts w:cs="Arial"/>
                <w:szCs w:val="18"/>
                <w:lang w:val="en-GB"/>
              </w:rPr>
            </w:pPr>
            <w:r w:rsidRPr="00B7545B">
              <w:rPr>
                <w:rFonts w:cs="Arial"/>
                <w:szCs w:val="18"/>
                <w:lang w:val="en-GB"/>
              </w:rPr>
              <w:t>0.50</w:t>
            </w:r>
          </w:p>
        </w:tc>
      </w:tr>
      <w:tr w:rsidR="00E22F3B" w:rsidRPr="00B7545B" w14:paraId="00FEC95F" w14:textId="77777777" w:rsidTr="00206D89">
        <w:tc>
          <w:tcPr>
            <w:tcW w:w="2268" w:type="dxa"/>
            <w:shd w:val="clear" w:color="auto" w:fill="FFFFFF"/>
          </w:tcPr>
          <w:p w14:paraId="1DCB00EA" w14:textId="77777777" w:rsidR="006C314F" w:rsidRPr="00B7545B" w:rsidRDefault="006C314F" w:rsidP="006A21D0">
            <w:pPr>
              <w:pStyle w:val="CETBodytext"/>
              <w:rPr>
                <w:lang w:val="en-GB"/>
              </w:rPr>
            </w:pPr>
            <w:r w:rsidRPr="00B7545B">
              <w:rPr>
                <w:rFonts w:cs="Arial"/>
                <w:szCs w:val="18"/>
                <w:lang w:val="en-GB"/>
              </w:rPr>
              <w:t>Poisson ratio</w:t>
            </w:r>
          </w:p>
        </w:tc>
        <w:tc>
          <w:tcPr>
            <w:tcW w:w="1276" w:type="dxa"/>
            <w:shd w:val="clear" w:color="auto" w:fill="FFFFFF"/>
          </w:tcPr>
          <w:p w14:paraId="0FEED126" w14:textId="77777777" w:rsidR="006C314F" w:rsidRPr="00B7545B" w:rsidRDefault="006C314F" w:rsidP="00206D89">
            <w:pPr>
              <w:pStyle w:val="CETBodytext"/>
              <w:rPr>
                <w:lang w:val="en-GB"/>
              </w:rPr>
            </w:pPr>
            <w:r w:rsidRPr="00B7545B">
              <w:rPr>
                <w:rFonts w:cs="Arial"/>
                <w:szCs w:val="18"/>
                <w:lang w:val="en-GB"/>
              </w:rPr>
              <w:t>0.31</w:t>
            </w:r>
          </w:p>
        </w:tc>
        <w:tc>
          <w:tcPr>
            <w:tcW w:w="1418" w:type="dxa"/>
            <w:shd w:val="clear" w:color="auto" w:fill="FFFFFF"/>
          </w:tcPr>
          <w:p w14:paraId="57DA64DD" w14:textId="77777777" w:rsidR="006C314F" w:rsidRPr="00B7545B" w:rsidRDefault="006C314F" w:rsidP="00206D89">
            <w:pPr>
              <w:pStyle w:val="CETBodytext"/>
              <w:rPr>
                <w:lang w:val="en-GB"/>
              </w:rPr>
            </w:pPr>
            <w:r w:rsidRPr="00B7545B">
              <w:rPr>
                <w:lang w:val="en-GB"/>
              </w:rPr>
              <w:t>0.33</w:t>
            </w:r>
          </w:p>
        </w:tc>
        <w:tc>
          <w:tcPr>
            <w:tcW w:w="1275" w:type="dxa"/>
            <w:shd w:val="clear" w:color="auto" w:fill="FFFFFF"/>
          </w:tcPr>
          <w:p w14:paraId="705C45C1" w14:textId="77777777" w:rsidR="006C314F" w:rsidRPr="00B7545B" w:rsidRDefault="006C314F" w:rsidP="00206D89">
            <w:pPr>
              <w:pStyle w:val="CETBodytext"/>
              <w:ind w:right="-1"/>
              <w:rPr>
                <w:rFonts w:cs="Arial"/>
                <w:szCs w:val="18"/>
                <w:lang w:val="en-GB"/>
              </w:rPr>
            </w:pPr>
            <w:r w:rsidRPr="00B7545B">
              <w:rPr>
                <w:rFonts w:cs="Arial"/>
                <w:szCs w:val="18"/>
                <w:lang w:val="en-GB"/>
              </w:rPr>
              <w:t>0.24</w:t>
            </w:r>
          </w:p>
        </w:tc>
        <w:tc>
          <w:tcPr>
            <w:tcW w:w="1276" w:type="dxa"/>
            <w:shd w:val="clear" w:color="auto" w:fill="FFFFFF"/>
          </w:tcPr>
          <w:p w14:paraId="1EECE44B" w14:textId="77777777" w:rsidR="006C314F" w:rsidRPr="00B7545B" w:rsidRDefault="006C314F" w:rsidP="00206D89">
            <w:pPr>
              <w:pStyle w:val="CETBodytext"/>
              <w:ind w:right="-1"/>
              <w:rPr>
                <w:rFonts w:cs="Arial"/>
                <w:szCs w:val="18"/>
                <w:lang w:val="en-GB"/>
              </w:rPr>
            </w:pPr>
            <w:r w:rsidRPr="00B7545B">
              <w:rPr>
                <w:rFonts w:cs="Arial"/>
                <w:szCs w:val="18"/>
                <w:lang w:val="en-GB"/>
              </w:rPr>
              <w:t>0.46</w:t>
            </w:r>
          </w:p>
        </w:tc>
      </w:tr>
      <w:tr w:rsidR="00E22F3B" w:rsidRPr="00B7545B" w14:paraId="2C4A1DEB" w14:textId="77777777" w:rsidTr="00206D89">
        <w:tc>
          <w:tcPr>
            <w:tcW w:w="2268" w:type="dxa"/>
            <w:shd w:val="clear" w:color="auto" w:fill="FFFFFF"/>
          </w:tcPr>
          <w:p w14:paraId="497FF6DC" w14:textId="77777777" w:rsidR="006C314F" w:rsidRPr="00B7545B" w:rsidRDefault="006C314F" w:rsidP="006A21D0">
            <w:pPr>
              <w:pStyle w:val="CETBodytext"/>
              <w:rPr>
                <w:rFonts w:cs="Arial"/>
                <w:szCs w:val="18"/>
                <w:lang w:val="en-GB"/>
              </w:rPr>
            </w:pPr>
            <w:r w:rsidRPr="00B7545B">
              <w:rPr>
                <w:rFonts w:cs="Arial"/>
                <w:szCs w:val="18"/>
                <w:lang w:val="en-GB"/>
              </w:rPr>
              <w:t>Coefficient of restitution</w:t>
            </w:r>
          </w:p>
        </w:tc>
        <w:tc>
          <w:tcPr>
            <w:tcW w:w="1276" w:type="dxa"/>
            <w:shd w:val="clear" w:color="auto" w:fill="FFFFFF"/>
          </w:tcPr>
          <w:p w14:paraId="4D2E3C59" w14:textId="77777777" w:rsidR="006C314F" w:rsidRPr="00B7545B" w:rsidRDefault="006C314F" w:rsidP="00206D89">
            <w:pPr>
              <w:pStyle w:val="CETBodytext"/>
              <w:rPr>
                <w:lang w:val="en-GB"/>
              </w:rPr>
            </w:pPr>
            <w:r w:rsidRPr="00B7545B">
              <w:rPr>
                <w:rFonts w:cs="Arial"/>
                <w:szCs w:val="18"/>
                <w:lang w:val="en-GB"/>
              </w:rPr>
              <w:t>0.92</w:t>
            </w:r>
          </w:p>
        </w:tc>
        <w:tc>
          <w:tcPr>
            <w:tcW w:w="1418" w:type="dxa"/>
            <w:shd w:val="clear" w:color="auto" w:fill="FFFFFF"/>
          </w:tcPr>
          <w:p w14:paraId="01CE1341" w14:textId="77777777" w:rsidR="006C314F" w:rsidRPr="00B7545B" w:rsidRDefault="006C314F" w:rsidP="00206D89">
            <w:pPr>
              <w:pStyle w:val="CETBodytext"/>
              <w:rPr>
                <w:lang w:val="en-GB"/>
              </w:rPr>
            </w:pPr>
            <w:r w:rsidRPr="00B7545B">
              <w:rPr>
                <w:lang w:val="en-GB"/>
              </w:rPr>
              <w:t>0.65</w:t>
            </w:r>
          </w:p>
        </w:tc>
        <w:tc>
          <w:tcPr>
            <w:tcW w:w="1275" w:type="dxa"/>
            <w:shd w:val="clear" w:color="auto" w:fill="FFFFFF"/>
          </w:tcPr>
          <w:p w14:paraId="59C54DD3" w14:textId="77777777" w:rsidR="006C314F" w:rsidRPr="00B7545B" w:rsidRDefault="006C314F" w:rsidP="00206D89">
            <w:pPr>
              <w:pStyle w:val="CETBodytext"/>
              <w:ind w:right="-1"/>
              <w:rPr>
                <w:rFonts w:cs="Arial"/>
                <w:szCs w:val="18"/>
                <w:lang w:val="en-GB"/>
              </w:rPr>
            </w:pPr>
            <w:r w:rsidRPr="00B7545B">
              <w:rPr>
                <w:rFonts w:cs="Arial"/>
                <w:szCs w:val="18"/>
                <w:lang w:val="en-GB"/>
              </w:rPr>
              <w:t>0.99</w:t>
            </w:r>
          </w:p>
        </w:tc>
        <w:tc>
          <w:tcPr>
            <w:tcW w:w="1276" w:type="dxa"/>
            <w:shd w:val="clear" w:color="auto" w:fill="FFFFFF"/>
          </w:tcPr>
          <w:p w14:paraId="01476DC0" w14:textId="77777777" w:rsidR="006C314F" w:rsidRPr="00B7545B" w:rsidRDefault="006C314F" w:rsidP="00206D89">
            <w:pPr>
              <w:pStyle w:val="CETBodytext"/>
              <w:ind w:right="-1"/>
              <w:rPr>
                <w:rFonts w:cs="Arial"/>
                <w:szCs w:val="18"/>
                <w:lang w:val="en-GB"/>
              </w:rPr>
            </w:pPr>
            <w:r w:rsidRPr="00B7545B">
              <w:rPr>
                <w:rFonts w:cs="Arial"/>
                <w:szCs w:val="18"/>
                <w:lang w:val="en-GB"/>
              </w:rPr>
              <w:t>0.80</w:t>
            </w:r>
          </w:p>
        </w:tc>
      </w:tr>
      <w:tr w:rsidR="00E22F3B" w:rsidRPr="00B7545B" w14:paraId="20F2F634" w14:textId="77777777" w:rsidTr="00206D89">
        <w:tc>
          <w:tcPr>
            <w:tcW w:w="2268" w:type="dxa"/>
            <w:shd w:val="clear" w:color="auto" w:fill="FFFFFF"/>
          </w:tcPr>
          <w:p w14:paraId="326A7892" w14:textId="77777777" w:rsidR="006C314F" w:rsidRPr="00B7545B" w:rsidRDefault="006C314F" w:rsidP="006A21D0">
            <w:pPr>
              <w:pStyle w:val="CETBodytext"/>
              <w:ind w:right="-1"/>
              <w:rPr>
                <w:rFonts w:cs="Arial"/>
                <w:szCs w:val="18"/>
                <w:lang w:val="en-GB"/>
              </w:rPr>
            </w:pPr>
            <w:r w:rsidRPr="00B7545B">
              <w:rPr>
                <w:rFonts w:cs="Arial"/>
                <w:szCs w:val="18"/>
                <w:lang w:val="en-GB"/>
              </w:rPr>
              <w:t>Coefficient of friction</w:t>
            </w:r>
          </w:p>
        </w:tc>
        <w:tc>
          <w:tcPr>
            <w:tcW w:w="1276" w:type="dxa"/>
            <w:shd w:val="clear" w:color="auto" w:fill="FFFFFF"/>
          </w:tcPr>
          <w:p w14:paraId="39A040DC" w14:textId="77777777" w:rsidR="006C314F" w:rsidRPr="00B7545B" w:rsidRDefault="006C314F" w:rsidP="00206D89">
            <w:pPr>
              <w:pStyle w:val="CETBodytext"/>
              <w:ind w:right="-1"/>
              <w:rPr>
                <w:rFonts w:cs="Arial"/>
                <w:szCs w:val="18"/>
                <w:lang w:val="en-GB"/>
              </w:rPr>
            </w:pPr>
            <w:r w:rsidRPr="00B7545B">
              <w:rPr>
                <w:rFonts w:cs="Arial"/>
                <w:szCs w:val="18"/>
                <w:lang w:val="en-GB"/>
              </w:rPr>
              <w:t>0.15</w:t>
            </w:r>
          </w:p>
        </w:tc>
        <w:tc>
          <w:tcPr>
            <w:tcW w:w="1418" w:type="dxa"/>
            <w:shd w:val="clear" w:color="auto" w:fill="FFFFFF"/>
          </w:tcPr>
          <w:p w14:paraId="53E50283" w14:textId="77777777" w:rsidR="006C314F" w:rsidRPr="00B7545B" w:rsidRDefault="006C314F" w:rsidP="00206D89">
            <w:pPr>
              <w:pStyle w:val="CETBodytext"/>
              <w:ind w:right="-1"/>
              <w:rPr>
                <w:rFonts w:cs="Arial"/>
                <w:szCs w:val="18"/>
                <w:lang w:val="en-GB"/>
              </w:rPr>
            </w:pPr>
            <w:r w:rsidRPr="00B7545B">
              <w:rPr>
                <w:rFonts w:cs="Arial"/>
                <w:szCs w:val="18"/>
                <w:lang w:val="en-GB"/>
              </w:rPr>
              <w:t>0.12</w:t>
            </w:r>
          </w:p>
        </w:tc>
        <w:tc>
          <w:tcPr>
            <w:tcW w:w="1275" w:type="dxa"/>
            <w:shd w:val="clear" w:color="auto" w:fill="FFFFFF"/>
          </w:tcPr>
          <w:p w14:paraId="139E41CC" w14:textId="77777777" w:rsidR="006C314F" w:rsidRPr="00B7545B" w:rsidRDefault="006C314F" w:rsidP="00206D89">
            <w:pPr>
              <w:pStyle w:val="CETBodytext"/>
              <w:ind w:right="-1"/>
              <w:rPr>
                <w:rFonts w:cs="Arial"/>
                <w:szCs w:val="18"/>
                <w:lang w:val="en-GB"/>
              </w:rPr>
            </w:pPr>
            <w:r w:rsidRPr="00B7545B">
              <w:rPr>
                <w:rFonts w:cs="Arial"/>
                <w:szCs w:val="18"/>
                <w:lang w:val="en-GB"/>
              </w:rPr>
              <w:t>0.27</w:t>
            </w:r>
          </w:p>
        </w:tc>
        <w:tc>
          <w:tcPr>
            <w:tcW w:w="1276" w:type="dxa"/>
            <w:shd w:val="clear" w:color="auto" w:fill="FFFFFF"/>
          </w:tcPr>
          <w:p w14:paraId="394ED94B" w14:textId="77777777" w:rsidR="006C314F" w:rsidRPr="00B7545B" w:rsidRDefault="006C314F" w:rsidP="00206D89">
            <w:pPr>
              <w:pStyle w:val="CETBodytext"/>
              <w:ind w:right="-1"/>
              <w:rPr>
                <w:rFonts w:cs="Arial"/>
                <w:szCs w:val="18"/>
                <w:lang w:val="en-GB"/>
              </w:rPr>
            </w:pPr>
            <w:r w:rsidRPr="00B7545B">
              <w:rPr>
                <w:rFonts w:cs="Arial"/>
                <w:szCs w:val="18"/>
                <w:lang w:val="en-GB"/>
              </w:rPr>
              <w:t>0.08</w:t>
            </w:r>
          </w:p>
        </w:tc>
      </w:tr>
    </w:tbl>
    <w:p w14:paraId="2756147E" w14:textId="147066A2" w:rsidR="00567EF1" w:rsidRPr="00B7545B" w:rsidRDefault="00396F7C" w:rsidP="00567EF1">
      <w:pPr>
        <w:pStyle w:val="CETBodytext"/>
        <w:rPr>
          <w:lang w:val="en-GB"/>
        </w:rPr>
      </w:pPr>
      <w:r w:rsidRPr="00B7545B">
        <w:rPr>
          <w:lang w:val="en-GB"/>
        </w:rPr>
        <w:lastRenderedPageBreak/>
        <w:t>To</w:t>
      </w:r>
      <w:r w:rsidR="00567EF1" w:rsidRPr="00B7545B">
        <w:rPr>
          <w:lang w:val="en-GB"/>
        </w:rPr>
        <w:t xml:space="preserve"> ensure that the contacts of the grinding media are fully resolved and the simulations are stable</w:t>
      </w:r>
      <w:r w:rsidRPr="00B7545B">
        <w:rPr>
          <w:lang w:val="en-GB"/>
        </w:rPr>
        <w:t>, a time step of 10</w:t>
      </w:r>
      <w:r w:rsidRPr="00B7545B">
        <w:rPr>
          <w:vertAlign w:val="superscript"/>
          <w:lang w:val="en-GB"/>
        </w:rPr>
        <w:t>-7</w:t>
      </w:r>
      <w:r w:rsidRPr="00B7545B">
        <w:rPr>
          <w:lang w:val="en-GB"/>
        </w:rPr>
        <w:t xml:space="preserve"> s has been chosen</w:t>
      </w:r>
      <w:r w:rsidR="00567EF1" w:rsidRPr="00B7545B">
        <w:rPr>
          <w:lang w:val="en-GB"/>
        </w:rPr>
        <w:t xml:space="preserve">. </w:t>
      </w:r>
      <w:r w:rsidRPr="00B7545B">
        <w:rPr>
          <w:lang w:val="en-GB"/>
        </w:rPr>
        <w:t xml:space="preserve">This value </w:t>
      </w:r>
      <w:r w:rsidR="00567EF1" w:rsidRPr="00B7545B">
        <w:rPr>
          <w:lang w:val="en-GB"/>
        </w:rPr>
        <w:t xml:space="preserve">is lower than 10% of the </w:t>
      </w:r>
      <w:bookmarkStart w:id="68" w:name="OLE_LINK68"/>
      <w:bookmarkStart w:id="69" w:name="OLE_LINK69"/>
      <w:bookmarkStart w:id="70" w:name="OLE_LINK70"/>
      <w:bookmarkStart w:id="71" w:name="OLE_LINK71"/>
      <w:r w:rsidR="00567EF1" w:rsidRPr="00B7545B">
        <w:rPr>
          <w:lang w:val="en-GB"/>
        </w:rPr>
        <w:t xml:space="preserve">Rayleigh </w:t>
      </w:r>
      <w:bookmarkEnd w:id="68"/>
      <w:bookmarkEnd w:id="69"/>
      <w:bookmarkEnd w:id="70"/>
      <w:bookmarkEnd w:id="71"/>
      <w:r w:rsidR="00567EF1" w:rsidRPr="00B7545B">
        <w:rPr>
          <w:lang w:val="en-GB"/>
        </w:rPr>
        <w:t xml:space="preserve">time and 1% of the Hertz time, </w:t>
      </w:r>
      <w:r w:rsidRPr="00B7545B">
        <w:rPr>
          <w:lang w:val="en-GB"/>
        </w:rPr>
        <w:t xml:space="preserve">i.e., much smaller than the actual contact time of collision, </w:t>
      </w:r>
      <w:r w:rsidR="00567EF1" w:rsidRPr="00B7545B">
        <w:rPr>
          <w:lang w:val="en-GB"/>
        </w:rPr>
        <w:t>thus fully meeting standard stability criteria</w:t>
      </w:r>
      <w:r w:rsidRPr="00B7545B">
        <w:rPr>
          <w:lang w:val="en-GB"/>
        </w:rPr>
        <w:t xml:space="preserve"> (</w:t>
      </w:r>
      <w:r w:rsidR="00567EF1" w:rsidRPr="00B7545B">
        <w:rPr>
          <w:lang w:val="en-GB"/>
        </w:rPr>
        <w:t>Marshall and Li, 2014</w:t>
      </w:r>
      <w:r w:rsidRPr="00B7545B">
        <w:rPr>
          <w:lang w:val="en-GB"/>
        </w:rPr>
        <w:t>)</w:t>
      </w:r>
      <w:r w:rsidR="00567EF1" w:rsidRPr="00B7545B">
        <w:rPr>
          <w:lang w:val="en-GB"/>
        </w:rPr>
        <w:t>.</w:t>
      </w:r>
    </w:p>
    <w:p w14:paraId="2ED0FE2F" w14:textId="4B521FF0" w:rsidR="008C005E" w:rsidRPr="00B7545B" w:rsidRDefault="008C005E" w:rsidP="00600FE0">
      <w:pPr>
        <w:pStyle w:val="CETBodytext"/>
        <w:rPr>
          <w:lang w:val="en-GB"/>
        </w:rPr>
      </w:pPr>
      <w:r w:rsidRPr="00B7545B">
        <w:rPr>
          <w:lang w:val="en-GB"/>
        </w:rPr>
        <w:t xml:space="preserve">Typically, the analysed data of a DEM simulation are </w:t>
      </w:r>
      <w:bookmarkStart w:id="72" w:name="OLE_LINK75"/>
      <w:bookmarkStart w:id="73" w:name="OLE_LINK76"/>
      <w:bookmarkStart w:id="74" w:name="OLE_LINK77"/>
      <w:bookmarkStart w:id="75" w:name="OLE_LINK78"/>
      <w:bookmarkStart w:id="76" w:name="OLE_LINK79"/>
      <w:r w:rsidRPr="00B7545B">
        <w:rPr>
          <w:lang w:val="en-GB"/>
        </w:rPr>
        <w:t>the number of contacts</w:t>
      </w:r>
      <w:bookmarkEnd w:id="72"/>
      <w:bookmarkEnd w:id="73"/>
      <w:bookmarkEnd w:id="74"/>
      <w:bookmarkEnd w:id="75"/>
      <w:bookmarkEnd w:id="76"/>
      <w:r w:rsidRPr="00B7545B">
        <w:rPr>
          <w:lang w:val="en-GB"/>
        </w:rPr>
        <w:t xml:space="preserve"> per </w:t>
      </w:r>
      <w:r w:rsidR="00BF7165" w:rsidRPr="00B7545B">
        <w:rPr>
          <w:lang w:val="en-GB"/>
        </w:rPr>
        <w:t xml:space="preserve">unit </w:t>
      </w:r>
      <w:r w:rsidRPr="00B7545B">
        <w:rPr>
          <w:lang w:val="en-GB"/>
        </w:rPr>
        <w:t>time, the stress energy distribution and the spatial distribution of the grinding media within the mill. However</w:t>
      </w:r>
      <w:r w:rsidR="00D7488D" w:rsidRPr="00B7545B">
        <w:rPr>
          <w:lang w:val="en-GB"/>
        </w:rPr>
        <w:t>,</w:t>
      </w:r>
      <w:r w:rsidRPr="00B7545B">
        <w:rPr>
          <w:lang w:val="en-GB"/>
        </w:rPr>
        <w:t xml:space="preserve"> the number of contacts at a given time does not correspond to the number of collisions. </w:t>
      </w:r>
      <w:r w:rsidR="00E86044" w:rsidRPr="00B7545B">
        <w:rPr>
          <w:lang w:val="en-GB"/>
        </w:rPr>
        <w:t>To calculate the actual number of collision</w:t>
      </w:r>
      <w:r w:rsidR="00C52C6C" w:rsidRPr="00B7545B">
        <w:rPr>
          <w:lang w:val="en-GB"/>
        </w:rPr>
        <w:t>s</w:t>
      </w:r>
      <w:r w:rsidR="00E86044" w:rsidRPr="00B7545B">
        <w:rPr>
          <w:lang w:val="en-GB"/>
        </w:rPr>
        <w:t xml:space="preserve"> among particles and walls, a sampling of the contacts at every time step (which is much smaller than the collision time) is required. The </w:t>
      </w:r>
      <w:r w:rsidR="00653227" w:rsidRPr="00B7545B">
        <w:rPr>
          <w:lang w:val="en-GB"/>
        </w:rPr>
        <w:t>impacts</w:t>
      </w:r>
      <w:r w:rsidR="00E86044" w:rsidRPr="00B7545B">
        <w:rPr>
          <w:lang w:val="en-GB"/>
        </w:rPr>
        <w:t xml:space="preserve"> </w:t>
      </w:r>
      <w:r w:rsidR="00653227" w:rsidRPr="00B7545B">
        <w:rPr>
          <w:lang w:val="en-GB"/>
        </w:rPr>
        <w:t xml:space="preserve">and detachments </w:t>
      </w:r>
      <w:r w:rsidR="00E86044" w:rsidRPr="00B7545B">
        <w:rPr>
          <w:lang w:val="en-GB"/>
        </w:rPr>
        <w:t xml:space="preserve">are then obtained </w:t>
      </w:r>
      <w:r w:rsidR="00B06C67" w:rsidRPr="00B7545B">
        <w:rPr>
          <w:lang w:val="en-GB"/>
        </w:rPr>
        <w:t xml:space="preserve">by </w:t>
      </w:r>
      <w:r w:rsidR="00C52C6C" w:rsidRPr="00B7545B">
        <w:rPr>
          <w:lang w:val="en-GB"/>
        </w:rPr>
        <w:t>identifying</w:t>
      </w:r>
      <w:r w:rsidR="00653227" w:rsidRPr="00B7545B">
        <w:rPr>
          <w:lang w:val="en-GB"/>
        </w:rPr>
        <w:t xml:space="preserve"> the</w:t>
      </w:r>
      <w:r w:rsidR="002C2B34" w:rsidRPr="00B7545B">
        <w:rPr>
          <w:lang w:val="en-GB"/>
        </w:rPr>
        <w:t xml:space="preserve"> </w:t>
      </w:r>
      <w:r w:rsidR="00653227" w:rsidRPr="00B7545B">
        <w:rPr>
          <w:lang w:val="en-GB"/>
        </w:rPr>
        <w:t>changes</w:t>
      </w:r>
      <w:r w:rsidR="002C2B34" w:rsidRPr="00B7545B">
        <w:rPr>
          <w:lang w:val="en-GB"/>
        </w:rPr>
        <w:t xml:space="preserve"> in the contacts</w:t>
      </w:r>
      <w:r w:rsidR="00B06C67" w:rsidRPr="00B7545B">
        <w:rPr>
          <w:lang w:val="en-GB"/>
        </w:rPr>
        <w:t>; f</w:t>
      </w:r>
      <w:r w:rsidR="002C2B34" w:rsidRPr="00B7545B">
        <w:rPr>
          <w:lang w:val="en-GB"/>
        </w:rPr>
        <w:t>rom these</w:t>
      </w:r>
      <w:r w:rsidR="00B06C67" w:rsidRPr="00B7545B">
        <w:rPr>
          <w:lang w:val="en-GB"/>
        </w:rPr>
        <w:t>,</w:t>
      </w:r>
      <w:r w:rsidR="00225633" w:rsidRPr="00B7545B">
        <w:rPr>
          <w:lang w:val="en-GB"/>
        </w:rPr>
        <w:t xml:space="preserve"> the </w:t>
      </w:r>
      <w:r w:rsidR="002C2B34" w:rsidRPr="00B7545B">
        <w:rPr>
          <w:lang w:val="en-GB"/>
        </w:rPr>
        <w:t xml:space="preserve">collision </w:t>
      </w:r>
      <w:r w:rsidR="00225633" w:rsidRPr="00B7545B">
        <w:rPr>
          <w:lang w:val="en-GB"/>
        </w:rPr>
        <w:t xml:space="preserve">duration </w:t>
      </w:r>
      <w:r w:rsidR="002C2B34" w:rsidRPr="00B7545B">
        <w:rPr>
          <w:lang w:val="en-GB"/>
        </w:rPr>
        <w:t>can also be computed.</w:t>
      </w:r>
    </w:p>
    <w:p w14:paraId="48889740" w14:textId="4B60D164" w:rsidR="00EB465B" w:rsidRPr="00B7545B" w:rsidRDefault="00EB465B" w:rsidP="005B5AA9">
      <w:pPr>
        <w:pStyle w:val="CETBodytext"/>
        <w:rPr>
          <w:lang w:val="en-GB"/>
        </w:rPr>
      </w:pPr>
      <w:r w:rsidRPr="00B7545B">
        <w:rPr>
          <w:lang w:val="en-GB"/>
        </w:rPr>
        <w:t xml:space="preserve">The </w:t>
      </w:r>
      <w:r w:rsidR="000D743B" w:rsidRPr="00B7545B">
        <w:rPr>
          <w:lang w:val="en-GB"/>
        </w:rPr>
        <w:t>collision</w:t>
      </w:r>
      <w:r w:rsidRPr="00B7545B">
        <w:rPr>
          <w:lang w:val="en-GB"/>
        </w:rPr>
        <w:t xml:space="preserve"> energy is approximated</w:t>
      </w:r>
      <w:r w:rsidR="000D743B" w:rsidRPr="00B7545B">
        <w:rPr>
          <w:lang w:val="en-GB"/>
        </w:rPr>
        <w:t xml:space="preserve"> (upper limit)</w:t>
      </w:r>
      <w:r w:rsidRPr="00B7545B">
        <w:rPr>
          <w:lang w:val="en-GB"/>
        </w:rPr>
        <w:t xml:space="preserve"> by the kinetic energy based on the relative velocity at the beginning of a contact</w:t>
      </w:r>
      <w:r w:rsidR="005B5AA9" w:rsidRPr="00B7545B">
        <w:rPr>
          <w:lang w:val="en-GB"/>
        </w:rPr>
        <w:t xml:space="preserve"> (</w:t>
      </w:r>
      <w:proofErr w:type="spellStart"/>
      <w:r w:rsidR="005B5AA9" w:rsidRPr="00B7545B">
        <w:rPr>
          <w:lang w:val="en-GB"/>
        </w:rPr>
        <w:t>Beinert</w:t>
      </w:r>
      <w:proofErr w:type="spellEnd"/>
      <w:r w:rsidR="005B5AA9" w:rsidRPr="00B7545B">
        <w:rPr>
          <w:lang w:val="en-GB"/>
        </w:rPr>
        <w:t xml:space="preserve"> et al., 201</w:t>
      </w:r>
      <w:r w:rsidR="004F43E4" w:rsidRPr="00B7545B">
        <w:rPr>
          <w:lang w:val="en-GB"/>
        </w:rPr>
        <w:t>5</w:t>
      </w:r>
      <w:r w:rsidR="005B5AA9" w:rsidRPr="00B7545B">
        <w:rPr>
          <w:lang w:val="en-GB"/>
        </w:rPr>
        <w:t>), and is distinguished in normal and tangential direction</w:t>
      </w:r>
      <w:r w:rsidRPr="00B7545B">
        <w:rPr>
          <w:lang w:val="en-GB"/>
        </w:rPr>
        <w:t>.</w:t>
      </w:r>
    </w:p>
    <w:p w14:paraId="05AC94FE" w14:textId="74182C60" w:rsidR="005B5AA9" w:rsidRPr="00B7545B" w:rsidRDefault="005B5AA9" w:rsidP="008F3CEF">
      <w:pPr>
        <w:pStyle w:val="CETBodytext"/>
        <w:rPr>
          <w:lang w:val="en-GB"/>
        </w:rPr>
      </w:pPr>
      <w:r w:rsidRPr="00B7545B">
        <w:rPr>
          <w:lang w:val="en-GB"/>
        </w:rPr>
        <w:t>Due to the initialization transient described above, t</w:t>
      </w:r>
      <w:r w:rsidR="006C314F" w:rsidRPr="00B7545B">
        <w:rPr>
          <w:lang w:val="en-GB"/>
        </w:rPr>
        <w:t>he simulations are run for 0.5 s to let them reach</w:t>
      </w:r>
      <w:r w:rsidRPr="00B7545B">
        <w:rPr>
          <w:lang w:val="en-GB"/>
        </w:rPr>
        <w:t xml:space="preserve"> a</w:t>
      </w:r>
      <w:r w:rsidR="006C314F" w:rsidRPr="00B7545B">
        <w:rPr>
          <w:lang w:val="en-GB"/>
        </w:rPr>
        <w:t xml:space="preserve"> </w:t>
      </w:r>
      <w:bookmarkStart w:id="77" w:name="OLE_LINK59"/>
      <w:bookmarkStart w:id="78" w:name="OLE_LINK60"/>
      <w:r w:rsidR="006C314F" w:rsidRPr="00B7545B">
        <w:rPr>
          <w:lang w:val="en-GB"/>
        </w:rPr>
        <w:t xml:space="preserve">pseudo steady state condition, </w:t>
      </w:r>
      <w:bookmarkEnd w:id="77"/>
      <w:bookmarkEnd w:id="78"/>
      <w:r w:rsidR="006C314F" w:rsidRPr="00B7545B">
        <w:rPr>
          <w:lang w:val="en-GB"/>
        </w:rPr>
        <w:t xml:space="preserve">then the sampling of the contacts is </w:t>
      </w:r>
      <w:r w:rsidRPr="00B7545B">
        <w:rPr>
          <w:lang w:val="en-GB"/>
        </w:rPr>
        <w:t xml:space="preserve">performed for 0.1 s. </w:t>
      </w:r>
      <w:r w:rsidR="00EA4A33" w:rsidRPr="00B7545B">
        <w:rPr>
          <w:lang w:val="en-GB"/>
        </w:rPr>
        <w:t xml:space="preserve">To obtain statistical invariance, </w:t>
      </w:r>
      <w:r w:rsidR="004F43E4" w:rsidRPr="00B7545B">
        <w:rPr>
          <w:lang w:val="en-GB"/>
        </w:rPr>
        <w:t>several</w:t>
      </w:r>
      <w:r w:rsidR="00EA4A33" w:rsidRPr="00B7545B">
        <w:rPr>
          <w:lang w:val="en-GB"/>
        </w:rPr>
        <w:t xml:space="preserve"> simulations with different initial random particle distributions</w:t>
      </w:r>
      <w:r w:rsidR="008C2A8A" w:rsidRPr="00B7545B">
        <w:rPr>
          <w:lang w:val="en-GB"/>
        </w:rPr>
        <w:t xml:space="preserve"> are performed</w:t>
      </w:r>
      <w:r w:rsidR="00EA4A33" w:rsidRPr="00B7545B">
        <w:rPr>
          <w:lang w:val="en-GB"/>
        </w:rPr>
        <w:t>, and the average results</w:t>
      </w:r>
      <w:r w:rsidR="008C2A8A" w:rsidRPr="00B7545B">
        <w:rPr>
          <w:lang w:val="en-GB"/>
        </w:rPr>
        <w:t xml:space="preserve"> considered.</w:t>
      </w:r>
    </w:p>
    <w:p w14:paraId="6EB9D398" w14:textId="600128E0" w:rsidR="008D3182" w:rsidRPr="00B7545B" w:rsidRDefault="008C2A8A" w:rsidP="00600535">
      <w:pPr>
        <w:pStyle w:val="CETBodytext"/>
        <w:rPr>
          <w:lang w:val="en-GB"/>
        </w:rPr>
      </w:pPr>
      <w:r w:rsidRPr="00B7545B">
        <w:rPr>
          <w:lang w:val="en-GB"/>
        </w:rPr>
        <w:t xml:space="preserve">The investigation has been conducted </w:t>
      </w:r>
      <w:r w:rsidR="008D3182" w:rsidRPr="00B7545B">
        <w:rPr>
          <w:lang w:val="en-GB"/>
        </w:rPr>
        <w:t>with the open</w:t>
      </w:r>
      <w:r w:rsidR="008D26D7" w:rsidRPr="00B7545B">
        <w:rPr>
          <w:lang w:val="en-GB"/>
        </w:rPr>
        <w:t>-</w:t>
      </w:r>
      <w:r w:rsidR="008D3182" w:rsidRPr="00B7545B">
        <w:rPr>
          <w:lang w:val="en-GB"/>
        </w:rPr>
        <w:t>source software LIGGGHTS</w:t>
      </w:r>
      <w:r w:rsidR="008D3182" w:rsidRPr="00B7545B">
        <w:rPr>
          <w:rFonts w:cs="Arial"/>
          <w:vertAlign w:val="superscript"/>
          <w:lang w:val="en-GB"/>
        </w:rPr>
        <w:t>®</w:t>
      </w:r>
      <w:r w:rsidR="00535FF2" w:rsidRPr="00B7545B">
        <w:rPr>
          <w:lang w:val="en-GB"/>
        </w:rPr>
        <w:t xml:space="preserve"> 3.8.0 </w:t>
      </w:r>
      <w:r w:rsidR="008D3182" w:rsidRPr="00B7545B">
        <w:rPr>
          <w:lang w:val="en-GB"/>
        </w:rPr>
        <w:t xml:space="preserve">(more details can be found in Kloss et al. </w:t>
      </w:r>
      <w:r w:rsidR="001B45EF" w:rsidRPr="00B7545B">
        <w:rPr>
          <w:lang w:val="en-GB"/>
        </w:rPr>
        <w:t>(</w:t>
      </w:r>
      <w:r w:rsidR="008D3182" w:rsidRPr="00B7545B">
        <w:rPr>
          <w:lang w:val="en-GB"/>
        </w:rPr>
        <w:t>2012</w:t>
      </w:r>
      <w:r w:rsidR="001B45EF" w:rsidRPr="00B7545B">
        <w:rPr>
          <w:lang w:val="en-GB"/>
        </w:rPr>
        <w:t>)</w:t>
      </w:r>
      <w:r w:rsidR="00535FF2" w:rsidRPr="00B7545B">
        <w:rPr>
          <w:lang w:val="en-GB"/>
        </w:rPr>
        <w:t>).</w:t>
      </w:r>
    </w:p>
    <w:p w14:paraId="20677D25" w14:textId="68D34245" w:rsidR="00426936" w:rsidRPr="00B7545B" w:rsidRDefault="00426936" w:rsidP="00426936">
      <w:pPr>
        <w:pStyle w:val="CETHeading1"/>
        <w:rPr>
          <w:lang w:val="en-GB"/>
        </w:rPr>
      </w:pPr>
      <w:r w:rsidRPr="00B7545B">
        <w:rPr>
          <w:lang w:val="en-GB"/>
        </w:rPr>
        <w:t>Results</w:t>
      </w:r>
    </w:p>
    <w:p w14:paraId="7CC2A81C" w14:textId="1525DBFE" w:rsidR="00BF7165" w:rsidRPr="00B7545B" w:rsidRDefault="00BC63F7" w:rsidP="00BF7165">
      <w:pPr>
        <w:pStyle w:val="CETListbullets"/>
        <w:ind w:left="0" w:firstLine="0"/>
      </w:pPr>
      <w:r w:rsidRPr="00B7545B">
        <w:t xml:space="preserve">In Figure 2 the translational </w:t>
      </w:r>
      <w:r w:rsidR="006432D4" w:rsidRPr="00B7545B">
        <w:t xml:space="preserve">and rotational </w:t>
      </w:r>
      <w:r w:rsidRPr="00B7545B">
        <w:t xml:space="preserve">kinetic energy of all the particles in the system </w:t>
      </w:r>
      <w:r w:rsidR="006432D4" w:rsidRPr="00B7545B">
        <w:t>(</w:t>
      </w:r>
      <m:oMath>
        <m:r>
          <w:rPr>
            <w:rFonts w:ascii="Cambria Math" w:hAnsi="Cambria Math"/>
          </w:rPr>
          <m:t>ke=0.5</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m:rPr>
                    <m:sty m:val="p"/>
                  </m:rPr>
                  <w:rPr>
                    <w:rFonts w:ascii="Cambria Math" w:hAnsi="Cambria Math"/>
                  </w:rPr>
                  <m:t>p</m:t>
                </m:r>
              </m:sub>
            </m:sSub>
            <m:sSubSup>
              <m:sSubSupPr>
                <m:ctrlPr>
                  <w:rPr>
                    <w:rFonts w:ascii="Cambria Math" w:hAnsi="Cambria Math"/>
                    <w:i/>
                    <w:iCs/>
                  </w:rPr>
                </m:ctrlPr>
              </m:sSubSupPr>
              <m:e>
                <m:r>
                  <w:rPr>
                    <w:rFonts w:ascii="Cambria Math" w:hAnsi="Cambria Math"/>
                  </w:rPr>
                  <m:t>u</m:t>
                </m:r>
                <m:ctrlPr>
                  <w:rPr>
                    <w:rFonts w:ascii="Cambria Math" w:hAnsi="Cambria Math"/>
                    <w:b/>
                    <w:i/>
                  </w:rPr>
                </m:ctrlPr>
              </m:e>
              <m:sub>
                <m:r>
                  <m:rPr>
                    <m:sty m:val="p"/>
                  </m:rPr>
                  <w:rPr>
                    <w:rFonts w:ascii="Cambria Math" w:hAnsi="Cambria Math"/>
                  </w:rPr>
                  <m:t>p</m:t>
                </m:r>
                <m:ctrlPr>
                  <w:rPr>
                    <w:rFonts w:ascii="Cambria Math" w:hAnsi="Cambria Math"/>
                  </w:rPr>
                </m:ctrlPr>
              </m:sub>
              <m:sup>
                <m:r>
                  <w:rPr>
                    <w:rFonts w:ascii="Cambria Math" w:hAnsi="Cambria Math"/>
                  </w:rPr>
                  <m:t>2</m:t>
                </m:r>
              </m:sup>
            </m:sSubSup>
          </m:e>
        </m:nary>
      </m:oMath>
      <w:r w:rsidRPr="00B7545B">
        <w:t xml:space="preserve"> </w:t>
      </w:r>
      <w:r w:rsidR="006432D4" w:rsidRPr="00B7545B">
        <w:t xml:space="preserve">and </w:t>
      </w:r>
      <m:oMath>
        <m:sSub>
          <m:sSubPr>
            <m:ctrlPr>
              <w:rPr>
                <w:rFonts w:ascii="Cambria Math" w:hAnsi="Cambria Math"/>
                <w:i/>
              </w:rPr>
            </m:ctrlPr>
          </m:sSubPr>
          <m:e>
            <m:r>
              <w:rPr>
                <w:rFonts w:ascii="Cambria Math" w:hAnsi="Cambria Math"/>
              </w:rPr>
              <m:t>ke</m:t>
            </m:r>
          </m:e>
          <m:sub>
            <m:r>
              <m:rPr>
                <m:sty m:val="p"/>
              </m:rPr>
              <w:rPr>
                <w:rFonts w:ascii="Cambria Math" w:hAnsi="Cambria Math"/>
              </w:rPr>
              <m:t>rot</m:t>
            </m:r>
          </m:sub>
        </m:sSub>
        <m:r>
          <w:rPr>
            <w:rFonts w:ascii="Cambria Math" w:hAnsi="Cambria Math"/>
          </w:rPr>
          <m:t>=0.5</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I</m:t>
                </m:r>
              </m:e>
              <m:sub>
                <m:r>
                  <m:rPr>
                    <m:sty m:val="p"/>
                  </m:rPr>
                  <w:rPr>
                    <w:rFonts w:ascii="Cambria Math" w:hAnsi="Cambria Math"/>
                  </w:rPr>
                  <m:t>p</m:t>
                </m:r>
              </m:sub>
            </m:sSub>
            <m:sSubSup>
              <m:sSubSupPr>
                <m:ctrlPr>
                  <w:rPr>
                    <w:rFonts w:ascii="Cambria Math" w:hAnsi="Cambria Math"/>
                    <w:i/>
                    <w:iCs/>
                  </w:rPr>
                </m:ctrlPr>
              </m:sSubSupPr>
              <m:e>
                <m:r>
                  <w:rPr>
                    <w:rFonts w:ascii="Cambria Math" w:hAnsi="Cambria Math"/>
                  </w:rPr>
                  <m:t>ω</m:t>
                </m:r>
                <m:ctrlPr>
                  <w:rPr>
                    <w:rFonts w:ascii="Cambria Math" w:hAnsi="Cambria Math"/>
                    <w:b/>
                    <w:i/>
                  </w:rPr>
                </m:ctrlPr>
              </m:e>
              <m:sub>
                <m:r>
                  <m:rPr>
                    <m:sty m:val="p"/>
                  </m:rPr>
                  <w:rPr>
                    <w:rFonts w:ascii="Cambria Math" w:hAnsi="Cambria Math"/>
                  </w:rPr>
                  <m:t>p</m:t>
                </m:r>
                <m:ctrlPr>
                  <w:rPr>
                    <w:rFonts w:ascii="Cambria Math" w:hAnsi="Cambria Math"/>
                  </w:rPr>
                </m:ctrlPr>
              </m:sub>
              <m:sup>
                <m:r>
                  <w:rPr>
                    <w:rFonts w:ascii="Cambria Math" w:hAnsi="Cambria Math"/>
                  </w:rPr>
                  <m:t>2</m:t>
                </m:r>
              </m:sup>
            </m:sSubSup>
          </m:e>
        </m:nary>
      </m:oMath>
      <w:r w:rsidR="006432D4" w:rsidRPr="00B7545B">
        <w:t>) are</w:t>
      </w:r>
      <w:r w:rsidRPr="00B7545B">
        <w:t xml:space="preserve"> reported for the three stirring velocities considered. The initial overshoot</w:t>
      </w:r>
      <w:r w:rsidR="006432D4" w:rsidRPr="00B7545B">
        <w:t xml:space="preserve"> in Figure 2a</w:t>
      </w:r>
      <w:r w:rsidRPr="00B7545B">
        <w:t xml:space="preserve"> is due to the initialization procedure</w:t>
      </w:r>
      <w:r w:rsidR="00CA3F92" w:rsidRPr="00B7545B">
        <w:t>,</w:t>
      </w:r>
      <w:r w:rsidR="002B3DBB" w:rsidRPr="00B7545B">
        <w:t xml:space="preserve"> in which the particles are free falling in the container. After about one rotation of the stirrer</w:t>
      </w:r>
      <w:r w:rsidR="00B06C67" w:rsidRPr="00B7545B">
        <w:t>,</w:t>
      </w:r>
      <w:r w:rsidR="002B3DBB" w:rsidRPr="00B7545B">
        <w:t xml:space="preserve"> a dynamic equilibrium condition with almost constant mean value is achieved. Such mean value is proportional to the rotation velocity, and the fluctuation</w:t>
      </w:r>
      <w:r w:rsidR="00FB377A" w:rsidRPr="00B7545B">
        <w:t>s</w:t>
      </w:r>
      <w:r w:rsidR="002B3DBB" w:rsidRPr="00B7545B">
        <w:t xml:space="preserve"> var</w:t>
      </w:r>
      <w:r w:rsidR="00B87B2C" w:rsidRPr="00B7545B">
        <w:t>y</w:t>
      </w:r>
      <w:r w:rsidR="002B3DBB" w:rsidRPr="00B7545B">
        <w:t xml:space="preserve"> accordingly.</w:t>
      </w:r>
      <w:r w:rsidR="00BF7165" w:rsidRPr="00B7545B">
        <w:t xml:space="preserve"> The collision frequencies among the particles confirm this trend, with a similar number of impacts in different sampling windows, which is inversely proportional to the rotation velocity. In particular, in the time window 0.5-0.6 s, there are around 12600, 5500, and 3100 collisions for the case</w:t>
      </w:r>
      <w:r w:rsidR="00B04F28" w:rsidRPr="00B7545B">
        <w:t>s</w:t>
      </w:r>
      <w:r w:rsidR="00BF7165" w:rsidRPr="00B7545B">
        <w:t xml:space="preserve"> 300, 600, and 900 rpm, respectively.</w:t>
      </w:r>
    </w:p>
    <w:p w14:paraId="52D4B1AA" w14:textId="77777777" w:rsidR="00831E9F" w:rsidRPr="00B7545B" w:rsidRDefault="00831E9F" w:rsidP="00BC63F7">
      <w:pPr>
        <w:pStyle w:val="CETListbullets"/>
        <w:ind w:left="0" w:firstLine="0"/>
      </w:pPr>
    </w:p>
    <w:p w14:paraId="5A9BDB71" w14:textId="5255A8F8" w:rsidR="00485B01" w:rsidRPr="00B7545B" w:rsidRDefault="00831E9F" w:rsidP="00BC63F7">
      <w:pPr>
        <w:pStyle w:val="CETListbullets"/>
        <w:ind w:left="0" w:firstLine="0"/>
      </w:pPr>
      <w:r w:rsidRPr="00B7545B">
        <w:rPr>
          <w:noProof/>
          <w:lang w:val="it-IT" w:eastAsia="it-IT"/>
        </w:rPr>
        <mc:AlternateContent>
          <mc:Choice Requires="wpg">
            <w:drawing>
              <wp:inline distT="0" distB="0" distL="0" distR="0" wp14:anchorId="6C53AF76" wp14:editId="617F4571">
                <wp:extent cx="5392049" cy="1754999"/>
                <wp:effectExtent l="0" t="0" r="0" b="0"/>
                <wp:docPr id="28" name="Gruppo 11"/>
                <wp:cNvGraphicFramePr/>
                <a:graphic xmlns:a="http://schemas.openxmlformats.org/drawingml/2006/main">
                  <a:graphicData uri="http://schemas.microsoft.com/office/word/2010/wordprocessingGroup">
                    <wpg:wgp>
                      <wpg:cNvGrpSpPr/>
                      <wpg:grpSpPr>
                        <a:xfrm>
                          <a:off x="0" y="0"/>
                          <a:ext cx="5392049" cy="1754999"/>
                          <a:chOff x="0" y="0"/>
                          <a:chExt cx="5392049" cy="1754999"/>
                        </a:xfrm>
                      </wpg:grpSpPr>
                      <pic:pic xmlns:pic="http://schemas.openxmlformats.org/drawingml/2006/picture">
                        <pic:nvPicPr>
                          <pic:cNvPr id="2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67807" cy="1754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692049" y="2647"/>
                            <a:ext cx="2700000" cy="1749705"/>
                          </a:xfrm>
                          <a:prstGeom prst="rect">
                            <a:avLst/>
                          </a:prstGeom>
                          <a:noFill/>
                          <a:extLst>
                            <a:ext uri="{909E8E84-426E-40DD-AFC4-6F175D3DCCD1}">
                              <a14:hiddenFill xmlns:a14="http://schemas.microsoft.com/office/drawing/2010/main">
                                <a:solidFill>
                                  <a:srgbClr val="FFFFFF"/>
                                </a:solidFill>
                              </a14:hiddenFill>
                            </a:ext>
                          </a:extLst>
                        </pic:spPr>
                      </pic:pic>
                      <wps:wsp>
                        <wps:cNvPr id="31" name="TextBox 2"/>
                        <wps:cNvSpPr txBox="1"/>
                        <wps:spPr>
                          <a:xfrm>
                            <a:off x="531907" y="34180"/>
                            <a:ext cx="283210" cy="364490"/>
                          </a:xfrm>
                          <a:prstGeom prst="rect">
                            <a:avLst/>
                          </a:prstGeom>
                          <a:noFill/>
                        </wps:spPr>
                        <wps:txbx>
                          <w:txbxContent>
                            <w:p w14:paraId="5BF89572" w14:textId="77777777" w:rsidR="006A21D0" w:rsidRDefault="006A21D0" w:rsidP="00831E9F">
                              <w:pPr>
                                <w:pStyle w:val="NormaleWeb"/>
                              </w:pPr>
                              <w:r>
                                <w:rPr>
                                  <w:rFonts w:asciiTheme="minorHAnsi" w:hAnsi="Calibri" w:cstheme="minorBidi"/>
                                  <w:b/>
                                  <w:bCs/>
                                  <w:color w:val="000000" w:themeColor="text1"/>
                                  <w:kern w:val="24"/>
                                  <w:sz w:val="32"/>
                                  <w:szCs w:val="32"/>
                                </w:rPr>
                                <w:t>a</w:t>
                              </w:r>
                            </w:p>
                          </w:txbxContent>
                        </wps:txbx>
                        <wps:bodyPr wrap="none" rtlCol="0">
                          <a:spAutoFit/>
                        </wps:bodyPr>
                      </wps:wsp>
                      <wps:wsp>
                        <wps:cNvPr id="32" name="TextBox 2"/>
                        <wps:cNvSpPr txBox="1"/>
                        <wps:spPr>
                          <a:xfrm>
                            <a:off x="5044108" y="34180"/>
                            <a:ext cx="292100" cy="364490"/>
                          </a:xfrm>
                          <a:prstGeom prst="rect">
                            <a:avLst/>
                          </a:prstGeom>
                          <a:noFill/>
                        </wps:spPr>
                        <wps:txbx>
                          <w:txbxContent>
                            <w:p w14:paraId="6A8A2FB8" w14:textId="77777777" w:rsidR="006A21D0" w:rsidRDefault="006A21D0" w:rsidP="00831E9F">
                              <w:pPr>
                                <w:pStyle w:val="NormaleWeb"/>
                              </w:pPr>
                              <w:r>
                                <w:rPr>
                                  <w:rFonts w:asciiTheme="minorHAnsi" w:hAnsi="Calibri" w:cstheme="minorBidi"/>
                                  <w:b/>
                                  <w:bCs/>
                                  <w:color w:val="000000" w:themeColor="text1"/>
                                  <w:kern w:val="24"/>
                                  <w:sz w:val="32"/>
                                  <w:szCs w:val="32"/>
                                </w:rPr>
                                <w:t>b</w:t>
                              </w:r>
                            </w:p>
                          </w:txbxContent>
                        </wps:txbx>
                        <wps:bodyPr wrap="none" rtlCol="0">
                          <a:sp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53AF76" id="Gruppo 11" o:spid="_x0000_s1026" style="width:424.55pt;height:138.2pt;mso-position-horizontal-relative:char;mso-position-vertical-relative:line" coordsize="53920,1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6678;height:17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blzFAAAA2wAAAA8AAABkcnMvZG93bnJldi54bWxEj0FrwkAUhO8F/8PyhF6KbhSrMbqKFArx&#10;ILTRi7dH9pkNZt+G7Fbjv3cLhR6HmfmGWW9724gbdb52rGAyTkAQl07XXCk4HT9HKQgfkDU2jknB&#10;gzxsN4OXNWba3fmbbkWoRISwz1CBCaHNpPSlIYt+7Fri6F1cZzFE2VVSd3iPcNvIaZLMpcWa44LB&#10;lj4Mldfixyr4KvJyf5ic8/D2buaz9NEeFuleqddhv1uBCNSH//BfO9cKpkv4/RJ/gN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k25cxQAAANsAAAAPAAAAAAAAAAAAAAAA&#10;AJ8CAABkcnMvZG93bnJldi54bWxQSwUGAAAAAAQABAD3AAAAkQMAAAAA&#10;">
                  <v:imagedata r:id="rId14" o:title=""/>
                </v:shape>
                <v:shape id="Picture 5" o:spid="_x0000_s1028" type="#_x0000_t75" style="position:absolute;left:26920;top:26;width:27000;height:17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BLRfDAAAA2wAAAA8AAABkcnMvZG93bnJldi54bWxET11rwjAUfR/4H8IVfBmazsEYnVFEJxUm&#10;g1aRPV6aa1tMbkqTtd2/Xx4Gezyc79VmtEb01PnGsYKnRQKCuHS64UrB5XyYv4LwAVmjcUwKfsjD&#10;Zj15WGGq3cA59UWoRAxhn6KCOoQ2ldKXNVn0C9cSR+7mOoshwq6SusMhhlsjl0nyIi02HBtqbGlX&#10;U3kvvq2C0+dXFh53922WH0+9MR9X975fKjWbjts3EIHG8C/+cx+1gue4Pn6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EtF8MAAADbAAAADwAAAAAAAAAAAAAAAACf&#10;AgAAZHJzL2Rvd25yZXYueG1sUEsFBgAAAAAEAAQA9wAAAI8DAAAAAA==&#10;">
                  <v:imagedata r:id="rId15" o:title=""/>
                </v:shape>
                <v:shapetype id="_x0000_t202" coordsize="21600,21600" o:spt="202" path="m,l,21600r21600,l21600,xe">
                  <v:stroke joinstyle="miter"/>
                  <v:path gradientshapeok="t" o:connecttype="rect"/>
                </v:shapetype>
                <v:shape id="TextBox 2" o:spid="_x0000_s1029" type="#_x0000_t202" style="position:absolute;left:5319;top:341;width:2832;height:3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14:paraId="5BF89572" w14:textId="77777777" w:rsidR="006A21D0" w:rsidRDefault="006A21D0" w:rsidP="00831E9F">
                        <w:pPr>
                          <w:pStyle w:val="NormaleWeb"/>
                        </w:pPr>
                        <w:r>
                          <w:rPr>
                            <w:rFonts w:asciiTheme="minorHAnsi" w:hAnsi="Calibri" w:cstheme="minorBidi"/>
                            <w:b/>
                            <w:bCs/>
                            <w:color w:val="000000" w:themeColor="text1"/>
                            <w:kern w:val="24"/>
                            <w:sz w:val="32"/>
                            <w:szCs w:val="32"/>
                          </w:rPr>
                          <w:t>a</w:t>
                        </w:r>
                      </w:p>
                    </w:txbxContent>
                  </v:textbox>
                </v:shape>
                <v:shape id="TextBox 2" o:spid="_x0000_s1030" type="#_x0000_t202" style="position:absolute;left:50441;top:341;width:2921;height:3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14:paraId="6A8A2FB8" w14:textId="77777777" w:rsidR="006A21D0" w:rsidRDefault="006A21D0" w:rsidP="00831E9F">
                        <w:pPr>
                          <w:pStyle w:val="NormaleWeb"/>
                        </w:pPr>
                        <w:r>
                          <w:rPr>
                            <w:rFonts w:asciiTheme="minorHAnsi" w:hAnsi="Calibri" w:cstheme="minorBidi"/>
                            <w:b/>
                            <w:bCs/>
                            <w:color w:val="000000" w:themeColor="text1"/>
                            <w:kern w:val="24"/>
                            <w:sz w:val="32"/>
                            <w:szCs w:val="32"/>
                          </w:rPr>
                          <w:t>b</w:t>
                        </w:r>
                      </w:p>
                    </w:txbxContent>
                  </v:textbox>
                </v:shape>
                <w10:anchorlock/>
              </v:group>
            </w:pict>
          </mc:Fallback>
        </mc:AlternateContent>
      </w:r>
    </w:p>
    <w:p w14:paraId="4F3FB4C1" w14:textId="780B6062" w:rsidR="007E7A78" w:rsidRPr="00B7545B" w:rsidRDefault="007E7A78" w:rsidP="00BC63F7">
      <w:pPr>
        <w:pStyle w:val="CETCaption"/>
      </w:pPr>
      <w:r w:rsidRPr="00B7545B">
        <w:t xml:space="preserve">Figure 2: </w:t>
      </w:r>
      <w:bookmarkStart w:id="79" w:name="OLE_LINK34"/>
      <w:bookmarkStart w:id="80" w:name="OLE_LINK38"/>
      <w:r w:rsidRPr="00B7545B">
        <w:t xml:space="preserve">Translational </w:t>
      </w:r>
      <w:r w:rsidR="00BF7165" w:rsidRPr="00B7545B">
        <w:t xml:space="preserve">and rotational </w:t>
      </w:r>
      <w:r w:rsidRPr="00B7545B">
        <w:t>kinetic energy of all the particles for different stirring velocities</w:t>
      </w:r>
      <w:bookmarkEnd w:id="79"/>
      <w:bookmarkEnd w:id="80"/>
    </w:p>
    <w:p w14:paraId="16072E0D" w14:textId="1F3775E9" w:rsidR="009C537F" w:rsidRPr="00B7545B" w:rsidRDefault="00D6510E" w:rsidP="009C537F">
      <w:pPr>
        <w:pStyle w:val="CETListbullets"/>
        <w:ind w:left="0" w:firstLine="0"/>
      </w:pPr>
      <w:r w:rsidRPr="00B7545B">
        <w:t xml:space="preserve">The duration of </w:t>
      </w:r>
      <w:r w:rsidR="009C537F" w:rsidRPr="00B7545B">
        <w:t xml:space="preserve">the </w:t>
      </w:r>
      <w:r w:rsidRPr="00B7545B">
        <w:t>collisions and the normal component of the relative velocity at the beginning of a contact</w:t>
      </w:r>
      <w:r w:rsidR="00C960E6" w:rsidRPr="00B7545B">
        <w:t xml:space="preserve"> (</w:t>
      </w:r>
      <m:oMath>
        <m:sSub>
          <m:sSubPr>
            <m:ctrlPr>
              <w:rPr>
                <w:rFonts w:ascii="Cambria Math" w:hAnsi="Cambria Math"/>
                <w:i/>
                <w:iCs/>
              </w:rPr>
            </m:ctrlPr>
          </m:sSubPr>
          <m:e>
            <m:r>
              <w:rPr>
                <w:rFonts w:ascii="Cambria Math" w:hAnsi="Cambria Math"/>
              </w:rPr>
              <m:t>u</m:t>
            </m:r>
          </m:e>
          <m:sub>
            <m:r>
              <m:rPr>
                <m:sty m:val="p"/>
              </m:rPr>
              <w:rPr>
                <w:rFonts w:ascii="Cambria Math" w:hAnsi="Cambria Math"/>
              </w:rPr>
              <m:t>r,n</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p,i</m:t>
                </m:r>
              </m:sub>
            </m:sSub>
            <m:r>
              <w:rPr>
                <w:rFonts w:ascii="Cambria Math" w:hAnsi="Cambria Math"/>
              </w:rPr>
              <m:t>-</m:t>
            </m:r>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p,j</m:t>
                </m:r>
              </m:sub>
            </m:sSub>
          </m:e>
        </m:d>
        <m:r>
          <w:rPr>
            <w:rFonts w:ascii="Cambria Math" w:hAnsi="Cambria Math"/>
          </w:rPr>
          <m:t>∙</m:t>
        </m:r>
        <m:r>
          <m:rPr>
            <m:sty m:val="bi"/>
          </m:rPr>
          <w:rPr>
            <w:rFonts w:ascii="Cambria Math" w:hAnsi="Cambria Math"/>
          </w:rPr>
          <m:t>n</m:t>
        </m:r>
      </m:oMath>
      <w:r w:rsidR="0009209D" w:rsidRPr="00B7545B">
        <w:rPr>
          <w:iCs/>
        </w:rPr>
        <w:t>,</w:t>
      </w:r>
      <w:r w:rsidR="00C960E6" w:rsidRPr="00B7545B">
        <w:rPr>
          <w:iCs/>
        </w:rPr>
        <w:t xml:space="preserve"> with </w:t>
      </w:r>
      <m:oMath>
        <m:r>
          <m:rPr>
            <m:sty m:val="bi"/>
          </m:rPr>
          <w:rPr>
            <w:rFonts w:ascii="Cambria Math" w:hAnsi="Cambria Math"/>
          </w:rPr>
          <m:t>n</m:t>
        </m:r>
      </m:oMath>
      <w:r w:rsidR="00C960E6" w:rsidRPr="00B7545B">
        <w:rPr>
          <w:iCs/>
        </w:rPr>
        <w:t xml:space="preserve"> the normal vector to the contact plane</w:t>
      </w:r>
      <w:r w:rsidR="00C960E6" w:rsidRPr="00B7545B">
        <w:t>)</w:t>
      </w:r>
      <w:r w:rsidRPr="00B7545B">
        <w:t xml:space="preserve"> are reported in Figure 3</w:t>
      </w:r>
      <w:r w:rsidR="009C537F" w:rsidRPr="00B7545B">
        <w:t xml:space="preserve">, for all the particles (a-b), and for the collisions involving at least a copper </w:t>
      </w:r>
      <w:r w:rsidR="005B5FCD" w:rsidRPr="00B7545B">
        <w:t xml:space="preserve">particle </w:t>
      </w:r>
      <w:r w:rsidR="009C537F" w:rsidRPr="00B7545B">
        <w:t>(c-d)</w:t>
      </w:r>
      <w:r w:rsidRPr="00B7545B">
        <w:t>.</w:t>
      </w:r>
      <w:r w:rsidR="009C537F" w:rsidRPr="00B7545B">
        <w:t xml:space="preserve"> </w:t>
      </w:r>
      <w:r w:rsidR="005B5FCD" w:rsidRPr="00B7545B">
        <w:t>D</w:t>
      </w:r>
      <w:r w:rsidR="00847806" w:rsidRPr="00B7545B">
        <w:t xml:space="preserve">ata are presented in terms of probability, i.e., the fraction of data corresponding to each bin. This </w:t>
      </w:r>
      <w:r w:rsidR="00D07582" w:rsidRPr="00B7545B">
        <w:t>facilitate</w:t>
      </w:r>
      <w:r w:rsidR="005B5FCD" w:rsidRPr="00B7545B">
        <w:t>s</w:t>
      </w:r>
      <w:r w:rsidR="00847806" w:rsidRPr="00B7545B">
        <w:t xml:space="preserve"> t</w:t>
      </w:r>
      <w:r w:rsidR="00D07582" w:rsidRPr="00B7545B">
        <w:t>he</w:t>
      </w:r>
      <w:r w:rsidR="00847806" w:rsidRPr="00B7545B">
        <w:t xml:space="preserve"> </w:t>
      </w:r>
      <w:r w:rsidR="009C537F" w:rsidRPr="00B7545B">
        <w:t>compar</w:t>
      </w:r>
      <w:r w:rsidR="00D07582" w:rsidRPr="00B7545B">
        <w:t>ison among samples of different size, e.g.,</w:t>
      </w:r>
      <w:r w:rsidR="00847806" w:rsidRPr="00B7545B">
        <w:t xml:space="preserve"> </w:t>
      </w:r>
      <w:r w:rsidR="00D07582" w:rsidRPr="00B7545B">
        <w:t xml:space="preserve">due to </w:t>
      </w:r>
      <w:r w:rsidR="00847806" w:rsidRPr="00B7545B">
        <w:t>different stirring velocities</w:t>
      </w:r>
      <w:r w:rsidR="00D07582" w:rsidRPr="00B7545B">
        <w:t xml:space="preserve"> or type of particles involved</w:t>
      </w:r>
      <w:r w:rsidR="00847806" w:rsidRPr="00B7545B">
        <w:t>. The dashed lines represent the medians of the distributions</w:t>
      </w:r>
      <w:r w:rsidR="00BE5F94" w:rsidRPr="00B7545B">
        <w:t>, which are all unimodal</w:t>
      </w:r>
      <w:r w:rsidR="00847806" w:rsidRPr="00B7545B">
        <w:t>.</w:t>
      </w:r>
    </w:p>
    <w:p w14:paraId="48F8168D" w14:textId="01ADC7BF" w:rsidR="00D6510E" w:rsidRPr="00B7545B" w:rsidRDefault="00EA0C3A" w:rsidP="00F27A5D">
      <w:pPr>
        <w:pStyle w:val="CETListbullets"/>
        <w:ind w:left="0" w:firstLine="0"/>
      </w:pPr>
      <w:r w:rsidRPr="00B7545B">
        <w:t>Even</w:t>
      </w:r>
      <w:r w:rsidR="003C3C7D" w:rsidRPr="00B7545B">
        <w:t xml:space="preserve"> in the fastest rotation case, the collisions last more than 100 time steps</w:t>
      </w:r>
      <w:r w:rsidR="009B05DB" w:rsidRPr="00B7545B">
        <w:t>,</w:t>
      </w:r>
      <w:r w:rsidR="003C3C7D" w:rsidRPr="00B7545B">
        <w:t xml:space="preserve"> </w:t>
      </w:r>
      <w:r w:rsidR="00BE5F94" w:rsidRPr="00B7545B">
        <w:t>equivalent to</w:t>
      </w:r>
      <w:r w:rsidR="003C3C7D" w:rsidRPr="00B7545B">
        <w:t xml:space="preserve"> 10 </w:t>
      </w:r>
      <w:proofErr w:type="spellStart"/>
      <w:r w:rsidR="003C3C7D" w:rsidRPr="00B7545B">
        <w:rPr>
          <w:rFonts w:cs="Arial"/>
        </w:rPr>
        <w:t>μ</w:t>
      </w:r>
      <w:r w:rsidR="003C3C7D" w:rsidRPr="00B7545B">
        <w:t>s</w:t>
      </w:r>
      <w:proofErr w:type="spellEnd"/>
      <w:r w:rsidR="009B05DB" w:rsidRPr="00B7545B">
        <w:t xml:space="preserve"> (Figure 3a)</w:t>
      </w:r>
      <w:r w:rsidR="00BE5F94" w:rsidRPr="00B7545B">
        <w:t>,</w:t>
      </w:r>
      <w:r w:rsidR="003C3C7D" w:rsidRPr="00B7545B">
        <w:t xml:space="preserve"> consistently with the evaluation of the Hertz time, </w:t>
      </w:r>
      <w:r w:rsidR="00F26518" w:rsidRPr="00B7545B">
        <w:t xml:space="preserve">thus </w:t>
      </w:r>
      <w:r w:rsidR="003C3C7D" w:rsidRPr="00B7545B">
        <w:t>ensuring a fine resolution of the contact</w:t>
      </w:r>
      <w:r w:rsidR="009B05DB" w:rsidRPr="00B7545B">
        <w:t xml:space="preserve"> itself</w:t>
      </w:r>
      <w:r w:rsidR="003C3C7D" w:rsidRPr="00B7545B">
        <w:t>.</w:t>
      </w:r>
    </w:p>
    <w:p w14:paraId="51833981" w14:textId="4C93ACED" w:rsidR="00FA6B24" w:rsidRPr="00B7545B" w:rsidRDefault="006A21D0" w:rsidP="00FA6B24">
      <w:pPr>
        <w:pStyle w:val="CETListbullets"/>
        <w:ind w:left="0" w:firstLine="0"/>
      </w:pPr>
      <w:r w:rsidRPr="00B7545B">
        <w:t xml:space="preserve">By </w:t>
      </w:r>
      <w:r w:rsidR="009B05DB" w:rsidRPr="00B7545B">
        <w:t xml:space="preserve">reducing the rotation velocity, the collision time variance increases and </w:t>
      </w:r>
      <w:r w:rsidR="00EA0C3A" w:rsidRPr="00B7545B">
        <w:t>the distribution</w:t>
      </w:r>
      <w:r w:rsidR="009B05DB" w:rsidRPr="00B7545B">
        <w:t xml:space="preserve"> median shift</w:t>
      </w:r>
      <w:r w:rsidR="00BE5F94" w:rsidRPr="00B7545B">
        <w:t>s</w:t>
      </w:r>
      <w:r w:rsidR="009B05DB" w:rsidRPr="00B7545B">
        <w:t xml:space="preserve"> to higher values, i.e., on average the collisions last longer</w:t>
      </w:r>
      <w:r w:rsidR="00365193" w:rsidRPr="00B7545B">
        <w:t xml:space="preserve"> (Figure 3a)</w:t>
      </w:r>
      <w:r w:rsidR="009B05DB" w:rsidRPr="00B7545B">
        <w:t>.</w:t>
      </w:r>
      <w:r w:rsidR="00136983" w:rsidRPr="00B7545B">
        <w:t xml:space="preserve"> This is connected to a reduction in the velocity particles are moving and colliding with (Figure 3b). </w:t>
      </w:r>
      <w:r w:rsidR="00365193" w:rsidRPr="00B7545B">
        <w:t>Indeed, the same trend can be observed by looking only at the collisions that involve at least a copper particle (Figure 3c-d). Here</w:t>
      </w:r>
      <w:r w:rsidR="00C856D9" w:rsidRPr="00B7545B">
        <w:t>,</w:t>
      </w:r>
      <w:r w:rsidR="00365193" w:rsidRPr="00B7545B">
        <w:t xml:space="preserve"> </w:t>
      </w:r>
      <w:r w:rsidR="00C856D9" w:rsidRPr="00B7545B">
        <w:t>also the different particl</w:t>
      </w:r>
      <w:r w:rsidR="00BE5F94" w:rsidRPr="00B7545B">
        <w:t>e</w:t>
      </w:r>
      <w:r w:rsidR="00C856D9" w:rsidRPr="00B7545B">
        <w:t xml:space="preserve"> properties come into play, as the lower Young modulus of the copper particles determines ‘softer’ </w:t>
      </w:r>
      <w:r w:rsidR="00C856D9" w:rsidRPr="00B7545B">
        <w:lastRenderedPageBreak/>
        <w:t>collisions (lower speed (</w:t>
      </w:r>
      <w:r w:rsidR="00BE5F94" w:rsidRPr="00B7545B">
        <w:t>F</w:t>
      </w:r>
      <w:r w:rsidR="00C856D9" w:rsidRPr="00B7545B">
        <w:t>igure 3d) and longer duration (</w:t>
      </w:r>
      <w:r w:rsidR="00BE5F94" w:rsidRPr="00B7545B">
        <w:t>F</w:t>
      </w:r>
      <w:r w:rsidR="00C856D9" w:rsidRPr="00B7545B">
        <w:t>igure 3</w:t>
      </w:r>
      <w:r w:rsidR="00EA0C3A" w:rsidRPr="00B7545B">
        <w:t>c</w:t>
      </w:r>
      <w:r w:rsidR="00C856D9" w:rsidRPr="00B7545B">
        <w:t>)</w:t>
      </w:r>
      <w:r w:rsidR="00BE5F94" w:rsidRPr="00B7545B">
        <w:t>).</w:t>
      </w:r>
      <w:r w:rsidR="00FA6B24" w:rsidRPr="00B7545B">
        <w:t xml:space="preserve"> Since the mechanical properties of the glass are more similar to </w:t>
      </w:r>
      <w:r w:rsidRPr="00B7545B">
        <w:t xml:space="preserve">those of </w:t>
      </w:r>
      <w:r w:rsidR="00FA6B24" w:rsidRPr="00B7545B">
        <w:t xml:space="preserve">copper than </w:t>
      </w:r>
      <w:r w:rsidRPr="00B7545B">
        <w:t xml:space="preserve">those of </w:t>
      </w:r>
      <w:r w:rsidR="00FA6B24" w:rsidRPr="00B7545B">
        <w:t xml:space="preserve">zirconia, the duration and normal relative velocity of collisions involving the container walls (not reported) reveal the same behaviour </w:t>
      </w:r>
      <w:r w:rsidRPr="00B7545B">
        <w:t xml:space="preserve">presented in </w:t>
      </w:r>
      <w:r w:rsidR="00FA6B24" w:rsidRPr="00B7545B">
        <w:t>Figure 3c-d.</w:t>
      </w:r>
    </w:p>
    <w:p w14:paraId="4A8086B0" w14:textId="77777777" w:rsidR="000C0BA2" w:rsidRPr="00B7545B" w:rsidRDefault="000C0BA2" w:rsidP="00FA6B24">
      <w:pPr>
        <w:pStyle w:val="CETListbullets"/>
        <w:ind w:left="0" w:firstLine="0"/>
      </w:pPr>
    </w:p>
    <w:p w14:paraId="33623BC6" w14:textId="611871D4" w:rsidR="00485B01" w:rsidRPr="00B7545B" w:rsidRDefault="000C0BA2" w:rsidP="00FA6B24">
      <w:pPr>
        <w:pStyle w:val="CETListbullets"/>
        <w:ind w:left="0" w:firstLine="0"/>
      </w:pPr>
      <w:r w:rsidRPr="00B7545B">
        <w:rPr>
          <w:noProof/>
          <w:lang w:val="it-IT" w:eastAsia="it-IT"/>
        </w:rPr>
        <mc:AlternateContent>
          <mc:Choice Requires="wpg">
            <w:drawing>
              <wp:inline distT="0" distB="0" distL="0" distR="0" wp14:anchorId="4E6F139E" wp14:editId="16506ADE">
                <wp:extent cx="5400000" cy="3279705"/>
                <wp:effectExtent l="0" t="0" r="0" b="0"/>
                <wp:docPr id="1" name="Gruppo 126"/>
                <wp:cNvGraphicFramePr/>
                <a:graphic xmlns:a="http://schemas.openxmlformats.org/drawingml/2006/main">
                  <a:graphicData uri="http://schemas.microsoft.com/office/word/2010/wordprocessingGroup">
                    <wpg:wgp>
                      <wpg:cNvGrpSpPr/>
                      <wpg:grpSpPr>
                        <a:xfrm>
                          <a:off x="0" y="0"/>
                          <a:ext cx="5400000" cy="3279705"/>
                          <a:chOff x="0" y="0"/>
                          <a:chExt cx="5400000" cy="3279705"/>
                        </a:xfrm>
                      </wpg:grpSpPr>
                      <pic:pic xmlns:pic="http://schemas.openxmlformats.org/drawingml/2006/picture">
                        <pic:nvPicPr>
                          <pic:cNvPr id="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00000" cy="1524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1" y="1524706"/>
                            <a:ext cx="2699998" cy="1754999"/>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2"/>
                        <wps:cNvSpPr txBox="1"/>
                        <wps:spPr>
                          <a:xfrm>
                            <a:off x="324879" y="55393"/>
                            <a:ext cx="283210" cy="364490"/>
                          </a:xfrm>
                          <a:prstGeom prst="rect">
                            <a:avLst/>
                          </a:prstGeom>
                          <a:noFill/>
                        </wps:spPr>
                        <wps:txbx>
                          <w:txbxContent>
                            <w:p w14:paraId="730282CD" w14:textId="77777777" w:rsidR="006A21D0" w:rsidRDefault="006A21D0" w:rsidP="000C0BA2">
                              <w:pPr>
                                <w:pStyle w:val="NormaleWeb"/>
                              </w:pPr>
                              <w:r>
                                <w:rPr>
                                  <w:rFonts w:asciiTheme="minorHAnsi" w:hAnsi="Calibri" w:cstheme="minorBidi"/>
                                  <w:b/>
                                  <w:bCs/>
                                  <w:color w:val="000000" w:themeColor="text1"/>
                                  <w:kern w:val="24"/>
                                  <w:sz w:val="32"/>
                                  <w:szCs w:val="32"/>
                                </w:rPr>
                                <w:t>a</w:t>
                              </w:r>
                            </w:p>
                          </w:txbxContent>
                        </wps:txbx>
                        <wps:bodyPr wrap="none" rtlCol="0">
                          <a:spAutoFit/>
                        </wps:bodyPr>
                      </wps:wsp>
                      <pic:pic xmlns:pic="http://schemas.openxmlformats.org/drawingml/2006/picture">
                        <pic:nvPicPr>
                          <pic:cNvPr id="8"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2700000" y="2381"/>
                            <a:ext cx="2700000" cy="1519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2700000" y="1527618"/>
                            <a:ext cx="2700000" cy="1744411"/>
                          </a:xfrm>
                          <a:prstGeom prst="rect">
                            <a:avLst/>
                          </a:prstGeom>
                          <a:noFill/>
                          <a:extLst>
                            <a:ext uri="{909E8E84-426E-40DD-AFC4-6F175D3DCCD1}">
                              <a14:hiddenFill xmlns:a14="http://schemas.microsoft.com/office/drawing/2010/main">
                                <a:solidFill>
                                  <a:srgbClr val="FFFFFF"/>
                                </a:solidFill>
                              </a14:hiddenFill>
                            </a:ext>
                          </a:extLst>
                        </pic:spPr>
                      </pic:pic>
                      <wps:wsp>
                        <wps:cNvPr id="15" name="TextBox 2"/>
                        <wps:cNvSpPr txBox="1"/>
                        <wps:spPr>
                          <a:xfrm>
                            <a:off x="5009099" y="55393"/>
                            <a:ext cx="292100" cy="364490"/>
                          </a:xfrm>
                          <a:prstGeom prst="rect">
                            <a:avLst/>
                          </a:prstGeom>
                          <a:noFill/>
                        </wps:spPr>
                        <wps:txbx>
                          <w:txbxContent>
                            <w:p w14:paraId="1C4208E9" w14:textId="77777777" w:rsidR="006A21D0" w:rsidRDefault="006A21D0" w:rsidP="000C0BA2">
                              <w:pPr>
                                <w:pStyle w:val="NormaleWeb"/>
                              </w:pPr>
                              <w:r>
                                <w:rPr>
                                  <w:rFonts w:asciiTheme="minorHAnsi" w:hAnsi="Calibri" w:cstheme="minorBidi"/>
                                  <w:b/>
                                  <w:bCs/>
                                  <w:color w:val="000000" w:themeColor="text1"/>
                                  <w:kern w:val="24"/>
                                  <w:sz w:val="32"/>
                                  <w:szCs w:val="32"/>
                                </w:rPr>
                                <w:t>b</w:t>
                              </w:r>
                            </w:p>
                          </w:txbxContent>
                        </wps:txbx>
                        <wps:bodyPr wrap="none" rtlCol="0">
                          <a:spAutoFit/>
                        </wps:bodyPr>
                      </wps:wsp>
                      <wps:wsp>
                        <wps:cNvPr id="25" name="TextBox 2"/>
                        <wps:cNvSpPr txBox="1"/>
                        <wps:spPr>
                          <a:xfrm>
                            <a:off x="332092" y="1579131"/>
                            <a:ext cx="267970" cy="364490"/>
                          </a:xfrm>
                          <a:prstGeom prst="rect">
                            <a:avLst/>
                          </a:prstGeom>
                          <a:noFill/>
                        </wps:spPr>
                        <wps:txbx>
                          <w:txbxContent>
                            <w:p w14:paraId="765B305E" w14:textId="77777777" w:rsidR="006A21D0" w:rsidRDefault="006A21D0" w:rsidP="000C0BA2">
                              <w:pPr>
                                <w:pStyle w:val="NormaleWeb"/>
                              </w:pPr>
                              <w:r>
                                <w:rPr>
                                  <w:rFonts w:asciiTheme="minorHAnsi" w:hAnsi="Calibri" w:cstheme="minorBidi"/>
                                  <w:b/>
                                  <w:bCs/>
                                  <w:color w:val="000000" w:themeColor="text1"/>
                                  <w:kern w:val="24"/>
                                  <w:sz w:val="32"/>
                                  <w:szCs w:val="32"/>
                                </w:rPr>
                                <w:t>c</w:t>
                              </w:r>
                            </w:p>
                          </w:txbxContent>
                        </wps:txbx>
                        <wps:bodyPr wrap="none" rtlCol="0">
                          <a:spAutoFit/>
                        </wps:bodyPr>
                      </wps:wsp>
                      <wps:wsp>
                        <wps:cNvPr id="26" name="TextBox 2"/>
                        <wps:cNvSpPr txBox="1"/>
                        <wps:spPr>
                          <a:xfrm>
                            <a:off x="5009099" y="1579131"/>
                            <a:ext cx="292100" cy="364490"/>
                          </a:xfrm>
                          <a:prstGeom prst="rect">
                            <a:avLst/>
                          </a:prstGeom>
                          <a:noFill/>
                        </wps:spPr>
                        <wps:txbx>
                          <w:txbxContent>
                            <w:p w14:paraId="08B6E273" w14:textId="77777777" w:rsidR="006A21D0" w:rsidRDefault="006A21D0" w:rsidP="000C0BA2">
                              <w:pPr>
                                <w:pStyle w:val="NormaleWeb"/>
                              </w:pPr>
                              <w:r>
                                <w:rPr>
                                  <w:rFonts w:asciiTheme="minorHAnsi" w:hAnsi="Calibri" w:cstheme="minorBidi"/>
                                  <w:b/>
                                  <w:bCs/>
                                  <w:color w:val="000000" w:themeColor="text1"/>
                                  <w:kern w:val="24"/>
                                  <w:sz w:val="32"/>
                                  <w:szCs w:val="32"/>
                                </w:rPr>
                                <w:t>d</w:t>
                              </w:r>
                            </w:p>
                          </w:txbxContent>
                        </wps:txbx>
                        <wps:bodyPr wrap="none" rtlCol="0">
                          <a:spAutoFit/>
                        </wps:bodyPr>
                      </wps:wsp>
                      <wps:wsp>
                        <wps:cNvPr id="27" name="Corda 27"/>
                        <wps:cNvSpPr/>
                        <wps:spPr>
                          <a:xfrm>
                            <a:off x="2240355" y="700366"/>
                            <a:ext cx="144000" cy="144000"/>
                          </a:xfrm>
                          <a:prstGeom prst="chord">
                            <a:avLst>
                              <a:gd name="adj1" fmla="val 8183819"/>
                              <a:gd name="adj2" fmla="val 18996921"/>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Corda 33"/>
                        <wps:cNvSpPr/>
                        <wps:spPr>
                          <a:xfrm rot="10800000">
                            <a:off x="2240355" y="700366"/>
                            <a:ext cx="144000" cy="144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Corda 34"/>
                        <wps:cNvSpPr/>
                        <wps:spPr>
                          <a:xfrm>
                            <a:off x="2387096" y="700366"/>
                            <a:ext cx="144000" cy="144000"/>
                          </a:xfrm>
                          <a:prstGeom prst="chord">
                            <a:avLst>
                              <a:gd name="adj1" fmla="val 8183819"/>
                              <a:gd name="adj2" fmla="val 18996921"/>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Corda 35"/>
                        <wps:cNvSpPr/>
                        <wps:spPr>
                          <a:xfrm rot="10800000">
                            <a:off x="2387096" y="700366"/>
                            <a:ext cx="144000" cy="144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Corda 36"/>
                        <wps:cNvSpPr/>
                        <wps:spPr>
                          <a:xfrm>
                            <a:off x="2240355" y="2224367"/>
                            <a:ext cx="144000" cy="144000"/>
                          </a:xfrm>
                          <a:prstGeom prst="chord">
                            <a:avLst>
                              <a:gd name="adj1" fmla="val 8183819"/>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Corda 37"/>
                        <wps:cNvSpPr/>
                        <wps:spPr>
                          <a:xfrm rot="10800000">
                            <a:off x="2240355" y="2224367"/>
                            <a:ext cx="144000" cy="144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Corda 38"/>
                        <wps:cNvSpPr/>
                        <wps:spPr>
                          <a:xfrm>
                            <a:off x="2387096" y="2224367"/>
                            <a:ext cx="144000" cy="144000"/>
                          </a:xfrm>
                          <a:prstGeom prst="chord">
                            <a:avLst>
                              <a:gd name="adj1" fmla="val 8183819"/>
                              <a:gd name="adj2" fmla="val 18996921"/>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Corda 39"/>
                        <wps:cNvSpPr/>
                        <wps:spPr>
                          <a:xfrm rot="10800000">
                            <a:off x="2387096" y="2224367"/>
                            <a:ext cx="144000" cy="144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Corda 40"/>
                        <wps:cNvSpPr/>
                        <wps:spPr>
                          <a:xfrm>
                            <a:off x="4795678" y="700366"/>
                            <a:ext cx="144000" cy="144000"/>
                          </a:xfrm>
                          <a:prstGeom prst="chord">
                            <a:avLst>
                              <a:gd name="adj1" fmla="val 8183819"/>
                              <a:gd name="adj2" fmla="val 18996921"/>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Corda 41"/>
                        <wps:cNvSpPr/>
                        <wps:spPr>
                          <a:xfrm rot="10800000">
                            <a:off x="4795678" y="700366"/>
                            <a:ext cx="144000" cy="144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Connettore 2 42"/>
                        <wps:cNvCnPr/>
                        <wps:spPr>
                          <a:xfrm>
                            <a:off x="4935730" y="771784"/>
                            <a:ext cx="144000" cy="1165"/>
                          </a:xfrm>
                          <a:prstGeom prst="straightConnector1">
                            <a:avLst/>
                          </a:prstGeom>
                          <a:ln w="12700">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3" name="Corda 43"/>
                        <wps:cNvSpPr/>
                        <wps:spPr>
                          <a:xfrm>
                            <a:off x="5075783" y="700366"/>
                            <a:ext cx="144000" cy="144000"/>
                          </a:xfrm>
                          <a:prstGeom prst="chord">
                            <a:avLst>
                              <a:gd name="adj1" fmla="val 8183819"/>
                              <a:gd name="adj2" fmla="val 18996921"/>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Corda 44"/>
                        <wps:cNvSpPr/>
                        <wps:spPr>
                          <a:xfrm rot="10800000">
                            <a:off x="5075783" y="700366"/>
                            <a:ext cx="144000" cy="144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Corda 45"/>
                        <wps:cNvSpPr/>
                        <wps:spPr>
                          <a:xfrm>
                            <a:off x="4795678" y="2224367"/>
                            <a:ext cx="144000" cy="144000"/>
                          </a:xfrm>
                          <a:prstGeom prst="chord">
                            <a:avLst>
                              <a:gd name="adj1" fmla="val 8183819"/>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Corda 46"/>
                        <wps:cNvSpPr/>
                        <wps:spPr>
                          <a:xfrm rot="10800000">
                            <a:off x="4795678" y="2224367"/>
                            <a:ext cx="144000" cy="144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Connettore 2 47"/>
                        <wps:cNvCnPr/>
                        <wps:spPr>
                          <a:xfrm>
                            <a:off x="4935730" y="2295785"/>
                            <a:ext cx="144000" cy="1165"/>
                          </a:xfrm>
                          <a:prstGeom prst="straightConnector1">
                            <a:avLst/>
                          </a:prstGeom>
                          <a:ln w="12700">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8" name="Corda 48"/>
                        <wps:cNvSpPr/>
                        <wps:spPr>
                          <a:xfrm>
                            <a:off x="5075783" y="2224367"/>
                            <a:ext cx="144000" cy="144000"/>
                          </a:xfrm>
                          <a:prstGeom prst="chord">
                            <a:avLst>
                              <a:gd name="adj1" fmla="val 8183819"/>
                              <a:gd name="adj2" fmla="val 18996921"/>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Corda 49"/>
                        <wps:cNvSpPr/>
                        <wps:spPr>
                          <a:xfrm rot="10800000">
                            <a:off x="5075783" y="2224367"/>
                            <a:ext cx="144000" cy="144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6F139E" id="Gruppo 126" o:spid="_x0000_s1031" style="width:425.2pt;height:258.25pt;mso-position-horizontal-relative:char;mso-position-vertical-relative:line" coordsize="54000,3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">
                <v:shape id="Picture 2" o:spid="_x0000_s1032" type="#_x0000_t75" style="position:absolute;width:27000;height:1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b/vCAAAA2gAAAA8AAABkcnMvZG93bnJldi54bWxEj8FqwzAQRO+F/IPYQm6NXB/S4loJicG0&#10;OfTgJB+wsda2qLUyluI4fx8VCj0OM/OGybez7cVEozeOFbyuEhDEtdOGWwXnU/nyDsIHZI29Y1Jw&#10;Jw/bzeIpx0y7G1c0HUMrIoR9hgq6EIZMSl93ZNGv3EAcvcaNFkOUYyv1iLcIt71Mk2QtLRqOCx0O&#10;VHRU/xyvVoFdN998mNK34jO9GK7mvSmHSqnl87z7ABFoDv/hv/aXVpDC75V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JG/7wgAAANoAAAAPAAAAAAAAAAAAAAAAAJ8C&#10;AABkcnMvZG93bnJldi54bWxQSwUGAAAAAAQABAD3AAAAjgMAAAAA&#10;">
                  <v:imagedata r:id="rId20" o:title=""/>
                </v:shape>
                <v:shape id="Picture 3" o:spid="_x0000_s1033" type="#_x0000_t75" style="position:absolute;top:15247;width:26999;height:1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AV17DAAAA2gAAAA8AAABkcnMvZG93bnJldi54bWxEj0FrwkAUhO8F/8PyCr3VTSpISd0Eqyi9&#10;CK2Rnh/Z1ySafZvurib++64g9DjMfDPMohhNJy7kfGtZQTpNQBBXVrdcKziUm+dXED4ga+wsk4Ir&#10;eSjyycMCM20H/qLLPtQilrDPUEETQp9J6auGDPqp7Ymj92OdwRClq6V2OMRy08mXJJlLgy3HhQZ7&#10;WjVUnfZno2D27tZDWrbH6yEtt+vlbLv7/P1W6ulxXL6BCDSG//Cd/tCRg9uVe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BXXsMAAADaAAAADwAAAAAAAAAAAAAAAACf&#10;AgAAZHJzL2Rvd25yZXYueG1sUEsFBgAAAAAEAAQA9wAAAI8DAAAAAA==&#10;">
                  <v:imagedata r:id="rId21" o:title=""/>
                </v:shape>
                <v:shape id="TextBox 2" o:spid="_x0000_s1034" type="#_x0000_t202" style="position:absolute;left:3248;top:553;width:2832;height:3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14:paraId="730282CD" w14:textId="77777777" w:rsidR="006A21D0" w:rsidRDefault="006A21D0" w:rsidP="000C0BA2">
                        <w:pPr>
                          <w:pStyle w:val="NormaleWeb"/>
                        </w:pPr>
                        <w:r>
                          <w:rPr>
                            <w:rFonts w:asciiTheme="minorHAnsi" w:hAnsi="Calibri" w:cstheme="minorBidi"/>
                            <w:b/>
                            <w:bCs/>
                            <w:color w:val="000000" w:themeColor="text1"/>
                            <w:kern w:val="24"/>
                            <w:sz w:val="32"/>
                            <w:szCs w:val="32"/>
                          </w:rPr>
                          <w:t>a</w:t>
                        </w:r>
                      </w:p>
                    </w:txbxContent>
                  </v:textbox>
                </v:shape>
                <v:shape id="Picture 4" o:spid="_x0000_s1035" type="#_x0000_t75" style="position:absolute;left:27000;top:23;width:27000;height:15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Ab6nAAAAA2gAAAA8AAABkcnMvZG93bnJldi54bWxET7tqwzAU3Qv9B3ELXUotp0MojmUTCo1D&#10;h4S8Ol+sW9uNdWUk1XH+PhoCHQ/nnZeT6cVIzneWFcySFARxbXXHjYLj4fP1HYQPyBp7y6TgSh7K&#10;4vEhx0zbC+9o3IdGxBD2GSpoQxgyKX3dkkGf2IE4cj/WGQwRukZqh5cYbnr5lqZzabDj2NDiQB8t&#10;1ef9n1Hwkp5W36dNNe14+0tfWEm3rkalnp+m5QJEoCn8i+/utVYQt8Yr8QbI4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BvqcAAAADaAAAADwAAAAAAAAAAAAAAAACfAgAA&#10;ZHJzL2Rvd25yZXYueG1sUEsFBgAAAAAEAAQA9wAAAIwDAAAAAA==&#10;">
                  <v:imagedata r:id="rId22" o:title=""/>
                </v:shape>
                <v:shape id="Picture 5" o:spid="_x0000_s1036" type="#_x0000_t75" style="position:absolute;left:27000;top:15276;width:27000;height:17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YYzCAAAA2wAAAA8AAABkcnMvZG93bnJldi54bWxET99rwjAQfhf2P4Qb7EVs6pBhq1FEEMZ8&#10;GNPt/WzOtphcSpLVzr9+GQx8u4/v5y3XgzWiJx9axwqmWQ6CuHK65VrB53E3mYMIEVmjcUwKfijA&#10;evUwWmKp3ZU/qD/EWqQQDiUqaGLsSilD1ZDFkLmOOHFn5y3GBH0ttcdrCrdGPuf5i7TYcmposKNt&#10;Q9Xl8G0VvO83RZ8XcXwxYTfj+su/3dqTUk+Pw2YBItIQ7+J/96tO82fw90s6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GGMwgAAANsAAAAPAAAAAAAAAAAAAAAAAJ8C&#10;AABkcnMvZG93bnJldi54bWxQSwUGAAAAAAQABAD3AAAAjgMAAAAA&#10;">
                  <v:imagedata r:id="rId23" o:title=""/>
                </v:shape>
                <v:shape id="TextBox 2" o:spid="_x0000_s1037" type="#_x0000_t202" style="position:absolute;left:50090;top:553;width:2921;height:3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1C4208E9" w14:textId="77777777" w:rsidR="006A21D0" w:rsidRDefault="006A21D0" w:rsidP="000C0BA2">
                        <w:pPr>
                          <w:pStyle w:val="NormaleWeb"/>
                        </w:pPr>
                        <w:r>
                          <w:rPr>
                            <w:rFonts w:asciiTheme="minorHAnsi" w:hAnsi="Calibri" w:cstheme="minorBidi"/>
                            <w:b/>
                            <w:bCs/>
                            <w:color w:val="000000" w:themeColor="text1"/>
                            <w:kern w:val="24"/>
                            <w:sz w:val="32"/>
                            <w:szCs w:val="32"/>
                          </w:rPr>
                          <w:t>b</w:t>
                        </w:r>
                      </w:p>
                    </w:txbxContent>
                  </v:textbox>
                </v:shape>
                <v:shape id="TextBox 2" o:spid="_x0000_s1038" type="#_x0000_t202" style="position:absolute;left:3320;top:15791;width:2680;height:3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14:paraId="765B305E" w14:textId="77777777" w:rsidR="006A21D0" w:rsidRDefault="006A21D0" w:rsidP="000C0BA2">
                        <w:pPr>
                          <w:pStyle w:val="NormaleWeb"/>
                        </w:pPr>
                        <w:r>
                          <w:rPr>
                            <w:rFonts w:asciiTheme="minorHAnsi" w:hAnsi="Calibri" w:cstheme="minorBidi"/>
                            <w:b/>
                            <w:bCs/>
                            <w:color w:val="000000" w:themeColor="text1"/>
                            <w:kern w:val="24"/>
                            <w:sz w:val="32"/>
                            <w:szCs w:val="32"/>
                          </w:rPr>
                          <w:t>c</w:t>
                        </w:r>
                      </w:p>
                    </w:txbxContent>
                  </v:textbox>
                </v:shape>
                <v:shape id="TextBox 2" o:spid="_x0000_s1039" type="#_x0000_t202" style="position:absolute;left:50090;top:15791;width:2921;height:3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14:paraId="08B6E273" w14:textId="77777777" w:rsidR="006A21D0" w:rsidRDefault="006A21D0" w:rsidP="000C0BA2">
                        <w:pPr>
                          <w:pStyle w:val="NormaleWeb"/>
                        </w:pPr>
                        <w:r>
                          <w:rPr>
                            <w:rFonts w:asciiTheme="minorHAnsi" w:hAnsi="Calibri" w:cstheme="minorBidi"/>
                            <w:b/>
                            <w:bCs/>
                            <w:color w:val="000000" w:themeColor="text1"/>
                            <w:kern w:val="24"/>
                            <w:sz w:val="32"/>
                            <w:szCs w:val="32"/>
                          </w:rPr>
                          <w:t>d</w:t>
                        </w:r>
                      </w:p>
                    </w:txbxContent>
                  </v:textbox>
                </v:shape>
                <v:shape id="Corda 27" o:spid="_x0000_s1040" style="position:absolute;left:22403;top:70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lsQA&#10;AADbAAAADwAAAGRycy9kb3ducmV2LnhtbESPQWvCQBSE7wX/w/IEb3VTD1Wjq9RCafUgaovx+Mg+&#10;k2D2bciuSfrvXUHwOMzMN8x82ZlSNFS7wrKCt2EEgji1uuBMwd/v1+sEhPPIGkvLpOCfHCwXvZc5&#10;xtq2vKfm4DMRIOxiVJB7X8VSujQng25oK+LgnW1t0AdZZ1LX2Aa4KeUoit6lwYLDQo4VfeaUXg5X&#10;o6CdHlfJ1p6waRM53a1tsh5vvpUa9LuPGQhPnX+GH+0frWA0hv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pZbEAAAA2wAAAA8AAAAAAAAAAAAAAAAAmAIAAGRycy9k&#10;b3ducmV2LnhtbFBLBQYAAAAABAAEAPUAAACJAwAAAAA=&#10;" path="m19862,121655c2099,103004,-4348,76286,2954,51587,10256,26888,30195,7971,55244,1977v25049,-5994,51391,1849,69083,20567l19862,121655xe" fillcolor="#00c" stroked="f" strokeweight="2pt">
                  <v:path arrowok="t" o:connecttype="custom" o:connectlocs="19862,121655;2954,51587;55244,1977;124327,22544;19862,121655" o:connectangles="0,0,0,0,0"/>
                </v:shape>
                <v:shape id="Corda 33" o:spid="_x0000_s1041" style="position:absolute;left:22403;top:70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L4MQA&#10;AADbAAAADwAAAGRycy9kb3ducmV2LnhtbESPQWvCQBSE7wX/w/IEb3VjhVKiq4hi8FTR9ODxmX0m&#10;0ezbdHc16b/vCoUeh5n5hpkve9OIBzlfW1YwGScgiAuray4VfOXb1w8QPiBrbCyTgh/ysFwMXuaY&#10;atvxgR7HUIoIYZ+igiqENpXSFxUZ9GPbEkfvYp3BEKUrpXbYRbhp5FuSvEuDNceFCltaV1Tcjnej&#10;YLP9zrtdlp33N3Lyesnk5ynfKzUa9qsZiEB9+A//tXdawXQKz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i+DEAAAA2wAAAA8AAAAAAAAAAAAAAAAAmAIAAGRycy9k&#10;b3ducmV2LnhtbFBLBQYAAAAABAAEAPUAAACJAwAAAAA=&#10;" path="m20882,122705c2621,104295,-4330,77489,2684,52525,9698,27561,29593,8297,54770,2092v25177,-6205,51745,1607,69557,20452l20882,122705xe" fillcolor="#c00000" stroked="f" strokeweight="2pt">
                  <v:path arrowok="t" o:connecttype="custom" o:connectlocs="20882,122705;2684,52525;54770,2092;124327,22544;20882,122705" o:connectangles="0,0,0,0,0"/>
                </v:shape>
                <v:shape id="Corda 34" o:spid="_x0000_s1042" style="position:absolute;left:23870;top:70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tPMYA&#10;AADbAAAADwAAAGRycy9kb3ducmV2LnhtbESPT2vCQBTE7wW/w/IEb3XTVvwTXcUWpOpBWi2Nx0f2&#10;NQlm34bsNonf3hUKPQ4z8xtmsepMKRqqXWFZwdMwAkGcWl1wpuDrtHmcgnAeWWNpmRRcycFq2XtY&#10;YKxty5/UHH0mAoRdjApy76tYSpfmZNANbUUcvB9bG/RB1pnUNbYBbkr5HEVjabDgsJBjRW85pZfj&#10;r1HQzr5fk4M9Y9Mmcvaxs8lusn9XatDv1nMQnjr/H/5rb7WClxHcv4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tPMYAAADbAAAADwAAAAAAAAAAAAAAAACYAgAAZHJz&#10;L2Rvd25yZXYueG1sUEsFBgAAAAAEAAQA9QAAAIsDAAAAAA==&#10;" path="m19862,121655c2099,103004,-4348,76286,2954,51587,10256,26888,30195,7971,55244,1977v25049,-5994,51391,1849,69083,20567l19862,121655xe" fillcolor="#00c" stroked="f" strokeweight="2pt">
                  <v:path arrowok="t" o:connecttype="custom" o:connectlocs="19862,121655;2954,51587;55244,1977;124327,22544;19862,121655" o:connectangles="0,0,0,0,0"/>
                </v:shape>
                <v:shape id="Corda 35" o:spid="_x0000_s1043" style="position:absolute;left:23870;top:70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2D8QA&#10;AADbAAAADwAAAGRycy9kb3ducmV2LnhtbESPQWvCQBSE7wX/w/IEb3VjS0uJriIWg6dKjQePz+wz&#10;iWbfprurif/eLRR6HGbmG2a26E0jbuR8bVnBZJyAIC6srrlUsM/Xzx8gfEDW2FgmBXfysJgPnmaY&#10;atvxN912oRQRwj5FBVUIbSqlLyoy6Me2JY7eyTqDIUpXSu2wi3DTyJckeZcGa44LFba0qqi47K5G&#10;wef6J+82WXbcXsjJ8ymTX4d8q9Ro2C+nIAL14T/8195oBa9v8Ps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tg/EAAAA2wAAAA8AAAAAAAAAAAAAAAAAmAIAAGRycy9k&#10;b3ducmV2LnhtbFBLBQYAAAAABAAEAPUAAACJAwAAAAA=&#10;" path="m20882,122705c2621,104295,-4330,77489,2684,52525,9698,27561,29593,8297,54770,2092v25177,-6205,51745,1607,69557,20452l20882,122705xe" fillcolor="#c00000" stroked="f" strokeweight="2pt">
                  <v:path arrowok="t" o:connecttype="custom" o:connectlocs="20882,122705;2684,52525;54770,2092;124327,22544;20882,122705" o:connectangles="0,0,0,0,0"/>
                </v:shape>
                <v:shape id="Corda 36" o:spid="_x0000_s1044" style="position:absolute;left:22403;top:2224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U0sQA&#10;AADbAAAADwAAAGRycy9kb3ducmV2LnhtbESPQWvCQBSE74L/YXmCt7pRiynRVURUioeWJvX+yL4m&#10;qdm3IbvG+O/dQsHjMDPfMKtNb2rRUesqywqmkwgEcW51xYWC7+zw8gbCeWSNtWVScCcHm/VwsMJE&#10;2xt/UZf6QgQIuwQVlN43iZQuL8mgm9iGOHg/tjXog2wLqVu8Bbip5SyKFtJgxWGhxIZ2JeWX9GoU&#10;7I/nbXbKpx+/Wefvr/vPOC6qWKnxqN8uQXjq/TP8337XCuYL+Ps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lNLEAAAA2wAAAA8AAAAAAAAAAAAAAAAAmAIAAGRycy9k&#10;b3ducmV2LnhtbFBLBQYAAAAABAAEAPUAAACJAwAAAAA=&#10;" path="m19862,121655c2099,103004,-4348,76286,2954,51587,10256,26888,30195,7971,55244,1977v25049,-5994,51391,1849,69083,20567l19862,121655xe" fillcolor="#c00000" stroked="f" strokeweight="2pt">
                  <v:path arrowok="t" o:connecttype="custom" o:connectlocs="19862,121655;2954,51587;55244,1977;124327,22544;19862,121655" o:connectangles="0,0,0,0,0"/>
                </v:shape>
                <v:shape id="Corda 37" o:spid="_x0000_s1045" style="position:absolute;left:22403;top:2224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48QA&#10;AADbAAAADwAAAGRycy9kb3ducmV2LnhtbESPQWvCQBSE7wX/w/IEb3VjC22JriIWg6dKjQePz+wz&#10;iWbfprurif/eLRR6HGbmG2a26E0jbuR8bVnBZJyAIC6srrlUsM/Xzx8gfEDW2FgmBXfysJgPnmaY&#10;atvxN912oRQRwj5FBVUIbSqlLyoy6Me2JY7eyTqDIUpXSu2wi3DTyJckeZMGa44LFba0qqi47K5G&#10;wef6J+82WXbcXsjJ8ymTX4d8q9Ro2C+nIAL14T/8195oBa/v8Ps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jePEAAAA2wAAAA8AAAAAAAAAAAAAAAAAmAIAAGRycy9k&#10;b3ducmV2LnhtbFBLBQYAAAAABAAEAPUAAACJAwAAAAA=&#10;" path="m20882,122705c2621,104295,-4330,77489,2684,52525,9698,27561,29593,8297,54770,2092v25177,-6205,51745,1607,69557,20452l20882,122705xe" fillcolor="#c00000" stroked="f" strokeweight="2pt">
                  <v:path arrowok="t" o:connecttype="custom" o:connectlocs="20882,122705;2684,52525;54770,2092;124327,22544;20882,122705" o:connectangles="0,0,0,0,0"/>
                </v:shape>
                <v:shape id="Corda 38" o:spid="_x0000_s1046" style="position:absolute;left:23870;top:2224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OcIA&#10;AADbAAAADwAAAGRycy9kb3ducmV2LnhtbERPy2rCQBTdF/yH4Qrd1YkWWo2OooK0diG+MC4vmWsS&#10;zNwJmWkS/95ZFLo8nPds0ZlSNFS7wrKC4SACQZxaXXCm4HzavI1BOI+ssbRMCh7kYDHvvcww1rbl&#10;AzVHn4kQwi5GBbn3VSylS3My6Aa2Ig7czdYGfYB1JnWNbQg3pRxF0Yc0WHBoyLGidU7p/fhrFLST&#10;yyrZ2Ss2bSIn+61Ntp8/X0q99rvlFISnzv+L/9zfWsF7GBu+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ac5wgAAANsAAAAPAAAAAAAAAAAAAAAAAJgCAABkcnMvZG93&#10;bnJldi54bWxQSwUGAAAAAAQABAD1AAAAhwMAAAAA&#10;" path="m19862,121655c2099,103004,-4348,76286,2954,51587,10256,26888,30195,7971,55244,1977v25049,-5994,51391,1849,69083,20567l19862,121655xe" fillcolor="#00c" stroked="f" strokeweight="2pt">
                  <v:path arrowok="t" o:connecttype="custom" o:connectlocs="19862,121655;2954,51587;55244,1977;124327,22544;19862,121655" o:connectangles="0,0,0,0,0"/>
                </v:shape>
                <v:shape id="Corda 39" o:spid="_x0000_s1047" style="position:absolute;left:23870;top:2224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28CsQA&#10;AADbAAAADwAAAGRycy9kb3ducmV2LnhtbESPQWvCQBSE7wX/w/IEb3VjC6WNriIWg6dKjQePz+wz&#10;iWbfprurif/eLRR6HGbmG2a26E0jbuR8bVnBZJyAIC6srrlUsM/Xz+8gfEDW2FgmBXfysJgPnmaY&#10;atvxN912oRQRwj5FBVUIbSqlLyoy6Me2JY7eyTqDIUpXSu2wi3DTyJckeZMGa44LFba0qqi47K5G&#10;wef6J+82WXbcXsjJ8ymTX4d8q9Ro2C+nIAL14T/8195oBa8f8Ps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vArEAAAA2wAAAA8AAAAAAAAAAAAAAAAAmAIAAGRycy9k&#10;b3ducmV2LnhtbFBLBQYAAAAABAAEAPUAAACJAwAAAAA=&#10;" path="m20882,122705c2621,104295,-4330,77489,2684,52525,9698,27561,29593,8297,54770,2092v25177,-6205,51745,1607,69557,20452l20882,122705xe" fillcolor="#c00000" stroked="f" strokeweight="2pt">
                  <v:path arrowok="t" o:connecttype="custom" o:connectlocs="20882,122705;2684,52525;54770,2092;124327,22544;20882,122705" o:connectangles="0,0,0,0,0"/>
                </v:shape>
                <v:shape id="Corda 40" o:spid="_x0000_s1048" style="position:absolute;left:47956;top:70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YQsIA&#10;AADbAAAADwAAAGRycy9kb3ducmV2LnhtbERPy2rCQBTdF/yH4Qrd1YlSWo2OooK0diG+MC4vmWsS&#10;zNwJmWkS/95ZFLo8nPds0ZlSNFS7wrKC4SACQZxaXXCm4HzavI1BOI+ssbRMCh7kYDHvvcww1rbl&#10;AzVHn4kQwi5GBbn3VSylS3My6Aa2Ig7czdYGfYB1JnWNbQg3pRxF0Yc0WHBoyLGidU7p/fhrFLST&#10;yyrZ2Ss2bSIn+61Ntp8/X0q99rvlFISnzv+L/9zfWsF7WB++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dhCwgAAANsAAAAPAAAAAAAAAAAAAAAAAJgCAABkcnMvZG93&#10;bnJldi54bWxQSwUGAAAAAAQABAD1AAAAhwMAAAAA&#10;" path="m19862,121655c2099,103004,-4348,76286,2954,51587,10256,26888,30195,7971,55244,1977v25049,-5994,51391,1849,69083,20567l19862,121655xe" fillcolor="#00c" stroked="f" strokeweight="2pt">
                  <v:path arrowok="t" o:connecttype="custom" o:connectlocs="19862,121655;2954,51587;55244,1977;124327,22544;19862,121655" o:connectangles="0,0,0,0,0"/>
                </v:shape>
                <v:shape id="Corda 41" o:spid="_x0000_s1049" style="position:absolute;left:47956;top:70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DccQA&#10;AADbAAAADwAAAGRycy9kb3ducmV2LnhtbESPQWvCQBSE7wX/w/KE3uompYikrlIqCZ4qNT30+Mw+&#10;k2j2bdzdmvTfuwWhx2FmvmGW69F04krOt5YVpLMEBHFldcu1gq8yf1qA8AFZY2eZFPySh/Vq8rDE&#10;TNuBP+m6D7WIEPYZKmhC6DMpfdWQQT+zPXH0jtYZDFG6WmqHQ4SbTj4nyVwabDkuNNjTe0PVef9j&#10;FGzySzlsi+KwO5OTp2MhP77LnVKP0/HtFUSgMfyH7+2tVvCSwt+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w3HEAAAA2wAAAA8AAAAAAAAAAAAAAAAAmAIAAGRycy9k&#10;b3ducmV2LnhtbFBLBQYAAAAABAAEAPUAAACJAwAAAAA=&#10;" path="m20882,122705c2621,104295,-4330,77489,2684,52525,9698,27561,29593,8297,54770,2092v25177,-6205,51745,1607,69557,20452l20882,122705xe" fillcolor="#c00000" stroked="f" strokeweight="2pt">
                  <v:path arrowok="t" o:connecttype="custom" o:connectlocs="20882,122705;2684,52525;54770,2092;124327,22544;20882,122705" o:connectangles="0,0,0,0,0"/>
                </v:shape>
                <v:shapetype id="_x0000_t32" coordsize="21600,21600" o:spt="32" o:oned="t" path="m,l21600,21600e" filled="f">
                  <v:path arrowok="t" fillok="f" o:connecttype="none"/>
                  <o:lock v:ext="edit" shapetype="t"/>
                </v:shapetype>
                <v:shape id="Connettore 2 42" o:spid="_x0000_s1050" type="#_x0000_t32" style="position:absolute;left:49357;top:7717;width:144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wRsMAAADbAAAADwAAAGRycy9kb3ducmV2LnhtbESPQWvCQBSE7wX/w/IEb3UTW4qkrqJC&#10;IZBTUi+9PbLPJJp9G7JrjP56tyB4HGbmG2a1GU0rBupdY1lBPI9AEJdWN1wpOPz+vC9BOI+ssbVM&#10;Cm7kYLOevK0w0fbKOQ2Fr0SAsEtQQe19l0jpypoMurntiIN3tL1BH2RfSd3jNcBNKxdR9CUNNhwW&#10;auxoX1N5Li5GwX5s7pyl5e4vHk7L+AOjIcsPSs2m4/YbhKfRv8LPdqoVfC7g/0v4A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MEbDAAAA2wAAAA8AAAAAAAAAAAAA&#10;AAAAoQIAAGRycy9kb3ducmV2LnhtbFBLBQYAAAAABAAEAPkAAACRAwAAAAA=&#10;" strokecolor="black [3213]" strokeweight="1pt">
                  <v:stroke endarrow="block" endarrowwidth="narrow" endarrowlength="short"/>
                </v:shape>
                <v:shape id="Corda 43" o:spid="_x0000_s1051" style="position:absolute;left:50757;top:700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GNcYA&#10;AADbAAAADwAAAGRycy9kb3ducmV2LnhtbESPT2vCQBTE7wW/w/IEb3XTVvwTXcUWpOpBWi2Nx0f2&#10;NQlm34bsNonf3hUKPQ4z8xtmsepMKRqqXWFZwdMwAkGcWl1wpuDrtHmcgnAeWWNpmRRcycFq2XtY&#10;YKxty5/UHH0mAoRdjApy76tYSpfmZNANbUUcvB9bG/RB1pnUNbYBbkr5HEVjabDgsJBjRW85pZfj&#10;r1HQzr5fk4M9Y9Mmcvaxs8lusn9XatDv1nMQnjr/H/5rb7WC0Qvcv4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tGNcYAAADbAAAADwAAAAAAAAAAAAAAAACYAgAAZHJz&#10;L2Rvd25yZXYueG1sUEsFBgAAAAAEAAQA9QAAAIsDAAAAAA==&#10;" path="m19862,121655c2099,103004,-4348,76286,2954,51587,10256,26888,30195,7971,55244,1977v25049,-5994,51391,1849,69083,20567l19862,121655xe" fillcolor="#00c" stroked="f" strokeweight="2pt">
                  <v:path arrowok="t" o:connecttype="custom" o:connectlocs="19862,121655;2954,51587;55244,1977;124327,22544;19862,121655" o:connectangles="0,0,0,0,0"/>
                </v:shape>
                <v:shape id="Corda 44" o:spid="_x0000_s1052" style="position:absolute;left:50757;top:700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g6cQA&#10;AADbAAAADwAAAGRycy9kb3ducmV2LnhtbESPQWvCQBSE7wX/w/IEb3VjkVKiq4hi8FTR9ODxmX0m&#10;0ezbdHc16b/vCoUeh5n5hpkve9OIBzlfW1YwGScgiAuray4VfOXb1w8QPiBrbCyTgh/ysFwMXuaY&#10;atvxgR7HUIoIYZ+igiqENpXSFxUZ9GPbEkfvYp3BEKUrpXbYRbhp5FuSvEuDNceFCltaV1Tcjnej&#10;YLP9zrtdlp33N3Lyesnk5ynfKzUa9qsZiEB9+A//tXdawXQKz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6YOnEAAAA2wAAAA8AAAAAAAAAAAAAAAAAmAIAAGRycy9k&#10;b3ducmV2LnhtbFBLBQYAAAAABAAEAPUAAACJAwAAAAA=&#10;" path="m20882,122705c2621,104295,-4330,77489,2684,52525,9698,27561,29593,8297,54770,2092v25177,-6205,51745,1607,69557,20452l20882,122705xe" fillcolor="#c00000" stroked="f" strokeweight="2pt">
                  <v:path arrowok="t" o:connecttype="custom" o:connectlocs="20882,122705;2684,52525;54770,2092;124327,22544;20882,122705" o:connectangles="0,0,0,0,0"/>
                </v:shape>
                <v:shape id="Corda 45" o:spid="_x0000_s1053" style="position:absolute;left:47956;top:2224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52MQA&#10;AADbAAAADwAAAGRycy9kb3ducmV2LnhtbESPQWvCQBSE7wX/w/IEb7qx2Eaiq4hYEQ8tNXp/ZJ9J&#10;NPs2ZNcY/31XEHocZuYbZr7sTCVaalxpWcF4FIEgzqwuOVdwTL+GUxDOI2usLJOCBzlYLnpvc0y0&#10;vfMvtQefiwBhl6CCwvs6kdJlBRl0I1sTB+9sG4M+yCaXusF7gJtKvkfRpzRYclgosKZ1Qdn1cDMK&#10;NtvTKt1n4+9L2vrHZPMTx3kZKzXod6sZCE+d/w+/2jutYPIBz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edjEAAAA2wAAAA8AAAAAAAAAAAAAAAAAmAIAAGRycy9k&#10;b3ducmV2LnhtbFBLBQYAAAAABAAEAPUAAACJAwAAAAA=&#10;" path="m19862,121655c2099,103004,-4348,76286,2954,51587,10256,26888,30195,7971,55244,1977v25049,-5994,51391,1849,69083,20567l19862,121655xe" fillcolor="#c00000" stroked="f" strokeweight="2pt">
                  <v:path arrowok="t" o:connecttype="custom" o:connectlocs="19862,121655;2954,51587;55244,1977;124327,22544;19862,121655" o:connectangles="0,0,0,0,0"/>
                </v:shape>
                <v:shape id="Corda 46" o:spid="_x0000_s1054" style="position:absolute;left:47956;top:2224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bBcQA&#10;AADbAAAADwAAAGRycy9kb3ducmV2LnhtbESPQWvCQBSE7wX/w/IEb3WjFCmpq5SKwZNS46HHZ/aZ&#10;RLNv4+7WxH/vFgoeh5n5hpkve9OIGzlfW1YwGScgiAuray4VHPL16zsIH5A1NpZJwZ08LBeDlzmm&#10;2nb8Tbd9KEWEsE9RQRVCm0rpi4oM+rFtiaN3ss5giNKVUjvsItw0cpokM2mw5rhQYUtfFRWX/a9R&#10;sFpf826TZcfdhZw8nzK5/cl3So2G/ecHiEB9eIb/2xut4G0G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WwXEAAAA2wAAAA8AAAAAAAAAAAAAAAAAmAIAAGRycy9k&#10;b3ducmV2LnhtbFBLBQYAAAAABAAEAPUAAACJAwAAAAA=&#10;" path="m20882,122705c2621,104295,-4330,77489,2684,52525,9698,27561,29593,8297,54770,2092v25177,-6205,51745,1607,69557,20452l20882,122705xe" fillcolor="#c00000" stroked="f" strokeweight="2pt">
                  <v:path arrowok="t" o:connecttype="custom" o:connectlocs="20882,122705;2684,52525;54770,2092;124327,22544;20882,122705" o:connectangles="0,0,0,0,0"/>
                </v:shape>
                <v:shape id="Connettore 2 47" o:spid="_x0000_s1055" type="#_x0000_t32" style="position:absolute;left:49357;top:22957;width:144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T3sMAAADbAAAADwAAAGRycy9kb3ducmV2LnhtbESPQYvCMBSE7wv+h/CEva1pXXGlGkUL&#10;C4InXS/eHs2zrTYvpcm21V9vBMHjMDPfMItVbyrRUuNKywriUQSCOLO65FzB8e/3awbCeWSNlWVS&#10;cCMHq+XgY4GJth3vqT34XAQIuwQVFN7XiZQuK8igG9maOHhn2xj0QTa51A12AW4qOY6iqTRYclgo&#10;sKa0oOx6+DcK0r68826bbU5xe5nF3xi1u/1Rqc9hv56D8NT7d/jV3moFkx94fg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sk97DAAAA2wAAAA8AAAAAAAAAAAAA&#10;AAAAoQIAAGRycy9kb3ducmV2LnhtbFBLBQYAAAAABAAEAPkAAACRAwAAAAA=&#10;" strokecolor="black [3213]" strokeweight="1pt">
                  <v:stroke endarrow="block" endarrowwidth="narrow" endarrowlength="short"/>
                </v:shape>
                <v:shape id="Corda 48" o:spid="_x0000_s1056" style="position:absolute;left:50757;top:22243;width:1440;height:144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RMIA&#10;AADbAAAADwAAAGRycy9kb3ducmV2LnhtbERPy2rCQBTdF/yH4Qrd1YlSWo2OooK0diG+MC4vmWsS&#10;zNwJmWkS/95ZFLo8nPds0ZlSNFS7wrKC4SACQZxaXXCm4HzavI1BOI+ssbRMCh7kYDHvvcww1rbl&#10;AzVHn4kQwi5GBbn3VSylS3My6Aa2Ig7czdYGfYB1JnWNbQg3pRxF0Yc0WHBoyLGidU7p/fhrFLST&#10;yyrZ2Ss2bSIn+61Ntp8/X0q99rvlFISnzv+L/9zfWsF7GBu+h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9REwgAAANsAAAAPAAAAAAAAAAAAAAAAAJgCAABkcnMvZG93&#10;bnJldi54bWxQSwUGAAAAAAQABAD1AAAAhwMAAAAA&#10;" path="m19862,121655c2099,103004,-4348,76286,2954,51587,10256,26888,30195,7971,55244,1977v25049,-5994,51391,1849,69083,20567l19862,121655xe" fillcolor="#00c" stroked="f" strokeweight="2pt">
                  <v:path arrowok="t" o:connecttype="custom" o:connectlocs="19862,121655;2954,51587;55244,1977;124327,22544;19862,121655" o:connectangles="0,0,0,0,0"/>
                </v:shape>
                <v:shape id="Corda 49" o:spid="_x0000_s1057" style="position:absolute;left:50757;top:22243;width:1440;height:1440;rotation:180;visibility:visible;mso-wrap-style:square;v-text-anchor:middle" coordsize="144000,14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Pd8QA&#10;AADbAAAADwAAAGRycy9kb3ducmV2LnhtbESPQWvCQBSE7wX/w/IEb3VjKaWNriIWg6dKjQePz+wz&#10;iWbfprurif/eLRR6HGbmG2a26E0jbuR8bVnBZJyAIC6srrlUsM/Xz+8gfEDW2FgmBXfysJgPnmaY&#10;atvxN912oRQRwj5FBVUIbSqlLyoy6Me2JY7eyTqDIUpXSu2wi3DTyJckeZMGa44LFba0qqi47K5G&#10;wef6J+82WXbcXsjJ8ymTX4d8q9Ro2C+nIAL14T/8195oBa8f8Ps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7z3fEAAAA2wAAAA8AAAAAAAAAAAAAAAAAmAIAAGRycy9k&#10;b3ducmV2LnhtbFBLBQYAAAAABAAEAPUAAACJAwAAAAA=&#10;" path="m20882,122705c2621,104295,-4330,77489,2684,52525,9698,27561,29593,8297,54770,2092v25177,-6205,51745,1607,69557,20452l20882,122705xe" fillcolor="#c00000" stroked="f" strokeweight="2pt">
                  <v:path arrowok="t" o:connecttype="custom" o:connectlocs="20882,122705;2684,52525;54770,2092;124327,22544;20882,122705" o:connectangles="0,0,0,0,0"/>
                </v:shape>
                <w10:anchorlock/>
              </v:group>
            </w:pict>
          </mc:Fallback>
        </mc:AlternateContent>
      </w:r>
    </w:p>
    <w:p w14:paraId="76AFC29F" w14:textId="585DD883" w:rsidR="006C2221" w:rsidRPr="00B7545B" w:rsidRDefault="006C2221" w:rsidP="006C2221">
      <w:pPr>
        <w:pStyle w:val="CETCaption"/>
      </w:pPr>
      <w:r w:rsidRPr="00B7545B">
        <w:t xml:space="preserve">Figure 3: </w:t>
      </w:r>
      <w:r w:rsidR="00ED587C" w:rsidRPr="00B7545B">
        <w:t xml:space="preserve">Probability distribution of the contact time </w:t>
      </w:r>
      <w:r w:rsidR="006106FA" w:rsidRPr="00B7545B">
        <w:t xml:space="preserve">and normal relative impact velocity </w:t>
      </w:r>
      <w:r w:rsidR="00ED587C" w:rsidRPr="00B7545B">
        <w:t>among</w:t>
      </w:r>
      <w:r w:rsidRPr="00B7545B">
        <w:t xml:space="preserve"> all the particles </w:t>
      </w:r>
      <w:r w:rsidR="00ED587C" w:rsidRPr="00B7545B">
        <w:t>(</w:t>
      </w:r>
      <w:r w:rsidR="009C537F" w:rsidRPr="00B7545B">
        <w:t>a</w:t>
      </w:r>
      <w:r w:rsidR="006106FA" w:rsidRPr="00B7545B">
        <w:t>-b</w:t>
      </w:r>
      <w:r w:rsidR="00ED587C" w:rsidRPr="00B7545B">
        <w:t>)</w:t>
      </w:r>
      <w:r w:rsidR="00272734" w:rsidRPr="00B7545B">
        <w:t>,</w:t>
      </w:r>
      <w:r w:rsidR="00ED587C" w:rsidRPr="00B7545B">
        <w:t xml:space="preserve"> and</w:t>
      </w:r>
      <w:r w:rsidR="00EA0C3A" w:rsidRPr="00B7545B">
        <w:t xml:space="preserve"> for the collisions</w:t>
      </w:r>
      <w:r w:rsidR="00ED587C" w:rsidRPr="00B7545B">
        <w:t xml:space="preserve"> involving at least a copper </w:t>
      </w:r>
      <w:r w:rsidR="006A21D0" w:rsidRPr="00B7545B">
        <w:t xml:space="preserve">particle </w:t>
      </w:r>
      <w:r w:rsidR="00ED587C" w:rsidRPr="00B7545B">
        <w:t>(</w:t>
      </w:r>
      <w:r w:rsidR="009C537F" w:rsidRPr="00B7545B">
        <w:t>c</w:t>
      </w:r>
      <w:r w:rsidR="006106FA" w:rsidRPr="00B7545B">
        <w:t>-d</w:t>
      </w:r>
      <w:r w:rsidR="00ED587C" w:rsidRPr="00B7545B">
        <w:t xml:space="preserve">), </w:t>
      </w:r>
      <w:r w:rsidRPr="00B7545B">
        <w:t>for different stirring velocities</w:t>
      </w:r>
    </w:p>
    <w:p w14:paraId="4CA9A956" w14:textId="255811D5" w:rsidR="00FA6B24" w:rsidRPr="00B7545B" w:rsidRDefault="00CF016E" w:rsidP="00FA6B24">
      <w:pPr>
        <w:pStyle w:val="CETListbullets"/>
        <w:ind w:left="0" w:firstLine="0"/>
      </w:pPr>
      <w:r w:rsidRPr="00B7545B">
        <w:rPr>
          <w:lang w:val="en-US"/>
        </w:rPr>
        <w:t xml:space="preserve">The </w:t>
      </w:r>
      <w:r w:rsidR="00F42F70" w:rsidRPr="00B7545B">
        <w:rPr>
          <w:lang w:val="en-US"/>
        </w:rPr>
        <w:t xml:space="preserve">tangential component of the </w:t>
      </w:r>
      <w:r w:rsidRPr="00B7545B">
        <w:rPr>
          <w:lang w:val="en-US"/>
        </w:rPr>
        <w:t xml:space="preserve">relative impact </w:t>
      </w:r>
      <w:r w:rsidR="00F42F70" w:rsidRPr="00B7545B">
        <w:rPr>
          <w:lang w:val="en-US"/>
        </w:rPr>
        <w:t xml:space="preserve">velocity </w:t>
      </w:r>
      <w:r w:rsidR="0009209D" w:rsidRPr="00B7545B">
        <w:rPr>
          <w:lang w:val="en-US"/>
        </w:rPr>
        <w:t>(</w:t>
      </w:r>
      <m:oMath>
        <m:sSub>
          <m:sSubPr>
            <m:ctrlPr>
              <w:rPr>
                <w:rFonts w:ascii="Cambria Math" w:hAnsi="Cambria Math"/>
                <w:i/>
                <w:iCs/>
              </w:rPr>
            </m:ctrlPr>
          </m:sSubPr>
          <m:e>
            <m:r>
              <w:rPr>
                <w:rFonts w:ascii="Cambria Math" w:hAnsi="Cambria Math"/>
              </w:rPr>
              <m:t>u</m:t>
            </m:r>
          </m:e>
          <m:sub>
            <m:r>
              <m:rPr>
                <m:sty m:val="p"/>
              </m:rPr>
              <w:rPr>
                <w:rFonts w:ascii="Cambria Math" w:hAnsi="Cambria Math"/>
              </w:rPr>
              <m:t>r,t</m:t>
            </m:r>
          </m:sub>
        </m:sSub>
        <m:r>
          <w:rPr>
            <w:rFonts w:ascii="Cambria Math" w:hAnsi="Cambria Math"/>
          </w:rPr>
          <m:t>=</m:t>
        </m:r>
        <m:d>
          <m:dPr>
            <m:begChr m:val="‖"/>
            <m:endChr m:val="‖"/>
            <m:ctrlPr>
              <w:rPr>
                <w:rFonts w:ascii="Cambria Math" w:hAnsi="Cambria Math"/>
                <w:i/>
                <w:iCs/>
              </w:rPr>
            </m:ctrlPr>
          </m:dPr>
          <m:e>
            <m:d>
              <m:dPr>
                <m:ctrlPr>
                  <w:rPr>
                    <w:rFonts w:ascii="Cambria Math" w:hAnsi="Cambria Math"/>
                    <w:i/>
                    <w:iCs/>
                  </w:rPr>
                </m:ctrlPr>
              </m:dPr>
              <m:e>
                <m:r>
                  <m:rPr>
                    <m:sty m:val="bi"/>
                  </m:rPr>
                  <w:rPr>
                    <w:rFonts w:ascii="Cambria Math" w:hAnsi="Cambria Math"/>
                  </w:rPr>
                  <m:t>I</m:t>
                </m:r>
                <m:r>
                  <w:rPr>
                    <w:rFonts w:ascii="Cambria Math" w:hAnsi="Cambria Math"/>
                  </w:rPr>
                  <m:t>-</m:t>
                </m:r>
                <m:r>
                  <m:rPr>
                    <m:sty m:val="bi"/>
                  </m:rPr>
                  <w:rPr>
                    <w:rFonts w:ascii="Cambria Math" w:hAnsi="Cambria Math"/>
                  </w:rPr>
                  <m:t>nn</m:t>
                </m:r>
              </m:e>
            </m:d>
            <m:r>
              <w:rPr>
                <w:rFonts w:ascii="Cambria Math" w:hAnsi="Cambria Math"/>
              </w:rPr>
              <m:t>∙</m:t>
            </m:r>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p,i</m:t>
                    </m:r>
                  </m:sub>
                </m:sSub>
                <m:r>
                  <w:rPr>
                    <w:rFonts w:ascii="Cambria Math" w:hAnsi="Cambria Math"/>
                  </w:rPr>
                  <m:t>-</m:t>
                </m:r>
                <m:sSub>
                  <m:sSubPr>
                    <m:ctrlPr>
                      <w:rPr>
                        <w:rFonts w:ascii="Cambria Math" w:hAnsi="Cambria Math"/>
                        <w:i/>
                        <w:iCs/>
                      </w:rPr>
                    </m:ctrlPr>
                  </m:sSubPr>
                  <m:e>
                    <m:r>
                      <m:rPr>
                        <m:sty m:val="bi"/>
                      </m:rPr>
                      <w:rPr>
                        <w:rFonts w:ascii="Cambria Math" w:hAnsi="Cambria Math"/>
                      </w:rPr>
                      <m:t>u</m:t>
                    </m:r>
                  </m:e>
                  <m:sub>
                    <m:r>
                      <m:rPr>
                        <m:sty m:val="p"/>
                      </m:rPr>
                      <w:rPr>
                        <w:rFonts w:ascii="Cambria Math" w:hAnsi="Cambria Math"/>
                      </w:rPr>
                      <m:t>p,j</m:t>
                    </m:r>
                  </m:sub>
                </m:sSub>
              </m:e>
            </m:d>
            <m:r>
              <w:rPr>
                <w:rFonts w:ascii="Cambria Math" w:hAnsi="Cambria Math"/>
              </w:rPr>
              <m:t>-</m:t>
            </m:r>
            <m:sSub>
              <m:sSubPr>
                <m:ctrlPr>
                  <w:rPr>
                    <w:rFonts w:ascii="Cambria Math" w:hAnsi="Cambria Math"/>
                    <w:i/>
                    <w:iCs/>
                  </w:rPr>
                </m:ctrlPr>
              </m:sSubPr>
              <m:e>
                <m:r>
                  <w:rPr>
                    <w:rFonts w:ascii="Cambria Math" w:hAnsi="Cambria Math"/>
                  </w:rPr>
                  <m:t>r</m:t>
                </m:r>
              </m:e>
              <m:sub>
                <m:r>
                  <m:rPr>
                    <m:sty m:val="p"/>
                  </m:rPr>
                  <w:rPr>
                    <w:rFonts w:ascii="Cambria Math" w:hAnsi="Cambria Math"/>
                  </w:rPr>
                  <m:t>p</m:t>
                </m:r>
              </m:sub>
            </m:sSub>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ω</m:t>
                    </m:r>
                  </m:e>
                  <m:sub>
                    <m:r>
                      <m:rPr>
                        <m:sty m:val="p"/>
                      </m:rPr>
                      <w:rPr>
                        <w:rFonts w:ascii="Cambria Math" w:hAnsi="Cambria Math"/>
                      </w:rPr>
                      <m:t>p,i</m:t>
                    </m:r>
                  </m:sub>
                </m:sSub>
                <m:r>
                  <w:rPr>
                    <w:rFonts w:ascii="Cambria Math" w:hAnsi="Cambria Math"/>
                  </w:rPr>
                  <m:t>+</m:t>
                </m:r>
                <m:sSub>
                  <m:sSubPr>
                    <m:ctrlPr>
                      <w:rPr>
                        <w:rFonts w:ascii="Cambria Math" w:hAnsi="Cambria Math"/>
                        <w:i/>
                        <w:iCs/>
                      </w:rPr>
                    </m:ctrlPr>
                  </m:sSubPr>
                  <m:e>
                    <m:r>
                      <m:rPr>
                        <m:sty m:val="bi"/>
                      </m:rPr>
                      <w:rPr>
                        <w:rFonts w:ascii="Cambria Math" w:hAnsi="Cambria Math"/>
                      </w:rPr>
                      <m:t>ω</m:t>
                    </m:r>
                  </m:e>
                  <m:sub>
                    <m:r>
                      <m:rPr>
                        <m:sty m:val="p"/>
                      </m:rPr>
                      <w:rPr>
                        <w:rFonts w:ascii="Cambria Math" w:hAnsi="Cambria Math"/>
                      </w:rPr>
                      <m:t>p,j</m:t>
                    </m:r>
                  </m:sub>
                </m:sSub>
              </m:e>
            </m:d>
            <m:r>
              <w:rPr>
                <w:rFonts w:ascii="Cambria Math" w:hAnsi="Cambria Math"/>
              </w:rPr>
              <m:t>×</m:t>
            </m:r>
            <m:r>
              <m:rPr>
                <m:sty m:val="bi"/>
              </m:rPr>
              <w:rPr>
                <w:rFonts w:ascii="Cambria Math" w:hAnsi="Cambria Math"/>
              </w:rPr>
              <m:t>n</m:t>
            </m:r>
          </m:e>
        </m:d>
      </m:oMath>
      <w:r w:rsidR="0009209D" w:rsidRPr="00B7545B">
        <w:rPr>
          <w:iCs/>
        </w:rPr>
        <w:t xml:space="preserve">, with </w:t>
      </w:r>
      <m:oMath>
        <m:r>
          <m:rPr>
            <m:sty m:val="bi"/>
          </m:rPr>
          <w:rPr>
            <w:rFonts w:ascii="Cambria Math" w:hAnsi="Cambria Math"/>
          </w:rPr>
          <m:t>I</m:t>
        </m:r>
      </m:oMath>
      <w:r w:rsidR="0009209D" w:rsidRPr="00B7545B">
        <w:rPr>
          <w:lang w:val="en-US"/>
        </w:rPr>
        <w:t xml:space="preserve"> the identity tensor and </w:t>
      </w:r>
      <m:oMath>
        <m:sSub>
          <m:sSubPr>
            <m:ctrlPr>
              <w:rPr>
                <w:rFonts w:ascii="Cambria Math" w:hAnsi="Cambria Math"/>
                <w:i/>
                <w:iCs/>
              </w:rPr>
            </m:ctrlPr>
          </m:sSubPr>
          <m:e>
            <m:r>
              <w:rPr>
                <w:rFonts w:ascii="Cambria Math" w:hAnsi="Cambria Math"/>
              </w:rPr>
              <m:t>r</m:t>
            </m:r>
          </m:e>
          <m:sub>
            <m:r>
              <m:rPr>
                <m:sty m:val="p"/>
              </m:rPr>
              <w:rPr>
                <w:rFonts w:ascii="Cambria Math" w:hAnsi="Cambria Math"/>
              </w:rPr>
              <m:t>p</m:t>
            </m:r>
          </m:sub>
        </m:sSub>
      </m:oMath>
      <w:r w:rsidR="0009209D" w:rsidRPr="00B7545B">
        <w:rPr>
          <w:lang w:val="en-US"/>
        </w:rPr>
        <w:t xml:space="preserve"> the particle radius) </w:t>
      </w:r>
      <w:r w:rsidR="006E1EF7" w:rsidRPr="00B7545B">
        <w:rPr>
          <w:lang w:val="en-US"/>
        </w:rPr>
        <w:t xml:space="preserve">for all the particles </w:t>
      </w:r>
      <w:r w:rsidRPr="00B7545B">
        <w:rPr>
          <w:lang w:val="en-US"/>
        </w:rPr>
        <w:t xml:space="preserve">is reported in Figure 4. </w:t>
      </w:r>
      <w:r w:rsidR="00B04F28" w:rsidRPr="00B7545B">
        <w:t>T</w:t>
      </w:r>
      <w:r w:rsidR="006B4438" w:rsidRPr="00B7545B">
        <w:t xml:space="preserve">he effect of particle </w:t>
      </w:r>
      <w:r w:rsidR="006E1EF7" w:rsidRPr="00B7545B">
        <w:t>material</w:t>
      </w:r>
      <w:r w:rsidR="006B4438" w:rsidRPr="00B7545B">
        <w:t xml:space="preserve"> </w:t>
      </w:r>
      <w:r w:rsidR="00B04F28" w:rsidRPr="00B7545B">
        <w:t xml:space="preserve">on this quantity </w:t>
      </w:r>
      <w:r w:rsidR="006B4438" w:rsidRPr="00B7545B">
        <w:t xml:space="preserve">is negligible, </w:t>
      </w:r>
      <w:r w:rsidR="006E1EF7" w:rsidRPr="00B7545B">
        <w:t xml:space="preserve">thus </w:t>
      </w:r>
      <w:r w:rsidR="006B4438" w:rsidRPr="00B7545B">
        <w:t xml:space="preserve">the </w:t>
      </w:r>
      <w:r w:rsidR="006E1EF7" w:rsidRPr="00B7545B">
        <w:t xml:space="preserve">specific data for </w:t>
      </w:r>
      <w:r w:rsidR="006B4438" w:rsidRPr="00B7545B">
        <w:t xml:space="preserve">copper </w:t>
      </w:r>
      <w:r w:rsidR="006E1EF7" w:rsidRPr="00B7545B">
        <w:t>are not shown.</w:t>
      </w:r>
      <w:r w:rsidR="006B4438" w:rsidRPr="00B7545B">
        <w:t xml:space="preserve"> </w:t>
      </w:r>
      <w:r w:rsidR="006E1EF7" w:rsidRPr="00B7545B">
        <w:t xml:space="preserve">Notice that, while </w:t>
      </w:r>
      <w:r w:rsidR="00FA6B24" w:rsidRPr="00B7545B">
        <w:t xml:space="preserve">the relative normal collision velocity is about an order of magnitude lower than the bar tip speed </w:t>
      </w:r>
      <w:r w:rsidR="006E1EF7" w:rsidRPr="00B7545B">
        <w:t>(</w:t>
      </w:r>
      <w:r w:rsidR="000F7BBB" w:rsidRPr="00B7545B">
        <w:t>about</w:t>
      </w:r>
      <w:r w:rsidR="006E1EF7" w:rsidRPr="00B7545B">
        <w:t xml:space="preserve"> </w:t>
      </w:r>
      <w:r w:rsidR="00FA6B24" w:rsidRPr="00B7545B">
        <w:t>0.4 m/s</w:t>
      </w:r>
      <w:r w:rsidR="00702DB7" w:rsidRPr="00B7545B">
        <w:t xml:space="preserve"> for 600 rpm</w:t>
      </w:r>
      <w:r w:rsidR="006E1EF7" w:rsidRPr="00B7545B">
        <w:t>)</w:t>
      </w:r>
      <w:r w:rsidR="00FA6B24" w:rsidRPr="00B7545B">
        <w:t>,</w:t>
      </w:r>
      <w:r w:rsidR="006E1EF7" w:rsidRPr="00B7545B">
        <w:t xml:space="preserve"> </w:t>
      </w:r>
      <w:r w:rsidR="006E1EF7" w:rsidRPr="00B7545B">
        <w:rPr>
          <w:lang w:val="en-US"/>
        </w:rPr>
        <w:t>the tangential component</w:t>
      </w:r>
      <w:r w:rsidR="00FA6B24" w:rsidRPr="00B7545B">
        <w:t xml:space="preserve"> </w:t>
      </w:r>
      <w:r w:rsidR="006E1EF7" w:rsidRPr="00B7545B">
        <w:t>can be even higher</w:t>
      </w:r>
      <w:r w:rsidR="00FA6B24" w:rsidRPr="00B7545B">
        <w:t xml:space="preserve">, </w:t>
      </w:r>
      <w:r w:rsidR="003B5D88" w:rsidRPr="00B7545B">
        <w:t>testifying how the collisions i</w:t>
      </w:r>
      <w:r w:rsidR="00FA6B24" w:rsidRPr="00B7545B">
        <w:t xml:space="preserve">n the rotating system considered </w:t>
      </w:r>
      <w:r w:rsidR="003B5D88" w:rsidRPr="00B7545B">
        <w:t>are mainly governed by</w:t>
      </w:r>
      <w:r w:rsidR="00FA6B24" w:rsidRPr="00B7545B">
        <w:t xml:space="preserve"> shear</w:t>
      </w:r>
      <w:r w:rsidR="003B5D88" w:rsidRPr="00B7545B">
        <w:t>.</w:t>
      </w:r>
      <w:r w:rsidR="009C60A5" w:rsidRPr="00B7545B">
        <w:t xml:space="preserve"> Such consideration is confirmed by the data for the impacts with the container wall,</w:t>
      </w:r>
      <w:r w:rsidR="000F7BBB" w:rsidRPr="00B7545B">
        <w:t xml:space="preserve"> where the particles have the maximum translational velocity and the wall is fixed, resulting in</w:t>
      </w:r>
      <w:r w:rsidR="009C60A5" w:rsidRPr="00B7545B">
        <w:t xml:space="preserve"> </w:t>
      </w:r>
      <w:r w:rsidR="000F7BBB" w:rsidRPr="00B7545B">
        <w:t xml:space="preserve">a </w:t>
      </w:r>
      <w:r w:rsidR="009C60A5" w:rsidRPr="00B7545B">
        <w:t>higher median and variability</w:t>
      </w:r>
      <w:r w:rsidR="000F7BBB" w:rsidRPr="00B7545B">
        <w:t xml:space="preserve"> </w:t>
      </w:r>
      <w:r w:rsidR="005F70FE" w:rsidRPr="00B7545B">
        <w:t xml:space="preserve">of the tangential velocity distribution </w:t>
      </w:r>
      <w:r w:rsidR="000F7BBB" w:rsidRPr="00B7545B">
        <w:t>(Figure 4b)</w:t>
      </w:r>
      <w:r w:rsidR="009C60A5" w:rsidRPr="00B7545B">
        <w:t>.</w:t>
      </w:r>
    </w:p>
    <w:p w14:paraId="4F49B7C6" w14:textId="77777777" w:rsidR="000C0BA2" w:rsidRPr="00B7545B" w:rsidRDefault="000C0BA2" w:rsidP="00FA6B24">
      <w:pPr>
        <w:pStyle w:val="CETListbullets"/>
        <w:ind w:left="0" w:firstLine="0"/>
      </w:pPr>
    </w:p>
    <w:p w14:paraId="77A29605" w14:textId="0059C1DF" w:rsidR="00485B01" w:rsidRPr="00B7545B" w:rsidRDefault="000C0BA2" w:rsidP="00FA6B24">
      <w:pPr>
        <w:pStyle w:val="CETListbullets"/>
        <w:ind w:left="0" w:firstLine="0"/>
      </w:pPr>
      <w:r w:rsidRPr="00B7545B">
        <w:rPr>
          <w:noProof/>
          <w:lang w:val="it-IT" w:eastAsia="it-IT"/>
        </w:rPr>
        <mc:AlternateContent>
          <mc:Choice Requires="wpg">
            <w:drawing>
              <wp:inline distT="0" distB="0" distL="0" distR="0" wp14:anchorId="19AF3520" wp14:editId="7195C9EA">
                <wp:extent cx="5379936" cy="1755000"/>
                <wp:effectExtent l="0" t="0" r="0" b="0"/>
                <wp:docPr id="50" name="Gruppo 125"/>
                <wp:cNvGraphicFramePr/>
                <a:graphic xmlns:a="http://schemas.openxmlformats.org/drawingml/2006/main">
                  <a:graphicData uri="http://schemas.microsoft.com/office/word/2010/wordprocessingGroup">
                    <wpg:wgp>
                      <wpg:cNvGrpSpPr/>
                      <wpg:grpSpPr>
                        <a:xfrm>
                          <a:off x="0" y="0"/>
                          <a:ext cx="5379936" cy="1755000"/>
                          <a:chOff x="0" y="0"/>
                          <a:chExt cx="5379936" cy="1755000"/>
                        </a:xfrm>
                      </wpg:grpSpPr>
                      <pic:pic xmlns:pic="http://schemas.openxmlformats.org/drawingml/2006/picture">
                        <pic:nvPicPr>
                          <pic:cNvPr id="51"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1"/>
                            <a:ext cx="2671789" cy="1754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2708144" y="0"/>
                            <a:ext cx="2671792" cy="1755000"/>
                          </a:xfrm>
                          <a:prstGeom prst="rect">
                            <a:avLst/>
                          </a:prstGeom>
                          <a:noFill/>
                          <a:extLst>
                            <a:ext uri="{909E8E84-426E-40DD-AFC4-6F175D3DCCD1}">
                              <a14:hiddenFill xmlns:a14="http://schemas.microsoft.com/office/drawing/2010/main">
                                <a:solidFill>
                                  <a:srgbClr val="FFFFFF"/>
                                </a:solidFill>
                              </a14:hiddenFill>
                            </a:ext>
                          </a:extLst>
                        </pic:spPr>
                      </pic:pic>
                      <wps:wsp>
                        <wps:cNvPr id="53" name="TextBox 2"/>
                        <wps:cNvSpPr txBox="1"/>
                        <wps:spPr>
                          <a:xfrm>
                            <a:off x="2347246" y="34059"/>
                            <a:ext cx="283210" cy="364490"/>
                          </a:xfrm>
                          <a:prstGeom prst="rect">
                            <a:avLst/>
                          </a:prstGeom>
                          <a:noFill/>
                        </wps:spPr>
                        <wps:txbx>
                          <w:txbxContent>
                            <w:p w14:paraId="72C741C5" w14:textId="77777777" w:rsidR="006A21D0" w:rsidRDefault="006A21D0" w:rsidP="000C0BA2">
                              <w:pPr>
                                <w:pStyle w:val="NormaleWeb"/>
                              </w:pPr>
                              <w:r>
                                <w:rPr>
                                  <w:rFonts w:asciiTheme="minorHAnsi" w:hAnsi="Calibri" w:cstheme="minorBidi"/>
                                  <w:b/>
                                  <w:bCs/>
                                  <w:color w:val="000000" w:themeColor="text1"/>
                                  <w:kern w:val="24"/>
                                  <w:sz w:val="32"/>
                                  <w:szCs w:val="32"/>
                                </w:rPr>
                                <w:t>a</w:t>
                              </w:r>
                            </w:p>
                          </w:txbxContent>
                        </wps:txbx>
                        <wps:bodyPr wrap="none" rtlCol="0">
                          <a:spAutoFit/>
                        </wps:bodyPr>
                      </wps:wsp>
                      <wps:wsp>
                        <wps:cNvPr id="54" name="TextBox 2"/>
                        <wps:cNvSpPr txBox="1"/>
                        <wps:spPr>
                          <a:xfrm>
                            <a:off x="5053368" y="34059"/>
                            <a:ext cx="292100" cy="364490"/>
                          </a:xfrm>
                          <a:prstGeom prst="rect">
                            <a:avLst/>
                          </a:prstGeom>
                          <a:noFill/>
                        </wps:spPr>
                        <wps:txbx>
                          <w:txbxContent>
                            <w:p w14:paraId="6133192D" w14:textId="77777777" w:rsidR="006A21D0" w:rsidRDefault="006A21D0" w:rsidP="000C0BA2">
                              <w:pPr>
                                <w:pStyle w:val="NormaleWeb"/>
                              </w:pPr>
                              <w:r>
                                <w:rPr>
                                  <w:rFonts w:asciiTheme="minorHAnsi" w:hAnsi="Calibri" w:cstheme="minorBidi"/>
                                  <w:b/>
                                  <w:bCs/>
                                  <w:color w:val="000000" w:themeColor="text1"/>
                                  <w:kern w:val="24"/>
                                  <w:sz w:val="32"/>
                                  <w:szCs w:val="32"/>
                                </w:rPr>
                                <w:t>b</w:t>
                              </w:r>
                            </w:p>
                          </w:txbxContent>
                        </wps:txbx>
                        <wps:bodyPr wrap="none" rtlCol="0">
                          <a:spAutoFit/>
                        </wps:bodyPr>
                      </wps:wsp>
                      <wps:wsp>
                        <wps:cNvPr id="55" name="Rettangolo 55"/>
                        <wps:cNvSpPr/>
                        <wps:spPr>
                          <a:xfrm>
                            <a:off x="5168988" y="600283"/>
                            <a:ext cx="72000" cy="360000"/>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6" name="Gruppo 56"/>
                        <wpg:cNvGrpSpPr>
                          <a:grpSpLocks noChangeAspect="1"/>
                        </wpg:cNvGrpSpPr>
                        <wpg:grpSpPr>
                          <a:xfrm>
                            <a:off x="4991365" y="708283"/>
                            <a:ext cx="144000" cy="144000"/>
                            <a:chOff x="4991365" y="708283"/>
                            <a:chExt cx="1080001" cy="1080000"/>
                          </a:xfrm>
                        </wpg:grpSpPr>
                        <wps:wsp>
                          <wps:cNvPr id="57" name="Corda 57"/>
                          <wps:cNvSpPr/>
                          <wps:spPr>
                            <a:xfrm>
                              <a:off x="4991365" y="708283"/>
                              <a:ext cx="1080000" cy="1080000"/>
                            </a:xfrm>
                            <a:prstGeom prst="chord">
                              <a:avLst>
                                <a:gd name="adj1" fmla="val 8183819"/>
                                <a:gd name="adj2" fmla="val 18996921"/>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Corda 58"/>
                          <wps:cNvSpPr/>
                          <wps:spPr>
                            <a:xfrm rot="10800000">
                              <a:off x="4991366" y="708283"/>
                              <a:ext cx="1080000" cy="1080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9" name="Connettore 2 59"/>
                        <wps:cNvCnPr/>
                        <wps:spPr>
                          <a:xfrm flipV="1">
                            <a:off x="5135366" y="643996"/>
                            <a:ext cx="0" cy="144000"/>
                          </a:xfrm>
                          <a:prstGeom prst="straightConnector1">
                            <a:avLst/>
                          </a:prstGeom>
                          <a:ln w="12700">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wpg:grpSp>
                        <wpg:cNvPr id="60" name="Gruppo 60"/>
                        <wpg:cNvGrpSpPr>
                          <a:grpSpLocks noChangeAspect="1"/>
                        </wpg:cNvGrpSpPr>
                        <wpg:grpSpPr>
                          <a:xfrm>
                            <a:off x="2192218" y="708283"/>
                            <a:ext cx="144000" cy="144000"/>
                            <a:chOff x="2192218" y="708283"/>
                            <a:chExt cx="1080001" cy="1080000"/>
                          </a:xfrm>
                        </wpg:grpSpPr>
                        <wps:wsp>
                          <wps:cNvPr id="61" name="Corda 61"/>
                          <wps:cNvSpPr/>
                          <wps:spPr>
                            <a:xfrm>
                              <a:off x="2192218" y="708283"/>
                              <a:ext cx="1080001" cy="1080000"/>
                            </a:xfrm>
                            <a:prstGeom prst="chord">
                              <a:avLst>
                                <a:gd name="adj1" fmla="val 8183819"/>
                                <a:gd name="adj2" fmla="val 18996921"/>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Corda 62"/>
                          <wps:cNvSpPr/>
                          <wps:spPr>
                            <a:xfrm rot="10800000">
                              <a:off x="2192219" y="708283"/>
                              <a:ext cx="1080000" cy="1080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uppo 63"/>
                        <wpg:cNvGrpSpPr>
                          <a:grpSpLocks noChangeAspect="1"/>
                        </wpg:cNvGrpSpPr>
                        <wpg:grpSpPr>
                          <a:xfrm>
                            <a:off x="2367563" y="708283"/>
                            <a:ext cx="144000" cy="144000"/>
                            <a:chOff x="2367563" y="708283"/>
                            <a:chExt cx="1080001" cy="1080000"/>
                          </a:xfrm>
                        </wpg:grpSpPr>
                        <wps:wsp>
                          <wps:cNvPr id="64" name="Corda 64"/>
                          <wps:cNvSpPr/>
                          <wps:spPr>
                            <a:xfrm>
                              <a:off x="2367563" y="708283"/>
                              <a:ext cx="1080001" cy="1080000"/>
                            </a:xfrm>
                            <a:prstGeom prst="chord">
                              <a:avLst>
                                <a:gd name="adj1" fmla="val 8183819"/>
                                <a:gd name="adj2" fmla="val 18996921"/>
                              </a:avLst>
                            </a:prstGeom>
                            <a:solidFill>
                              <a:srgbClr val="00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Corda 65"/>
                          <wps:cNvSpPr/>
                          <wps:spPr>
                            <a:xfrm rot="10800000">
                              <a:off x="2367564" y="708283"/>
                              <a:ext cx="1080000" cy="1080000"/>
                            </a:xfrm>
                            <a:prstGeom prst="chord">
                              <a:avLst>
                                <a:gd name="adj1" fmla="val 8113937"/>
                                <a:gd name="adj2" fmla="val 18996921"/>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6" name="Connettore 2 66"/>
                        <wps:cNvCnPr/>
                        <wps:spPr>
                          <a:xfrm flipV="1">
                            <a:off x="2334654" y="638379"/>
                            <a:ext cx="1" cy="144000"/>
                          </a:xfrm>
                          <a:prstGeom prst="straightConnector1">
                            <a:avLst/>
                          </a:prstGeom>
                          <a:ln w="12700">
                            <a:solidFill>
                              <a:schemeClr val="tx1"/>
                            </a:solidFill>
                            <a:headEnd type="none" w="med" len="med"/>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AF3520" id="Gruppo 125" o:spid="_x0000_s1058" style="width:423.6pt;height:138.2pt;mso-position-horizontal-relative:char;mso-position-vertical-relative:line" coordsize="53799,1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">
                <v:shape id="Picture 3" o:spid="_x0000_s1059" type="#_x0000_t75" style="position:absolute;width:26717;height:17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ltLFAAAA2wAAAA8AAABkcnMvZG93bnJldi54bWxEj0FrwkAUhO+F/oflFXqrG4sWja7SWoQe&#10;emkM6PGRfcnGZt+G7DYm/74rCB6HmfmGWW8H24ieOl87VjCdJCCIC6drrhTkh/3LAoQPyBobx6Rg&#10;JA/bzePDGlPtLvxDfRYqESHsU1RgQmhTKX1hyKKfuJY4eqXrLIYou0rqDi8Rbhv5miRv0mLNccFg&#10;SztDxW/2ZxXMPvL90pR5NuvL8bvdnT7n4/Gs1PPT8L4CEWgI9/Ct/aUVzKdw/RJ/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6ZbSxQAAANsAAAAPAAAAAAAAAAAAAAAA&#10;AJ8CAABkcnMvZG93bnJldi54bWxQSwUGAAAAAAQABAD3AAAAkQMAAAAA&#10;">
                  <v:imagedata r:id="rId26" o:title=""/>
                </v:shape>
                <v:shape id="Picture 5" o:spid="_x0000_s1060" type="#_x0000_t75" style="position:absolute;left:27081;width:26718;height:1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W+7EAAAA2wAAAA8AAABkcnMvZG93bnJldi54bWxEj91qwkAUhO8LvsNyBO/qbgIGia4SKqJC&#10;odQfenvIniah2bMhu2p8e7dQ6OUwM98wy/VgW3Gj3jeONSRTBYK4dKbhSsP5tH2dg/AB2WDrmDQ8&#10;yMN6NXpZYm7cnT/pdgyViBD2OWqoQ+hyKX1Zk0U/dR1x9L5dbzFE2VfS9HiPcNvKVKlMWmw4LtTY&#10;0VtN5c/xajXMk8Mpu9jsQ6nZZlO8p7siqb60noyHYgEi0BD+w3/tvdEwS+H3S/wB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DW+7EAAAA2wAAAA8AAAAAAAAAAAAAAAAA&#10;nwIAAGRycy9kb3ducmV2LnhtbFBLBQYAAAAABAAEAPcAAACQAwAAAAA=&#10;">
                  <v:imagedata r:id="rId27" o:title=""/>
                </v:shape>
                <v:shape id="TextBox 2" o:spid="_x0000_s1061" type="#_x0000_t202" style="position:absolute;left:23472;top:340;width:2832;height:3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72C741C5" w14:textId="77777777" w:rsidR="006A21D0" w:rsidRDefault="006A21D0" w:rsidP="000C0BA2">
                        <w:pPr>
                          <w:pStyle w:val="NormaleWeb"/>
                        </w:pPr>
                        <w:r>
                          <w:rPr>
                            <w:rFonts w:asciiTheme="minorHAnsi" w:hAnsi="Calibri" w:cstheme="minorBidi"/>
                            <w:b/>
                            <w:bCs/>
                            <w:color w:val="000000" w:themeColor="text1"/>
                            <w:kern w:val="24"/>
                            <w:sz w:val="32"/>
                            <w:szCs w:val="32"/>
                          </w:rPr>
                          <w:t>a</w:t>
                        </w:r>
                      </w:p>
                    </w:txbxContent>
                  </v:textbox>
                </v:shape>
                <v:shape id="TextBox 2" o:spid="_x0000_s1062" type="#_x0000_t202" style="position:absolute;left:50533;top:340;width:2921;height:3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6133192D" w14:textId="77777777" w:rsidR="006A21D0" w:rsidRDefault="006A21D0" w:rsidP="000C0BA2">
                        <w:pPr>
                          <w:pStyle w:val="NormaleWeb"/>
                        </w:pPr>
                        <w:r>
                          <w:rPr>
                            <w:rFonts w:asciiTheme="minorHAnsi" w:hAnsi="Calibri" w:cstheme="minorBidi"/>
                            <w:b/>
                            <w:bCs/>
                            <w:color w:val="000000" w:themeColor="text1"/>
                            <w:kern w:val="24"/>
                            <w:sz w:val="32"/>
                            <w:szCs w:val="32"/>
                          </w:rPr>
                          <w:t>b</w:t>
                        </w:r>
                      </w:p>
                    </w:txbxContent>
                  </v:textbox>
                </v:shape>
                <v:rect id="Rettangolo 55" o:spid="_x0000_s1063" style="position:absolute;left:51689;top:6002;width:7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BSsMA&#10;AADbAAAADwAAAGRycy9kb3ducmV2LnhtbESPT2vCQBTE70K/w/IK3nRjMCJpNuIfitJbY6HXR/Y1&#10;CWbfxuzWxG/vCoUeh5n5DZNtRtOKG/WusaxgMY9AEJdWN1wp+Dq/z9YgnEfW2FomBXdysMlfJhmm&#10;2g78SbfCVyJA2KWooPa+S6V0ZU0G3dx2xMH7sb1BH2RfSd3jEOCmlXEUraTBhsNCjR3tayovxa9R&#10;EEdlsY13eGzH75W5fhyWa2mWSk1fx+0bCE+j/w//tU9aQZLA80v4A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zBSsMAAADbAAAADwAAAAAAAAAAAAAAAACYAgAAZHJzL2Rv&#10;d25yZXYueG1sUEsFBgAAAAAEAAQA9QAAAIgDAAAAAA==&#10;" fillcolor="black [3213]" stroked="f" strokeweight="2pt">
                  <v:fill r:id="rId28" o:title="" color2="white [3212]" type="pattern"/>
                </v:rect>
                <v:group id="Gruppo 56" o:spid="_x0000_s1064" style="position:absolute;left:49913;top:7082;width:1440;height:1440" coordorigin="49913,7082" coordsize="108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aspectratio="t"/>
                  <v:shape id="Corda 57" o:spid="_x0000_s1065" style="position:absolute;left:49913;top:7082;width:10800;height:1080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Za8MA&#10;AADbAAAADwAAAGRycy9kb3ducmV2LnhtbESPT4vCMBTE74LfITxhb5qu+GetRimCsLAgWvfg8dE8&#10;27rNS2mird9+Iwgeh5n5DbPadKYSd2pcaVnB5ygCQZxZXXKu4Pe0G36BcB5ZY2WZFDzIwWbd760w&#10;1rblI91Tn4sAYRejgsL7OpbSZQUZdCNbEwfvYhuDPsgml7rBNsBNJcdRNJMGSw4LBda0LSj7S29G&#10;wW5yeuwjPqf2mnTTBScHe/lplfoYdMkShKfOv8Ov9rdWMJ3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9Za8MAAADbAAAADwAAAAAAAAAAAAAAAACYAgAAZHJzL2Rv&#10;d25yZXYueG1sUEsFBgAAAAAEAAQA9QAAAIgDAAAAAA==&#10;" path="m148967,912415c15747,772535,-32608,572148,22157,386905,76922,201662,226465,59782,414330,14827,602195,-30128,799764,28691,932450,169078l148967,912415xe" fillcolor="#00c" stroked="f" strokeweight="2pt">
                    <v:path arrowok="t" o:connecttype="custom" o:connectlocs="148967,912415;22157,386905;414330,14827;932450,169078;148967,912415" o:connectangles="0,0,0,0,0"/>
                  </v:shape>
                  <v:shape id="Corda 58" o:spid="_x0000_s1066" style="position:absolute;left:49913;top:7082;width:10800;height:10800;rotation:18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De8EA&#10;AADbAAAADwAAAGRycy9kb3ducmV2LnhtbERPz2vCMBS+D/Y/hCfsNpOuTEc1lU0Y7KpTh7dH82yL&#10;zUvbRNv+98thsOPH93u9GW0j7tT72rGGZK5AEBfO1FxqOHx/Pr+B8AHZYOOYNEzkYZM/PqwxM27g&#10;Hd33oRQxhH2GGqoQ2kxKX1Rk0c9dSxy5i+sthgj7UpoehxhuG/mi1EJarDk2VNjStqLiur9ZDT9N&#10;12Fy/kiXozrLSaXH02J31PppNr6vQAQaw7/4z/1lNLzG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KQ3vBAAAA2wAAAA8AAAAAAAAAAAAAAAAAmAIAAGRycy9kb3du&#10;cmV2LnhtbFBLBQYAAAAABAAEAPUAAACGAwAAAAA=&#10;" path="m156617,920287c19660,782215,-32475,581164,20129,393937,72733,206710,221948,62231,410773,15691,599599,-30849,798864,27741,932449,169079l156617,920287xe" fillcolor="#c00000" stroked="f" strokeweight="2pt">
                    <v:path arrowok="t" o:connecttype="custom" o:connectlocs="156617,920287;20129,393937;410773,15691;932449,169079;156617,920287" o:connectangles="0,0,0,0,0"/>
                  </v:shape>
                </v:group>
                <v:shape id="Connettore 2 59" o:spid="_x0000_s1067" type="#_x0000_t32" style="position:absolute;left:51353;top:6439;width: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xsUMUAAADbAAAADwAAAGRycy9kb3ducmV2LnhtbESPQWsCMRSE7wX/Q3hCL6VmrVjq1igq&#10;LPTiQXft+bF53V2avCxJqtv+eiMIPQ4z8w2zXA/WiDP50DlWMJ1kIIhrpztuFFRl8fwGIkRkjcYx&#10;KfilAOvV6GGJuXYXPtD5GBuRIBxyVNDG2OdShroli2HieuLkfTlvMSbpG6k9XhLcGvmSZa/SYsdp&#10;ocWedi3V38cfq2AxH6rdptxvi88nKsrTzPz5k1HqcTxs3kFEGuJ/+N7+0ArmC7h9ST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xsUMUAAADbAAAADwAAAAAAAAAA&#10;AAAAAAChAgAAZHJzL2Rvd25yZXYueG1sUEsFBgAAAAAEAAQA+QAAAJMDAAAAAA==&#10;" strokecolor="black [3213]" strokeweight="1pt">
                  <v:stroke endarrow="block" endarrowwidth="narrow" endarrowlength="short"/>
                </v:shape>
                <v:group id="Gruppo 60" o:spid="_x0000_s1068" style="position:absolute;left:21922;top:7082;width:1440;height:1440" coordorigin="21922,7082" coordsize="108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Corda 61" o:spid="_x0000_s1069" style="position:absolute;left:21922;top:7082;width:10800;height:10800;visibility:visible;mso-wrap-style:square;v-text-anchor:middle" coordsize="1080001,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BacMA&#10;AADbAAAADwAAAGRycy9kb3ducmV2LnhtbESPT4vCMBTE74LfITzBm6ZVFOkaRYQVBVnxz2Vvj+Zt&#10;WzZ5qU1W67ffCILHYWZ+w8yXrTXiRo2vHCtIhwkI4tzpigsFl/PnYAbCB2SNxjEpeJCH5aLbmWOm&#10;3Z2PdDuFQkQI+wwVlCHUmZQ+L8miH7qaOHo/rrEYomwKqRu8R7g1cpQkU2mx4rhQYk3rkvLf059V&#10;YFZbv/8214PebL5sGkaTQo93SvV77eoDRKA2vMOv9lYrmKb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YBacMAAADbAAAADwAAAAAAAAAAAAAAAACYAgAAZHJzL2Rv&#10;d25yZXYueG1sUEsFBgAAAAAEAAQA9QAAAIgDAAAAAA==&#10;" path="m148967,912415c15746,772535,-32609,572147,22156,386904,76921,201661,226465,59781,414330,14826,602195,-30129,799764,28690,932450,169077l148967,912415xe" fillcolor="#00c" stroked="f" strokeweight="2pt">
                    <v:path arrowok="t" o:connecttype="custom" o:connectlocs="148967,912415;22156,386904;414330,14826;932450,169077;148967,912415" o:connectangles="0,0,0,0,0"/>
                  </v:shape>
                  <v:shape id="Corda 62" o:spid="_x0000_s1070" style="position:absolute;left:21922;top:7082;width:10800;height:10800;rotation:18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LMEA&#10;AADbAAAADwAAAGRycy9kb3ducmV2LnhtbESPQYvCMBSE7wv+h/AEb2uiQleqUVQQvKqr4u3RPNti&#10;81KbqPXfG2Fhj8PMfMNM562txIMaXzrWMOgrEMSZMyXnGn736+8xCB+QDVaOScOLPMxnna8ppsY9&#10;eUuPXchFhLBPUUMRQp1K6bOCLPq+q4mjd3GNxRBlk0vT4DPCbSWHSiXSYslxocCaVgVl193dajhV&#10;txsOzsvRT6vO8qVGh2OyPWjd67aLCYhAbfgP/7U3RkMyhM+X+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OvizBAAAA2wAAAA8AAAAAAAAAAAAAAAAAmAIAAGRycy9kb3du&#10;cmV2LnhtbFBLBQYAAAAABAAEAPUAAACGAwAAAAA=&#10;" path="m156617,920287c19660,782215,-32475,581164,20129,393937,72733,206710,221948,62231,410773,15691,599599,-30849,798864,27741,932449,169079l156617,920287xe" fillcolor="#c00000" stroked="f" strokeweight="2pt">
                    <v:path arrowok="t" o:connecttype="custom" o:connectlocs="156617,920287;20129,393937;410773,15691;932449,169079;156617,920287" o:connectangles="0,0,0,0,0"/>
                  </v:shape>
                </v:group>
                <v:group id="Gruppo 63" o:spid="_x0000_s1071" style="position:absolute;left:23675;top:7082;width:1440;height:1440" coordorigin="23675,7082" coordsize="108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shape id="Corda 64" o:spid="_x0000_s1072" style="position:absolute;left:23675;top:7082;width:10800;height:10800;visibility:visible;mso-wrap-style:square;v-text-anchor:middle" coordsize="1080001,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i8cMA&#10;AADbAAAADwAAAGRycy9kb3ducmV2LnhtbESPT4vCMBTE7wt+h/AEb5r6Z2XpGkUERUFW1L3s7dE8&#10;22LyUpuo9dsbQdjjMDO/YSazxhpxo9qXjhX0ewkI4szpknMFv8dl9wuED8gajWNS8CAPs2nrY4Kp&#10;dnfe0+0QchEh7FNUUIRQpVL6rCCLvucq4uidXG0xRFnnUtd4j3Br5CBJxtJiyXGhwIoWBWXnw9Uq&#10;MPO13/6Zy06vVj+2HwafuR5ulOq0m/k3iEBN+A+/22utYDyC1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Gi8cMAAADbAAAADwAAAAAAAAAAAAAAAACYAgAAZHJzL2Rv&#10;d25yZXYueG1sUEsFBgAAAAAEAAQA9QAAAIgDAAAAAA==&#10;" path="m148967,912415c15746,772535,-32609,572147,22156,386904,76921,201661,226465,59781,414330,14826,602195,-30129,799764,28690,932450,169077l148967,912415xe" fillcolor="#00c" stroked="f" strokeweight="2pt">
                    <v:path arrowok="t" o:connecttype="custom" o:connectlocs="148967,912415;22156,386904;414330,14826;932450,169077;148967,912415" o:connectangles="0,0,0,0,0"/>
                  </v:shape>
                  <v:shape id="Corda 65" o:spid="_x0000_s1073" style="position:absolute;left:23675;top:7082;width:10800;height:10800;rotation:180;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mWMQA&#10;AADbAAAADwAAAGRycy9kb3ducmV2LnhtbESPzWrDMBCE74G+g9hCb4nkhDrBsWLaQKHX/LX4tlhb&#10;29RaOZaaOG9fFQo5DjPzDZMXo+3EhQbfOtaQzBQI4sqZlmsNx8PbdAXCB2SDnWPScCMPxeZhkmNm&#10;3JV3dNmHWkQI+ww1NCH0mZS+asiin7meOHpfbrAYohxqaQa8Rrjt5FypVFpsOS402NO2oep7/2M1&#10;fHbnMybl62I5qlLe1OL0ke5OWj89ji9rEIHGcA//t9+NhvQZ/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JljEAAAA2wAAAA8AAAAAAAAAAAAAAAAAmAIAAGRycy9k&#10;b3ducmV2LnhtbFBLBQYAAAAABAAEAPUAAACJAwAAAAA=&#10;" path="m156617,920287c19660,782215,-32475,581164,20129,393937,72733,206710,221948,62231,410773,15691,599599,-30849,798864,27741,932449,169079l156617,920287xe" fillcolor="#c00000" stroked="f" strokeweight="2pt">
                    <v:path arrowok="t" o:connecttype="custom" o:connectlocs="156617,920287;20129,393937;410773,15691;932449,169079;156617,920287" o:connectangles="0,0,0,0,0"/>
                  </v:shape>
                </v:group>
                <v:shape id="Connettore 2 66" o:spid="_x0000_s1074" type="#_x0000_t32" style="position:absolute;left:23346;top:6383;width: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yn8UAAADbAAAADwAAAGRycy9kb3ducmV2LnhtbESPQWsCMRSE70L/Q3iFXqRmW3GpW6Oo&#10;sOClB131/Ni87i5NXpYk6ra/vikUPA4z8w2zWA3WiCv50DlW8DLJQBDXTnfcKDhW5fMbiBCRNRrH&#10;pOCbAqyWD6MFFtrdeE/XQ2xEgnAoUEEbY19IGeqWLIaJ64mT9+m8xZikb6T2eEtwa+RrluXSYsdp&#10;ocWeti3VX4eLVTCfDcftuvrYlOcxldVpan78ySj19Dis30FEGuI9/N/eaQV5Dn9f0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8yn8UAAADbAAAADwAAAAAAAAAA&#10;AAAAAAChAgAAZHJzL2Rvd25yZXYueG1sUEsFBgAAAAAEAAQA+QAAAJMDAAAAAA==&#10;" strokecolor="black [3213]" strokeweight="1pt">
                  <v:stroke endarrow="block" endarrowwidth="narrow" endarrowlength="short"/>
                </v:shape>
                <w10:anchorlock/>
              </v:group>
            </w:pict>
          </mc:Fallback>
        </mc:AlternateContent>
      </w:r>
    </w:p>
    <w:p w14:paraId="114C4BEB" w14:textId="5909501E" w:rsidR="00D1561F" w:rsidRPr="00B7545B" w:rsidRDefault="00D1561F" w:rsidP="00D1561F">
      <w:pPr>
        <w:pStyle w:val="CETCaption"/>
      </w:pPr>
      <w:r w:rsidRPr="00B7545B">
        <w:t xml:space="preserve">Figure 4: Probability distribution of the tangential relative impact velocity among all the particles (a), and </w:t>
      </w:r>
      <w:r w:rsidR="00CB3CB3" w:rsidRPr="00B7545B">
        <w:t>with the container wall</w:t>
      </w:r>
      <w:r w:rsidRPr="00B7545B">
        <w:t xml:space="preserve"> (b), fo</w:t>
      </w:r>
      <w:r w:rsidR="005F70FE" w:rsidRPr="00B7545B">
        <w:t>r different stirring velocities</w:t>
      </w:r>
    </w:p>
    <w:p w14:paraId="58EA30D7" w14:textId="77777777" w:rsidR="00600535" w:rsidRPr="00B7545B" w:rsidRDefault="00600535" w:rsidP="00600535">
      <w:pPr>
        <w:pStyle w:val="CETHeading1"/>
        <w:rPr>
          <w:lang w:val="en-GB"/>
        </w:rPr>
      </w:pPr>
      <w:r w:rsidRPr="00B7545B">
        <w:rPr>
          <w:lang w:val="en-GB"/>
        </w:rPr>
        <w:lastRenderedPageBreak/>
        <w:t>Conclusions</w:t>
      </w:r>
    </w:p>
    <w:p w14:paraId="4F4DD63C" w14:textId="1132D162" w:rsidR="00B9130C" w:rsidRPr="00B7545B" w:rsidRDefault="00F453A4" w:rsidP="00B9130C">
      <w:pPr>
        <w:pStyle w:val="CETBodytext"/>
        <w:rPr>
          <w:lang w:val="en-GB"/>
        </w:rPr>
      </w:pPr>
      <w:r w:rsidRPr="00B7545B">
        <w:rPr>
          <w:lang w:val="en-GB"/>
        </w:rPr>
        <w:t>In this work</w:t>
      </w:r>
      <w:r w:rsidR="006A21D0" w:rsidRPr="00B7545B">
        <w:rPr>
          <w:lang w:val="en-GB"/>
        </w:rPr>
        <w:t>,</w:t>
      </w:r>
      <w:r w:rsidRPr="00B7545B">
        <w:rPr>
          <w:lang w:val="en-GB"/>
        </w:rPr>
        <w:t xml:space="preserve"> a numerical </w:t>
      </w:r>
      <w:r w:rsidR="00D53670" w:rsidRPr="00B7545B">
        <w:rPr>
          <w:lang w:val="en-GB"/>
        </w:rPr>
        <w:t xml:space="preserve">DEM </w:t>
      </w:r>
      <w:r w:rsidRPr="00B7545B">
        <w:rPr>
          <w:lang w:val="en-GB"/>
        </w:rPr>
        <w:t>study of wet</w:t>
      </w:r>
      <w:r w:rsidR="006A21D0" w:rsidRPr="00B7545B">
        <w:rPr>
          <w:lang w:val="en-GB"/>
        </w:rPr>
        <w:t>-</w:t>
      </w:r>
      <w:r w:rsidRPr="00B7545B">
        <w:rPr>
          <w:lang w:val="en-GB"/>
        </w:rPr>
        <w:t xml:space="preserve">operating </w:t>
      </w:r>
      <w:r w:rsidR="006A21D0" w:rsidRPr="00B7545B">
        <w:rPr>
          <w:lang w:val="en-GB"/>
        </w:rPr>
        <w:t xml:space="preserve">ball </w:t>
      </w:r>
      <w:r w:rsidRPr="00B7545B">
        <w:rPr>
          <w:lang w:val="en-GB"/>
        </w:rPr>
        <w:t xml:space="preserve">mill </w:t>
      </w:r>
      <w:r w:rsidR="006A21D0" w:rsidRPr="00B7545B">
        <w:rPr>
          <w:lang w:val="en-GB"/>
        </w:rPr>
        <w:t xml:space="preserve">stirred </w:t>
      </w:r>
      <w:r w:rsidRPr="00B7545B">
        <w:rPr>
          <w:lang w:val="en-GB"/>
        </w:rPr>
        <w:t xml:space="preserve">with a cylindrical </w:t>
      </w:r>
      <w:r w:rsidR="00C63F6E" w:rsidRPr="00B7545B">
        <w:rPr>
          <w:lang w:val="en-GB"/>
        </w:rPr>
        <w:t>bar has been</w:t>
      </w:r>
      <w:r w:rsidRPr="00B7545B">
        <w:rPr>
          <w:lang w:val="en-GB"/>
        </w:rPr>
        <w:t xml:space="preserve"> performed.</w:t>
      </w:r>
      <w:r w:rsidR="00D53670" w:rsidRPr="00B7545B">
        <w:rPr>
          <w:lang w:val="en-GB"/>
        </w:rPr>
        <w:t xml:space="preserve"> </w:t>
      </w:r>
      <w:r w:rsidR="00CA6E9C" w:rsidRPr="00B7545B">
        <w:rPr>
          <w:lang w:val="en-GB"/>
        </w:rPr>
        <w:t xml:space="preserve">Three different </w:t>
      </w:r>
      <w:r w:rsidR="00F94003" w:rsidRPr="00B7545B">
        <w:rPr>
          <w:lang w:val="en-GB"/>
        </w:rPr>
        <w:t xml:space="preserve">rotation </w:t>
      </w:r>
      <w:r w:rsidR="00CA6E9C" w:rsidRPr="00B7545B">
        <w:rPr>
          <w:lang w:val="en-GB"/>
        </w:rPr>
        <w:t xml:space="preserve">velocities </w:t>
      </w:r>
      <w:r w:rsidR="00D53670" w:rsidRPr="00B7545B">
        <w:rPr>
          <w:lang w:val="en-GB"/>
        </w:rPr>
        <w:t>have been</w:t>
      </w:r>
      <w:r w:rsidR="00CA6E9C" w:rsidRPr="00B7545B">
        <w:rPr>
          <w:lang w:val="en-GB"/>
        </w:rPr>
        <w:t xml:space="preserve"> investigated </w:t>
      </w:r>
      <w:r w:rsidR="00D53670" w:rsidRPr="00B7545B">
        <w:rPr>
          <w:lang w:val="en-GB"/>
        </w:rPr>
        <w:t>with</w:t>
      </w:r>
      <w:r w:rsidR="00CA6E9C" w:rsidRPr="00B7545B">
        <w:rPr>
          <w:lang w:val="en-GB"/>
        </w:rPr>
        <w:t xml:space="preserve"> an </w:t>
      </w:r>
      <w:r w:rsidR="00D53670" w:rsidRPr="00B7545B">
        <w:rPr>
          <w:lang w:val="en-GB"/>
        </w:rPr>
        <w:t>in-depth</w:t>
      </w:r>
      <w:r w:rsidR="00CA6E9C" w:rsidRPr="00B7545B">
        <w:rPr>
          <w:lang w:val="en-GB"/>
        </w:rPr>
        <w:t xml:space="preserve"> </w:t>
      </w:r>
      <w:r w:rsidR="00D53670" w:rsidRPr="00B7545B">
        <w:rPr>
          <w:lang w:val="en-GB"/>
        </w:rPr>
        <w:t>impact</w:t>
      </w:r>
      <w:r w:rsidR="00CA6E9C" w:rsidRPr="00B7545B">
        <w:rPr>
          <w:lang w:val="en-GB"/>
        </w:rPr>
        <w:t xml:space="preserve"> analysis to </w:t>
      </w:r>
      <w:r w:rsidR="00D53670" w:rsidRPr="00B7545B">
        <w:rPr>
          <w:lang w:val="en-GB"/>
        </w:rPr>
        <w:t>enable</w:t>
      </w:r>
      <w:r w:rsidR="00C63F6E" w:rsidRPr="00B7545B">
        <w:rPr>
          <w:lang w:val="en-GB"/>
        </w:rPr>
        <w:t xml:space="preserve"> a quantification </w:t>
      </w:r>
      <w:r w:rsidR="00707AE9" w:rsidRPr="00B7545B">
        <w:rPr>
          <w:lang w:val="en-GB"/>
        </w:rPr>
        <w:t xml:space="preserve">of the actual frequency and </w:t>
      </w:r>
      <w:r w:rsidR="00B9130C" w:rsidRPr="00B7545B">
        <w:rPr>
          <w:lang w:val="en-GB"/>
        </w:rPr>
        <w:t xml:space="preserve">the </w:t>
      </w:r>
      <w:r w:rsidR="00C63F6E" w:rsidRPr="00B7545B">
        <w:rPr>
          <w:lang w:val="en-GB"/>
        </w:rPr>
        <w:t>normal</w:t>
      </w:r>
      <w:r w:rsidR="00F94003" w:rsidRPr="00B7545B">
        <w:rPr>
          <w:lang w:val="en-GB"/>
        </w:rPr>
        <w:t>/</w:t>
      </w:r>
      <w:r w:rsidR="00CA6E9C" w:rsidRPr="00B7545B">
        <w:rPr>
          <w:lang w:val="en-GB"/>
        </w:rPr>
        <w:t>shear component</w:t>
      </w:r>
      <w:r w:rsidR="00F94003" w:rsidRPr="00B7545B">
        <w:rPr>
          <w:lang w:val="en-GB"/>
        </w:rPr>
        <w:t>s</w:t>
      </w:r>
      <w:r w:rsidR="00CA6E9C" w:rsidRPr="00B7545B">
        <w:rPr>
          <w:lang w:val="en-GB"/>
        </w:rPr>
        <w:t xml:space="preserve"> </w:t>
      </w:r>
      <w:r w:rsidR="00F94003" w:rsidRPr="00B7545B">
        <w:rPr>
          <w:lang w:val="en-GB"/>
        </w:rPr>
        <w:t>of</w:t>
      </w:r>
      <w:r w:rsidR="00CA6E9C" w:rsidRPr="00B7545B">
        <w:rPr>
          <w:lang w:val="en-GB"/>
        </w:rPr>
        <w:t xml:space="preserve"> </w:t>
      </w:r>
      <w:r w:rsidR="00F94003" w:rsidRPr="00B7545B">
        <w:rPr>
          <w:lang w:val="en-GB"/>
        </w:rPr>
        <w:t>collisions.</w:t>
      </w:r>
      <w:r w:rsidR="00B9130C" w:rsidRPr="00B7545B">
        <w:rPr>
          <w:lang w:val="en-GB"/>
        </w:rPr>
        <w:t xml:space="preserve"> The average value</w:t>
      </w:r>
      <w:r w:rsidR="005F70FE" w:rsidRPr="00B7545B">
        <w:rPr>
          <w:lang w:val="en-GB"/>
        </w:rPr>
        <w:t>s</w:t>
      </w:r>
      <w:r w:rsidR="00B9130C" w:rsidRPr="00B7545B">
        <w:rPr>
          <w:lang w:val="en-GB"/>
        </w:rPr>
        <w:t xml:space="preserve"> </w:t>
      </w:r>
      <w:r w:rsidR="005F70FE" w:rsidRPr="00B7545B">
        <w:rPr>
          <w:lang w:val="en-GB"/>
        </w:rPr>
        <w:t>from</w:t>
      </w:r>
      <w:r w:rsidR="00B9130C" w:rsidRPr="00B7545B">
        <w:rPr>
          <w:lang w:val="en-GB"/>
        </w:rPr>
        <w:t xml:space="preserve"> several simulations with different initial random particle distributions have been considered to ensure statistical invariance.</w:t>
      </w:r>
    </w:p>
    <w:p w14:paraId="5F7A6305" w14:textId="2FEC0D7C" w:rsidR="00533A1F" w:rsidRPr="00B7545B" w:rsidRDefault="00B9130C" w:rsidP="00A5786A">
      <w:pPr>
        <w:pStyle w:val="CETBodytext"/>
        <w:rPr>
          <w:lang w:val="en-GB"/>
        </w:rPr>
      </w:pPr>
      <w:r w:rsidRPr="00B7545B">
        <w:rPr>
          <w:lang w:val="en-GB"/>
        </w:rPr>
        <w:t>For all the rotation velocit</w:t>
      </w:r>
      <w:r w:rsidR="00A5786A" w:rsidRPr="00B7545B">
        <w:rPr>
          <w:lang w:val="en-GB"/>
        </w:rPr>
        <w:t>ies</w:t>
      </w:r>
      <w:r w:rsidRPr="00B7545B">
        <w:rPr>
          <w:lang w:val="en-GB"/>
        </w:rPr>
        <w:t xml:space="preserve"> considered, the system has shown a stable dynamics, with a nearly constant impact energy</w:t>
      </w:r>
      <w:r w:rsidR="00A5786A" w:rsidRPr="00B7545B">
        <w:rPr>
          <w:lang w:val="en-GB"/>
        </w:rPr>
        <w:t xml:space="preserve"> and frequency, the latter resulting inversely proportional to the rotor speed</w:t>
      </w:r>
      <w:r w:rsidRPr="00B7545B">
        <w:rPr>
          <w:lang w:val="en-GB"/>
        </w:rPr>
        <w:t>.</w:t>
      </w:r>
      <w:r w:rsidR="00A5786A" w:rsidRPr="00B7545B">
        <w:rPr>
          <w:lang w:val="en-GB"/>
        </w:rPr>
        <w:t xml:space="preserve"> Furthermore, the collision</w:t>
      </w:r>
      <w:r w:rsidR="008B68EC" w:rsidRPr="00B7545B">
        <w:rPr>
          <w:lang w:val="en-GB"/>
        </w:rPr>
        <w:t>s</w:t>
      </w:r>
      <w:r w:rsidR="00A5786A" w:rsidRPr="00B7545B">
        <w:rPr>
          <w:lang w:val="en-GB"/>
        </w:rPr>
        <w:t xml:space="preserve"> have </w:t>
      </w:r>
      <w:r w:rsidR="00C77276" w:rsidRPr="00B7545B">
        <w:rPr>
          <w:lang w:val="en-GB"/>
        </w:rPr>
        <w:t>prove</w:t>
      </w:r>
      <w:r w:rsidR="006A21D0" w:rsidRPr="00B7545B">
        <w:rPr>
          <w:lang w:val="en-GB"/>
        </w:rPr>
        <w:t>n</w:t>
      </w:r>
      <w:r w:rsidR="00C77276" w:rsidRPr="00B7545B">
        <w:rPr>
          <w:lang w:val="en-GB"/>
        </w:rPr>
        <w:t xml:space="preserve"> to be </w:t>
      </w:r>
      <w:r w:rsidR="00A5786A" w:rsidRPr="00B7545B">
        <w:rPr>
          <w:lang w:val="en-GB"/>
        </w:rPr>
        <w:t xml:space="preserve">mainly governed by shear, which is then </w:t>
      </w:r>
      <w:r w:rsidR="0023182C" w:rsidRPr="00B7545B">
        <w:rPr>
          <w:lang w:val="en-GB"/>
        </w:rPr>
        <w:t>probably the main responsible</w:t>
      </w:r>
      <w:r w:rsidR="00533A1F" w:rsidRPr="00B7545B">
        <w:t xml:space="preserve"> </w:t>
      </w:r>
      <w:r w:rsidR="00D54D24" w:rsidRPr="00B7545B">
        <w:t>for</w:t>
      </w:r>
      <w:r w:rsidR="00533A1F" w:rsidRPr="00B7545B">
        <w:t xml:space="preserve"> the agglomerate abrasion</w:t>
      </w:r>
      <w:r w:rsidR="00C77276" w:rsidRPr="00B7545B">
        <w:t xml:space="preserve"> in </w:t>
      </w:r>
      <w:r w:rsidR="00092C65" w:rsidRPr="00B7545B">
        <w:t xml:space="preserve">a </w:t>
      </w:r>
      <w:r w:rsidR="00C77276" w:rsidRPr="00B7545B">
        <w:t>real process</w:t>
      </w:r>
      <w:r w:rsidR="00A5786A" w:rsidRPr="00B7545B">
        <w:rPr>
          <w:lang w:val="en-GB"/>
        </w:rPr>
        <w:t>.</w:t>
      </w:r>
    </w:p>
    <w:p w14:paraId="44C6AE7B" w14:textId="31A1B244" w:rsidR="00160D8A" w:rsidRPr="00B7545B" w:rsidRDefault="00D3114D" w:rsidP="00160D8A">
      <w:pPr>
        <w:pStyle w:val="CETBodytext"/>
        <w:rPr>
          <w:lang w:val="en-GB"/>
        </w:rPr>
      </w:pPr>
      <w:r w:rsidRPr="00B7545B">
        <w:rPr>
          <w:lang w:val="en-GB"/>
        </w:rPr>
        <w:t xml:space="preserve">Indeed, a significant but costly enhancement of the study </w:t>
      </w:r>
      <w:r w:rsidR="00160D8A" w:rsidRPr="00B7545B">
        <w:rPr>
          <w:lang w:val="en-GB"/>
        </w:rPr>
        <w:t xml:space="preserve">would consist in the </w:t>
      </w:r>
      <w:r w:rsidRPr="00B7545B">
        <w:rPr>
          <w:lang w:val="en-GB"/>
        </w:rPr>
        <w:t xml:space="preserve">inclusion of the </w:t>
      </w:r>
      <w:r w:rsidR="00160D8A" w:rsidRPr="00B7545B">
        <w:rPr>
          <w:lang w:val="en-GB"/>
        </w:rPr>
        <w:t xml:space="preserve">coupled effect between the solid particles and the suspending fluid. Nevertheless, the information here produced about the frequency and energy of contacts, in relation to the process parameters, can already be used for a multi-scale approach (from grinding bead to nanoparticle dynamics), in the development of new </w:t>
      </w:r>
      <w:r w:rsidR="00C77276" w:rsidRPr="00B7545B">
        <w:rPr>
          <w:lang w:val="en-GB"/>
        </w:rPr>
        <w:t xml:space="preserve">nanoparticle production </w:t>
      </w:r>
      <w:r w:rsidR="00160D8A" w:rsidRPr="00B7545B">
        <w:rPr>
          <w:lang w:val="en-GB"/>
        </w:rPr>
        <w:t>practices that are more economical, inherently safe and eco-friendly.</w:t>
      </w:r>
    </w:p>
    <w:p w14:paraId="2765BF73" w14:textId="77777777" w:rsidR="00600535" w:rsidRPr="00B7545B" w:rsidRDefault="00600535" w:rsidP="00600535">
      <w:pPr>
        <w:pStyle w:val="CETReference"/>
      </w:pPr>
      <w:r w:rsidRPr="00B7545B">
        <w:t>References</w:t>
      </w:r>
    </w:p>
    <w:p w14:paraId="2401A33E" w14:textId="77777777" w:rsidR="00333C83" w:rsidRPr="00B7545B" w:rsidRDefault="00333C83" w:rsidP="00333C83">
      <w:pPr>
        <w:pStyle w:val="CETReferencetext"/>
      </w:pPr>
      <w:proofErr w:type="spellStart"/>
      <w:r w:rsidRPr="00B7545B">
        <w:t>Alnarabiji</w:t>
      </w:r>
      <w:proofErr w:type="spellEnd"/>
      <w:r w:rsidRPr="00B7545B">
        <w:t xml:space="preserve"> M.S., </w:t>
      </w:r>
      <w:proofErr w:type="spellStart"/>
      <w:r w:rsidRPr="00B7545B">
        <w:t>Yahya</w:t>
      </w:r>
      <w:proofErr w:type="spellEnd"/>
      <w:r w:rsidRPr="00B7545B">
        <w:t xml:space="preserve"> N., </w:t>
      </w:r>
      <w:proofErr w:type="spellStart"/>
      <w:r w:rsidRPr="00B7545B">
        <w:t>Hamed</w:t>
      </w:r>
      <w:proofErr w:type="spellEnd"/>
      <w:r w:rsidRPr="00B7545B">
        <w:t xml:space="preserve"> Y., </w:t>
      </w:r>
      <w:proofErr w:type="spellStart"/>
      <w:r w:rsidRPr="00B7545B">
        <w:t>Ardakani</w:t>
      </w:r>
      <w:proofErr w:type="spellEnd"/>
      <w:r w:rsidRPr="00B7545B">
        <w:t xml:space="preserve"> S.E.M., </w:t>
      </w:r>
      <w:proofErr w:type="spellStart"/>
      <w:r w:rsidRPr="00B7545B">
        <w:t>Azizi</w:t>
      </w:r>
      <w:proofErr w:type="spellEnd"/>
      <w:r w:rsidRPr="00B7545B">
        <w:t xml:space="preserve"> K., </w:t>
      </w:r>
      <w:proofErr w:type="spellStart"/>
      <w:r w:rsidRPr="00B7545B">
        <w:t>Klemes</w:t>
      </w:r>
      <w:proofErr w:type="spellEnd"/>
      <w:r w:rsidRPr="00B7545B">
        <w:t xml:space="preserve"> J.J., Abdullah B., </w:t>
      </w:r>
      <w:proofErr w:type="spellStart"/>
      <w:r w:rsidRPr="00B7545B">
        <w:t>Tasfy</w:t>
      </w:r>
      <w:proofErr w:type="spellEnd"/>
      <w:r w:rsidRPr="00B7545B">
        <w:t xml:space="preserve"> S.F.H., Hamid S.B.A., </w:t>
      </w:r>
      <w:proofErr w:type="spellStart"/>
      <w:r w:rsidRPr="00B7545B">
        <w:t>Nashed</w:t>
      </w:r>
      <w:proofErr w:type="spellEnd"/>
      <w:r w:rsidRPr="00B7545B">
        <w:t xml:space="preserve"> O., 2017, Scalable bio-friendly method for production of homogeneous metal oxide nanoparticles using green bovine skin </w:t>
      </w:r>
      <w:proofErr w:type="spellStart"/>
      <w:r w:rsidRPr="00B7545B">
        <w:t>gelatin</w:t>
      </w:r>
      <w:proofErr w:type="spellEnd"/>
      <w:r w:rsidRPr="00B7545B">
        <w:t>, Journal of Cleaner Production 162, 186–194.</w:t>
      </w:r>
    </w:p>
    <w:p w14:paraId="0656A11B" w14:textId="605E23EA" w:rsidR="00336B87" w:rsidRPr="00B7545B" w:rsidRDefault="00336B87" w:rsidP="006B4888">
      <w:pPr>
        <w:pStyle w:val="CETReferencetext"/>
      </w:pPr>
      <w:proofErr w:type="spellStart"/>
      <w:r w:rsidRPr="00B7545B">
        <w:t>Beinert</w:t>
      </w:r>
      <w:proofErr w:type="spellEnd"/>
      <w:r w:rsidRPr="00B7545B">
        <w:t xml:space="preserve"> S., </w:t>
      </w:r>
      <w:proofErr w:type="spellStart"/>
      <w:r w:rsidRPr="00B7545B">
        <w:t>Fragnière</w:t>
      </w:r>
      <w:proofErr w:type="spellEnd"/>
      <w:r w:rsidRPr="00B7545B">
        <w:t xml:space="preserve"> G., </w:t>
      </w:r>
      <w:proofErr w:type="spellStart"/>
      <w:r w:rsidRPr="00B7545B">
        <w:t>Schilde</w:t>
      </w:r>
      <w:proofErr w:type="spellEnd"/>
      <w:r w:rsidRPr="00B7545B">
        <w:t xml:space="preserve"> C., </w:t>
      </w:r>
      <w:proofErr w:type="spellStart"/>
      <w:r w:rsidRPr="00B7545B">
        <w:t>Kwade</w:t>
      </w:r>
      <w:proofErr w:type="spellEnd"/>
      <w:r w:rsidRPr="00B7545B">
        <w:t xml:space="preserve"> A., 2015, Analysis and modelling of bead contacts in wet-operating stirred media and planetary ball mills with CFD–DEM simulations, </w:t>
      </w:r>
      <w:r w:rsidRPr="00B7545B">
        <w:rPr>
          <w:iCs/>
        </w:rPr>
        <w:t>Chemical Engineering Science</w:t>
      </w:r>
      <w:r w:rsidRPr="00B7545B">
        <w:t xml:space="preserve">, </w:t>
      </w:r>
      <w:r w:rsidRPr="00B7545B">
        <w:rPr>
          <w:iCs/>
        </w:rPr>
        <w:t>134</w:t>
      </w:r>
      <w:r w:rsidRPr="00B7545B">
        <w:t>, 648–662.</w:t>
      </w:r>
    </w:p>
    <w:p w14:paraId="09FE8901" w14:textId="107A584E" w:rsidR="00046C1F" w:rsidRPr="00B7545B" w:rsidRDefault="00046C1F" w:rsidP="00046C1F">
      <w:pPr>
        <w:pStyle w:val="CETReferencetext"/>
      </w:pPr>
      <w:r w:rsidRPr="00B7545B">
        <w:t xml:space="preserve">Fabiano B., </w:t>
      </w:r>
      <w:proofErr w:type="spellStart"/>
      <w:r w:rsidRPr="00B7545B">
        <w:t>Pistritto</w:t>
      </w:r>
      <w:proofErr w:type="spellEnd"/>
      <w:r w:rsidRPr="00B7545B">
        <w:t xml:space="preserve"> F., </w:t>
      </w:r>
      <w:proofErr w:type="spellStart"/>
      <w:r w:rsidRPr="00B7545B">
        <w:t>Reverberi</w:t>
      </w:r>
      <w:proofErr w:type="spellEnd"/>
      <w:r w:rsidRPr="00B7545B">
        <w:t xml:space="preserve"> A., Palazzi E., 2015, Ethylene-air mixtures under flowing conditions: a model-based approach to explosion conditions, Clean Technologies and Environmental Policy 17, 1261–1270.</w:t>
      </w:r>
    </w:p>
    <w:p w14:paraId="409A5525" w14:textId="7EFBD1E1" w:rsidR="00A10EF2" w:rsidRPr="00B7545B" w:rsidRDefault="00A10EF2" w:rsidP="00046C1F">
      <w:pPr>
        <w:pStyle w:val="CETReferencetext"/>
      </w:pPr>
      <w:proofErr w:type="spellStart"/>
      <w:r w:rsidRPr="00B7545B">
        <w:t>Fragnière</w:t>
      </w:r>
      <w:proofErr w:type="spellEnd"/>
      <w:r w:rsidRPr="00B7545B">
        <w:t xml:space="preserve"> G., </w:t>
      </w:r>
      <w:proofErr w:type="spellStart"/>
      <w:r w:rsidRPr="00B7545B">
        <w:t>Beinert</w:t>
      </w:r>
      <w:proofErr w:type="spellEnd"/>
      <w:r w:rsidRPr="00B7545B">
        <w:t xml:space="preserve"> S., </w:t>
      </w:r>
      <w:proofErr w:type="spellStart"/>
      <w:r w:rsidRPr="00B7545B">
        <w:t>Overbeck</w:t>
      </w:r>
      <w:proofErr w:type="spellEnd"/>
      <w:r w:rsidRPr="00B7545B">
        <w:t xml:space="preserve"> A., </w:t>
      </w:r>
      <w:proofErr w:type="spellStart"/>
      <w:r w:rsidRPr="00B7545B">
        <w:t>Kampen</w:t>
      </w:r>
      <w:proofErr w:type="spellEnd"/>
      <w:r w:rsidRPr="00B7545B">
        <w:t xml:space="preserve"> I., </w:t>
      </w:r>
      <w:proofErr w:type="spellStart"/>
      <w:r w:rsidRPr="00B7545B">
        <w:t>Schilde</w:t>
      </w:r>
      <w:proofErr w:type="spellEnd"/>
      <w:r w:rsidRPr="00B7545B">
        <w:t xml:space="preserve"> C., </w:t>
      </w:r>
      <w:proofErr w:type="spellStart"/>
      <w:r w:rsidRPr="00B7545B">
        <w:t>Kwade</w:t>
      </w:r>
      <w:proofErr w:type="spellEnd"/>
      <w:r w:rsidRPr="00B7545B">
        <w:t xml:space="preserve"> A., 2018, Predicting effects of operating condition variations on breakage rates in stirred media mills, </w:t>
      </w:r>
      <w:r w:rsidRPr="00B7545B">
        <w:rPr>
          <w:iCs/>
        </w:rPr>
        <w:t>Chemical Engineering Research and Design</w:t>
      </w:r>
      <w:r w:rsidRPr="00B7545B">
        <w:t xml:space="preserve">, </w:t>
      </w:r>
      <w:r w:rsidRPr="00B7545B">
        <w:rPr>
          <w:iCs/>
        </w:rPr>
        <w:t>138</w:t>
      </w:r>
      <w:r w:rsidRPr="00B7545B">
        <w:t>, 433–443.</w:t>
      </w:r>
    </w:p>
    <w:p w14:paraId="2020932E" w14:textId="77777777" w:rsidR="00333C83" w:rsidRPr="00B7545B" w:rsidRDefault="00333C83" w:rsidP="00333C83">
      <w:pPr>
        <w:pStyle w:val="CETReferencetext"/>
      </w:pPr>
      <w:r w:rsidRPr="00B7545B">
        <w:t xml:space="preserve">Fu X., </w:t>
      </w:r>
      <w:proofErr w:type="spellStart"/>
      <w:r w:rsidRPr="00B7545B">
        <w:t>Cai</w:t>
      </w:r>
      <w:proofErr w:type="spellEnd"/>
      <w:r w:rsidRPr="00B7545B">
        <w:t xml:space="preserve"> J., Zhang X., Li W.D., Ge H., Hu, Y., 2018, Top-down fabrication of shape-controlled, monodisperse nanoparticles for biomedical applications, </w:t>
      </w:r>
      <w:r w:rsidRPr="00B7545B">
        <w:rPr>
          <w:iCs/>
        </w:rPr>
        <w:t>Advanced Drug Delivery Reviews, 132, 169</w:t>
      </w:r>
      <w:r w:rsidRPr="00B7545B">
        <w:t>–</w:t>
      </w:r>
      <w:r w:rsidRPr="00B7545B">
        <w:rPr>
          <w:iCs/>
        </w:rPr>
        <w:t>187.</w:t>
      </w:r>
    </w:p>
    <w:p w14:paraId="0F150C07" w14:textId="5B82E27C" w:rsidR="00F5777F" w:rsidRPr="00B7545B" w:rsidRDefault="00F5777F" w:rsidP="001B45EF">
      <w:pPr>
        <w:pStyle w:val="CETReferencetext"/>
      </w:pPr>
      <w:proofErr w:type="spellStart"/>
      <w:r w:rsidRPr="00B7545B">
        <w:t>Gondret</w:t>
      </w:r>
      <w:proofErr w:type="spellEnd"/>
      <w:r w:rsidRPr="00B7545B">
        <w:t xml:space="preserve"> P., Lance M., Petit L., 2002, Bouncing motion of spherical particles in fluids, Physics of fluids, 14(2), 643–652.</w:t>
      </w:r>
    </w:p>
    <w:p w14:paraId="466DC36A" w14:textId="0EF95A97" w:rsidR="001B45EF" w:rsidRPr="00B7545B" w:rsidRDefault="001B45EF" w:rsidP="001B45EF">
      <w:pPr>
        <w:pStyle w:val="CETReferencetext"/>
      </w:pPr>
      <w:r w:rsidRPr="00B7545B">
        <w:t xml:space="preserve">Kloss C., </w:t>
      </w:r>
      <w:proofErr w:type="spellStart"/>
      <w:r w:rsidRPr="00B7545B">
        <w:t>Goniva</w:t>
      </w:r>
      <w:proofErr w:type="spellEnd"/>
      <w:r w:rsidRPr="00B7545B">
        <w:t xml:space="preserve"> C., Hager A., </w:t>
      </w:r>
      <w:proofErr w:type="spellStart"/>
      <w:r w:rsidRPr="00B7545B">
        <w:t>Amberger</w:t>
      </w:r>
      <w:proofErr w:type="spellEnd"/>
      <w:r w:rsidRPr="00B7545B">
        <w:t xml:space="preserve"> S., Pirker S., 2012, Models, algorithms and validation for </w:t>
      </w:r>
      <w:proofErr w:type="spellStart"/>
      <w:r w:rsidRPr="00B7545B">
        <w:t>opensource</w:t>
      </w:r>
      <w:proofErr w:type="spellEnd"/>
      <w:r w:rsidRPr="00B7545B">
        <w:t xml:space="preserve"> DEM and CFD–DEM, </w:t>
      </w:r>
      <w:r w:rsidRPr="00B7545B">
        <w:rPr>
          <w:iCs/>
        </w:rPr>
        <w:t>Progress in Computational Fluid Dynamics, an International Journal</w:t>
      </w:r>
      <w:r w:rsidRPr="00B7545B">
        <w:t xml:space="preserve"> </w:t>
      </w:r>
      <w:r w:rsidRPr="00B7545B">
        <w:rPr>
          <w:iCs/>
        </w:rPr>
        <w:t>12</w:t>
      </w:r>
      <w:r w:rsidRPr="00B7545B">
        <w:t>(2-3), 140–152.</w:t>
      </w:r>
    </w:p>
    <w:p w14:paraId="43CE2BC1" w14:textId="5EBB8BBF" w:rsidR="00103130" w:rsidRPr="00B7545B" w:rsidRDefault="00103130" w:rsidP="004A5880">
      <w:pPr>
        <w:pStyle w:val="CETReferencetext"/>
      </w:pPr>
      <w:r w:rsidRPr="00B7545B">
        <w:t xml:space="preserve">Marshall J.S., Li S., 2014, </w:t>
      </w:r>
      <w:r w:rsidRPr="00B7545B">
        <w:rPr>
          <w:iCs/>
        </w:rPr>
        <w:t>Adhesive particle flow</w:t>
      </w:r>
      <w:r w:rsidRPr="00B7545B">
        <w:t>, Cambridge University Press, New York, USA.</w:t>
      </w:r>
    </w:p>
    <w:p w14:paraId="5BECFF45" w14:textId="10D59FB2" w:rsidR="00442D07" w:rsidRPr="00B7545B" w:rsidRDefault="00442D07" w:rsidP="004A5880">
      <w:pPr>
        <w:pStyle w:val="CETReferencetext"/>
      </w:pPr>
      <w:proofErr w:type="spellStart"/>
      <w:r w:rsidRPr="00B7545B">
        <w:t>Meramo</w:t>
      </w:r>
      <w:proofErr w:type="spellEnd"/>
      <w:r w:rsidRPr="00B7545B">
        <w:t xml:space="preserve"> S.I., </w:t>
      </w:r>
      <w:proofErr w:type="spellStart"/>
      <w:r w:rsidRPr="00B7545B">
        <w:t>Bonfante</w:t>
      </w:r>
      <w:proofErr w:type="spellEnd"/>
      <w:r w:rsidRPr="00B7545B">
        <w:t xml:space="preserve"> H., De Avila-</w:t>
      </w:r>
      <w:proofErr w:type="spellStart"/>
      <w:r w:rsidRPr="00B7545B">
        <w:t>Montiel</w:t>
      </w:r>
      <w:proofErr w:type="spellEnd"/>
      <w:r w:rsidRPr="00B7545B">
        <w:t xml:space="preserve"> G., Herrera-Barros A., Gonzalez-Delgado A., 2018, Environmental assessment of a large-scale production of TiO</w:t>
      </w:r>
      <w:r w:rsidRPr="00B7545B">
        <w:rPr>
          <w:vertAlign w:val="subscript"/>
        </w:rPr>
        <w:t>2</w:t>
      </w:r>
      <w:r w:rsidRPr="00B7545B">
        <w:t xml:space="preserve"> nanoparticles via green chemistry, Chemical Engineering Transactions, 70, 1063</w:t>
      </w:r>
      <w:r w:rsidR="00AF63F3" w:rsidRPr="00B7545B">
        <w:t>–</w:t>
      </w:r>
      <w:r w:rsidRPr="00B7545B">
        <w:t>1068.</w:t>
      </w:r>
    </w:p>
    <w:p w14:paraId="4D4212B7" w14:textId="12445813" w:rsidR="00046C1F" w:rsidRPr="00B7545B" w:rsidRDefault="00046C1F" w:rsidP="00046C1F">
      <w:pPr>
        <w:pStyle w:val="CETReferencetext"/>
      </w:pPr>
      <w:proofErr w:type="spellStart"/>
      <w:r w:rsidRPr="00B7545B">
        <w:t>Pastorino</w:t>
      </w:r>
      <w:proofErr w:type="spellEnd"/>
      <w:r w:rsidRPr="00B7545B">
        <w:t xml:space="preserve"> L., </w:t>
      </w:r>
      <w:proofErr w:type="spellStart"/>
      <w:r w:rsidRPr="00B7545B">
        <w:t>Dellacasa</w:t>
      </w:r>
      <w:proofErr w:type="spellEnd"/>
      <w:r w:rsidRPr="00B7545B">
        <w:t xml:space="preserve"> E., </w:t>
      </w:r>
      <w:proofErr w:type="spellStart"/>
      <w:r w:rsidRPr="00B7545B">
        <w:t>Dabiri</w:t>
      </w:r>
      <w:proofErr w:type="spellEnd"/>
      <w:r w:rsidRPr="00B7545B">
        <w:t xml:space="preserve"> M.H., Fabiano B., </w:t>
      </w:r>
      <w:proofErr w:type="spellStart"/>
      <w:r w:rsidRPr="00B7545B">
        <w:t>Erokhina</w:t>
      </w:r>
      <w:proofErr w:type="spellEnd"/>
      <w:r w:rsidRPr="00B7545B">
        <w:t xml:space="preserve"> S., 2016, Towards the fabrication of polyelectrolyte-based </w:t>
      </w:r>
      <w:proofErr w:type="spellStart"/>
      <w:r w:rsidRPr="00B7545B">
        <w:t>nanocapsules</w:t>
      </w:r>
      <w:proofErr w:type="spellEnd"/>
      <w:r w:rsidRPr="00B7545B">
        <w:t xml:space="preserve"> for bio-medical applications, </w:t>
      </w:r>
      <w:proofErr w:type="spellStart"/>
      <w:r w:rsidRPr="00B7545B">
        <w:t>BioNanoScience</w:t>
      </w:r>
      <w:proofErr w:type="spellEnd"/>
      <w:r w:rsidRPr="00B7545B">
        <w:t xml:space="preserve"> 6, 496–501.</w:t>
      </w:r>
    </w:p>
    <w:p w14:paraId="08865D1E" w14:textId="02F84B33" w:rsidR="00915075" w:rsidRPr="00B7545B" w:rsidRDefault="00915075" w:rsidP="00915075">
      <w:pPr>
        <w:pStyle w:val="CETReferencetext"/>
      </w:pPr>
      <w:proofErr w:type="spellStart"/>
      <w:r w:rsidRPr="00B7545B">
        <w:t>Reverberi</w:t>
      </w:r>
      <w:proofErr w:type="spellEnd"/>
      <w:r w:rsidRPr="00B7545B">
        <w:t xml:space="preserve"> A.P., </w:t>
      </w:r>
      <w:proofErr w:type="spellStart"/>
      <w:r w:rsidRPr="00B7545B">
        <w:t>Klemes</w:t>
      </w:r>
      <w:proofErr w:type="spellEnd"/>
      <w:r w:rsidRPr="00B7545B">
        <w:t xml:space="preserve"> J.J., </w:t>
      </w:r>
      <w:proofErr w:type="spellStart"/>
      <w:r w:rsidRPr="00B7545B">
        <w:t>Varbanov</w:t>
      </w:r>
      <w:proofErr w:type="spellEnd"/>
      <w:r w:rsidRPr="00B7545B">
        <w:t xml:space="preserve"> P.S., Fabiano B., 2016, A review on hydrogen production from hydrogen sulphide by chemical and photochemical methods, Journal of Cleaner Production 136, 72–80.</w:t>
      </w:r>
    </w:p>
    <w:p w14:paraId="1A85AE0C" w14:textId="77777777" w:rsidR="00333C83" w:rsidRPr="00B7545B" w:rsidRDefault="00333C83" w:rsidP="00333C83">
      <w:pPr>
        <w:pStyle w:val="CETReferencetext"/>
      </w:pPr>
      <w:proofErr w:type="spellStart"/>
      <w:r w:rsidRPr="00B7545B">
        <w:t>Reverberi</w:t>
      </w:r>
      <w:proofErr w:type="spellEnd"/>
      <w:r w:rsidRPr="00B7545B">
        <w:t xml:space="preserve"> A.P., </w:t>
      </w:r>
      <w:proofErr w:type="spellStart"/>
      <w:r w:rsidRPr="00B7545B">
        <w:t>Vocciante</w:t>
      </w:r>
      <w:proofErr w:type="spellEnd"/>
      <w:r w:rsidRPr="00B7545B">
        <w:t xml:space="preserve"> M., </w:t>
      </w:r>
      <w:proofErr w:type="spellStart"/>
      <w:r w:rsidRPr="00B7545B">
        <w:t>Lunghi</w:t>
      </w:r>
      <w:proofErr w:type="spellEnd"/>
      <w:r w:rsidRPr="00B7545B">
        <w:t xml:space="preserve"> E., </w:t>
      </w:r>
      <w:proofErr w:type="spellStart"/>
      <w:r w:rsidRPr="00B7545B">
        <w:t>Pietrelli</w:t>
      </w:r>
      <w:proofErr w:type="spellEnd"/>
      <w:r w:rsidRPr="00B7545B">
        <w:t xml:space="preserve"> L., Fabiano B., 2017, New Trends in the Synthesis of Nanoparticles by Green Methods, </w:t>
      </w:r>
      <w:r w:rsidRPr="00B7545B">
        <w:rPr>
          <w:iCs/>
        </w:rPr>
        <w:t>Chemical Engineering Transactions</w:t>
      </w:r>
      <w:r w:rsidRPr="00B7545B">
        <w:t xml:space="preserve">, </w:t>
      </w:r>
      <w:r w:rsidRPr="00B7545B">
        <w:rPr>
          <w:iCs/>
        </w:rPr>
        <w:t>61</w:t>
      </w:r>
      <w:r w:rsidRPr="00B7545B">
        <w:t>, 667–672.</w:t>
      </w:r>
    </w:p>
    <w:p w14:paraId="66265EC4" w14:textId="13847A9F" w:rsidR="0071517A" w:rsidRPr="00B7545B" w:rsidRDefault="0071517A" w:rsidP="0071517A">
      <w:pPr>
        <w:pStyle w:val="CETReferencetext"/>
      </w:pPr>
      <w:proofErr w:type="spellStart"/>
      <w:r w:rsidRPr="00B7545B">
        <w:t>Reverberi</w:t>
      </w:r>
      <w:proofErr w:type="spellEnd"/>
      <w:r w:rsidRPr="00B7545B">
        <w:t xml:space="preserve"> A.P., </w:t>
      </w:r>
      <w:proofErr w:type="spellStart"/>
      <w:r w:rsidRPr="00B7545B">
        <w:t>Varbanov</w:t>
      </w:r>
      <w:proofErr w:type="spellEnd"/>
      <w:r w:rsidRPr="00B7545B">
        <w:t xml:space="preserve"> P.S., </w:t>
      </w:r>
      <w:proofErr w:type="spellStart"/>
      <w:r w:rsidRPr="00B7545B">
        <w:t>Vocciante</w:t>
      </w:r>
      <w:proofErr w:type="spellEnd"/>
      <w:r w:rsidRPr="00B7545B">
        <w:t xml:space="preserve"> M., Fabiano B., 2018</w:t>
      </w:r>
      <w:r w:rsidR="00C27FF0" w:rsidRPr="00B7545B">
        <w:t xml:space="preserve"> a</w:t>
      </w:r>
      <w:r w:rsidRPr="00B7545B">
        <w:t xml:space="preserve">, Bismuth oxide-related </w:t>
      </w:r>
      <w:proofErr w:type="spellStart"/>
      <w:r w:rsidRPr="00B7545B">
        <w:t>photocatalysts</w:t>
      </w:r>
      <w:proofErr w:type="spellEnd"/>
      <w:r w:rsidRPr="00B7545B">
        <w:t xml:space="preserve"> in green nanotechnology: A critical analysis, </w:t>
      </w:r>
      <w:r w:rsidRPr="00B7545B">
        <w:rPr>
          <w:iCs/>
        </w:rPr>
        <w:t>Frontiers of Chemical Science and Engineering</w:t>
      </w:r>
      <w:r w:rsidRPr="00B7545B">
        <w:t>, 1–15.</w:t>
      </w:r>
    </w:p>
    <w:p w14:paraId="1694BDA6" w14:textId="09BA3380" w:rsidR="00500BD6" w:rsidRPr="00B7545B" w:rsidRDefault="00500BD6" w:rsidP="00046C1F">
      <w:pPr>
        <w:pStyle w:val="CETReferencetext"/>
      </w:pPr>
      <w:proofErr w:type="spellStart"/>
      <w:r w:rsidRPr="00B7545B">
        <w:t>Reverberi</w:t>
      </w:r>
      <w:proofErr w:type="spellEnd"/>
      <w:r w:rsidRPr="00B7545B">
        <w:t xml:space="preserve"> A.P., </w:t>
      </w:r>
      <w:proofErr w:type="spellStart"/>
      <w:r w:rsidRPr="00B7545B">
        <w:t>Varbanov</w:t>
      </w:r>
      <w:proofErr w:type="spellEnd"/>
      <w:r w:rsidRPr="00B7545B">
        <w:t xml:space="preserve"> P.S., </w:t>
      </w:r>
      <w:proofErr w:type="spellStart"/>
      <w:r w:rsidRPr="00B7545B">
        <w:t>Lauciello</w:t>
      </w:r>
      <w:proofErr w:type="spellEnd"/>
      <w:r w:rsidRPr="00B7545B">
        <w:t xml:space="preserve"> S., Salerno M., Fabiano B., 2018</w:t>
      </w:r>
      <w:r w:rsidR="00C27FF0" w:rsidRPr="00B7545B">
        <w:t xml:space="preserve"> b</w:t>
      </w:r>
      <w:r w:rsidRPr="00B7545B">
        <w:t xml:space="preserve">, An eco-friendly process for </w:t>
      </w:r>
      <w:proofErr w:type="spellStart"/>
      <w:r w:rsidRPr="00B7545B">
        <w:t>zerovalent</w:t>
      </w:r>
      <w:proofErr w:type="spellEnd"/>
      <w:r w:rsidRPr="00B7545B">
        <w:t xml:space="preserve"> bismuth nanoparticles synthesis, </w:t>
      </w:r>
      <w:r w:rsidRPr="00B7545B">
        <w:rPr>
          <w:iCs/>
        </w:rPr>
        <w:t xml:space="preserve">Journal of </w:t>
      </w:r>
      <w:r w:rsidR="004A271C" w:rsidRPr="00B7545B">
        <w:rPr>
          <w:iCs/>
        </w:rPr>
        <w:t>C</w:t>
      </w:r>
      <w:r w:rsidRPr="00B7545B">
        <w:rPr>
          <w:iCs/>
        </w:rPr>
        <w:t xml:space="preserve">leaner </w:t>
      </w:r>
      <w:r w:rsidR="004A271C" w:rsidRPr="00B7545B">
        <w:rPr>
          <w:iCs/>
        </w:rPr>
        <w:t>P</w:t>
      </w:r>
      <w:r w:rsidRPr="00B7545B">
        <w:rPr>
          <w:iCs/>
        </w:rPr>
        <w:t>roduction</w:t>
      </w:r>
      <w:r w:rsidRPr="00B7545B">
        <w:t xml:space="preserve">, </w:t>
      </w:r>
      <w:r w:rsidRPr="00B7545B">
        <w:rPr>
          <w:iCs/>
        </w:rPr>
        <w:t>198</w:t>
      </w:r>
      <w:r w:rsidRPr="00B7545B">
        <w:t>, 37–45.</w:t>
      </w:r>
    </w:p>
    <w:p w14:paraId="53B1FE30" w14:textId="77777777" w:rsidR="00046C1F" w:rsidRPr="00B7545B" w:rsidRDefault="00046C1F" w:rsidP="00046C1F">
      <w:pPr>
        <w:pStyle w:val="CETReferencetext"/>
      </w:pPr>
      <w:r w:rsidRPr="00B7545B">
        <w:t xml:space="preserve">Sun T., Zhang Y.S., Pang B., Hyun D.C., Yang M., Xia Y., 2014, Engineered nanoparticles for drug delivery in cancer therapy, </w:t>
      </w:r>
      <w:proofErr w:type="spellStart"/>
      <w:r w:rsidRPr="00B7545B">
        <w:t>Angewandte</w:t>
      </w:r>
      <w:proofErr w:type="spellEnd"/>
      <w:r w:rsidRPr="00B7545B">
        <w:t xml:space="preserve"> </w:t>
      </w:r>
      <w:proofErr w:type="spellStart"/>
      <w:r w:rsidRPr="00B7545B">
        <w:t>Chemie</w:t>
      </w:r>
      <w:proofErr w:type="spellEnd"/>
      <w:r w:rsidRPr="00B7545B">
        <w:t xml:space="preserve"> 53, 12320–12364. </w:t>
      </w:r>
    </w:p>
    <w:p w14:paraId="0094B77B" w14:textId="36CD8AE7" w:rsidR="004F625B" w:rsidRPr="00B7545B" w:rsidRDefault="004F625B" w:rsidP="006B4888">
      <w:pPr>
        <w:pStyle w:val="CETReferencetext"/>
      </w:pPr>
      <w:proofErr w:type="spellStart"/>
      <w:r w:rsidRPr="00B7545B">
        <w:t>Trofa</w:t>
      </w:r>
      <w:proofErr w:type="spellEnd"/>
      <w:r w:rsidRPr="00B7545B">
        <w:t xml:space="preserve"> M., </w:t>
      </w:r>
      <w:proofErr w:type="spellStart"/>
      <w:r w:rsidRPr="00B7545B">
        <w:t>D’Avino</w:t>
      </w:r>
      <w:proofErr w:type="spellEnd"/>
      <w:r w:rsidRPr="00B7545B">
        <w:t xml:space="preserve"> G., </w:t>
      </w:r>
      <w:proofErr w:type="spellStart"/>
      <w:r w:rsidRPr="00B7545B">
        <w:t>Sicignano</w:t>
      </w:r>
      <w:proofErr w:type="spellEnd"/>
      <w:r w:rsidRPr="00B7545B">
        <w:t xml:space="preserve"> L., </w:t>
      </w:r>
      <w:proofErr w:type="spellStart"/>
      <w:r w:rsidRPr="00B7545B">
        <w:t>Tomaiuolo</w:t>
      </w:r>
      <w:proofErr w:type="spellEnd"/>
      <w:r w:rsidRPr="00B7545B">
        <w:t xml:space="preserve"> G., Greco F., </w:t>
      </w:r>
      <w:proofErr w:type="spellStart"/>
      <w:r w:rsidRPr="00B7545B">
        <w:t>Maffettone</w:t>
      </w:r>
      <w:proofErr w:type="spellEnd"/>
      <w:r w:rsidRPr="00B7545B">
        <w:t xml:space="preserve"> P.L., Guido S., 2019, CFD-DEM simulations of particulate fouling in </w:t>
      </w:r>
      <w:proofErr w:type="spellStart"/>
      <w:r w:rsidRPr="00B7545B">
        <w:t>microchannels</w:t>
      </w:r>
      <w:proofErr w:type="spellEnd"/>
      <w:r w:rsidRPr="00B7545B">
        <w:t xml:space="preserve">, </w:t>
      </w:r>
      <w:r w:rsidRPr="00B7545B">
        <w:rPr>
          <w:iCs/>
        </w:rPr>
        <w:t>Chemical Engineering Journal</w:t>
      </w:r>
      <w:r w:rsidRPr="00B7545B">
        <w:t xml:space="preserve">, </w:t>
      </w:r>
      <w:r w:rsidRPr="00B7545B">
        <w:rPr>
          <w:iCs/>
        </w:rPr>
        <w:t>358</w:t>
      </w:r>
      <w:r w:rsidRPr="00B7545B">
        <w:t>, 91–100.</w:t>
      </w:r>
    </w:p>
    <w:p w14:paraId="2AF426A1" w14:textId="29156C00" w:rsidR="0046089F" w:rsidRPr="00B7545B" w:rsidRDefault="0046089F" w:rsidP="0046089F">
      <w:pPr>
        <w:pStyle w:val="CETReferencetext"/>
      </w:pPr>
      <w:r w:rsidRPr="00B7545B">
        <w:t xml:space="preserve">Wang J., </w:t>
      </w:r>
      <w:proofErr w:type="spellStart"/>
      <w:r w:rsidRPr="00B7545B">
        <w:t>Gu</w:t>
      </w:r>
      <w:proofErr w:type="spellEnd"/>
      <w:r w:rsidRPr="00B7545B">
        <w:t xml:space="preserve"> H., 2015, Novel metal nanomaterials and their catalytic applications, Molecules 20, 17070–17092.</w:t>
      </w:r>
    </w:p>
    <w:p w14:paraId="41E38796" w14:textId="09BB226F" w:rsidR="004628D2" w:rsidRPr="00E22F3B" w:rsidRDefault="00046C1F" w:rsidP="001C26A8">
      <w:pPr>
        <w:pStyle w:val="CETReferencetext"/>
      </w:pPr>
      <w:r w:rsidRPr="00B7545B">
        <w:t xml:space="preserve">Yu L., </w:t>
      </w:r>
      <w:proofErr w:type="spellStart"/>
      <w:r w:rsidRPr="00B7545B">
        <w:t>Ruan</w:t>
      </w:r>
      <w:proofErr w:type="spellEnd"/>
      <w:r w:rsidRPr="00B7545B">
        <w:t xml:space="preserve"> S., Xu X., Zou R., Hu J., 2017</w:t>
      </w:r>
      <w:r w:rsidR="00264FD2" w:rsidRPr="00B7545B">
        <w:t>,</w:t>
      </w:r>
      <w:r w:rsidRPr="00B7545B">
        <w:t xml:space="preserve"> One-dimensional nanomaterial assembled macroscopic membranes for water treatment</w:t>
      </w:r>
      <w:r w:rsidR="00264FD2" w:rsidRPr="00B7545B">
        <w:t>,</w:t>
      </w:r>
      <w:r w:rsidRPr="00B7545B">
        <w:t xml:space="preserve"> Nano Today 17, 79</w:t>
      </w:r>
      <w:r w:rsidR="00264FD2" w:rsidRPr="00B7545B">
        <w:t>–</w:t>
      </w:r>
      <w:r w:rsidR="001C26A8" w:rsidRPr="00B7545B">
        <w:t>95.</w:t>
      </w:r>
    </w:p>
    <w:sectPr w:rsidR="004628D2" w:rsidRPr="00E22F3B"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CE2F1" w14:textId="77777777" w:rsidR="007C0B59" w:rsidRDefault="007C0B59" w:rsidP="004F5E36">
      <w:r>
        <w:separator/>
      </w:r>
    </w:p>
  </w:endnote>
  <w:endnote w:type="continuationSeparator" w:id="0">
    <w:p w14:paraId="25137DA5" w14:textId="77777777" w:rsidR="007C0B59" w:rsidRDefault="007C0B5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CB843" w14:textId="77777777" w:rsidR="007C0B59" w:rsidRDefault="007C0B59" w:rsidP="004F5E36">
      <w:r>
        <w:separator/>
      </w:r>
    </w:p>
  </w:footnote>
  <w:footnote w:type="continuationSeparator" w:id="0">
    <w:p w14:paraId="443F7077" w14:textId="77777777" w:rsidR="007C0B59" w:rsidRDefault="007C0B59"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08D2C83"/>
    <w:multiLevelType w:val="hybridMultilevel"/>
    <w:tmpl w:val="02F8581E"/>
    <w:lvl w:ilvl="0" w:tplc="5FCECC24">
      <w:start w:val="1"/>
      <w:numFmt w:val="decimal"/>
      <w:lvlText w:val="[%1]"/>
      <w:lvlJc w:val="left"/>
      <w:pPr>
        <w:ind w:left="567" w:hanging="56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en-GB" w:vendorID="64" w:dllVersion="131078" w:nlCheck="1" w:checkStyle="0"/>
  <w:activeWritingStyle w:appName="MSWord" w:lang="en-US" w:vendorID="64" w:dllVersion="131078"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EF7"/>
    <w:rsid w:val="00010489"/>
    <w:rsid w:val="00010F40"/>
    <w:rsid w:val="000117CB"/>
    <w:rsid w:val="00023289"/>
    <w:rsid w:val="000257B2"/>
    <w:rsid w:val="00030D46"/>
    <w:rsid w:val="00030D92"/>
    <w:rsid w:val="0003148D"/>
    <w:rsid w:val="00036563"/>
    <w:rsid w:val="00044D41"/>
    <w:rsid w:val="00045FB3"/>
    <w:rsid w:val="00046C1F"/>
    <w:rsid w:val="000478BB"/>
    <w:rsid w:val="00047D7F"/>
    <w:rsid w:val="00051566"/>
    <w:rsid w:val="00061170"/>
    <w:rsid w:val="00062A9A"/>
    <w:rsid w:val="00065058"/>
    <w:rsid w:val="00067DE6"/>
    <w:rsid w:val="0007058D"/>
    <w:rsid w:val="00086C39"/>
    <w:rsid w:val="0009209D"/>
    <w:rsid w:val="00092C65"/>
    <w:rsid w:val="000949E1"/>
    <w:rsid w:val="000A03B2"/>
    <w:rsid w:val="000A0C1C"/>
    <w:rsid w:val="000A2B4E"/>
    <w:rsid w:val="000C0BA2"/>
    <w:rsid w:val="000D34BE"/>
    <w:rsid w:val="000D743B"/>
    <w:rsid w:val="000E102F"/>
    <w:rsid w:val="000E353E"/>
    <w:rsid w:val="000E36F1"/>
    <w:rsid w:val="000E3A73"/>
    <w:rsid w:val="000E414A"/>
    <w:rsid w:val="000E4166"/>
    <w:rsid w:val="000E59FD"/>
    <w:rsid w:val="000E5D99"/>
    <w:rsid w:val="000E704A"/>
    <w:rsid w:val="000F093C"/>
    <w:rsid w:val="000F16BD"/>
    <w:rsid w:val="000F4F1F"/>
    <w:rsid w:val="000F5FDA"/>
    <w:rsid w:val="000F62CB"/>
    <w:rsid w:val="000F787B"/>
    <w:rsid w:val="000F7BBB"/>
    <w:rsid w:val="00100211"/>
    <w:rsid w:val="0010203C"/>
    <w:rsid w:val="00103130"/>
    <w:rsid w:val="00104AB7"/>
    <w:rsid w:val="00106BCB"/>
    <w:rsid w:val="00111391"/>
    <w:rsid w:val="0011575F"/>
    <w:rsid w:val="001169BA"/>
    <w:rsid w:val="0012091F"/>
    <w:rsid w:val="00125068"/>
    <w:rsid w:val="00126BC2"/>
    <w:rsid w:val="001308B6"/>
    <w:rsid w:val="0013121F"/>
    <w:rsid w:val="00131FAB"/>
    <w:rsid w:val="00131FE6"/>
    <w:rsid w:val="0013263F"/>
    <w:rsid w:val="00133333"/>
    <w:rsid w:val="00134DE4"/>
    <w:rsid w:val="001356CA"/>
    <w:rsid w:val="00136983"/>
    <w:rsid w:val="0014034D"/>
    <w:rsid w:val="00142FE6"/>
    <w:rsid w:val="00143BEC"/>
    <w:rsid w:val="00143BFD"/>
    <w:rsid w:val="00146A11"/>
    <w:rsid w:val="00150E59"/>
    <w:rsid w:val="00152DE3"/>
    <w:rsid w:val="001579EF"/>
    <w:rsid w:val="00160D8A"/>
    <w:rsid w:val="00164CF9"/>
    <w:rsid w:val="00180EB8"/>
    <w:rsid w:val="001844B4"/>
    <w:rsid w:val="00184AD6"/>
    <w:rsid w:val="00197DE0"/>
    <w:rsid w:val="001A2ED0"/>
    <w:rsid w:val="001A4A24"/>
    <w:rsid w:val="001B0349"/>
    <w:rsid w:val="001B0D20"/>
    <w:rsid w:val="001B45EF"/>
    <w:rsid w:val="001B65C1"/>
    <w:rsid w:val="001C1601"/>
    <w:rsid w:val="001C26A8"/>
    <w:rsid w:val="001C684B"/>
    <w:rsid w:val="001C7DBB"/>
    <w:rsid w:val="001D0C41"/>
    <w:rsid w:val="001D2068"/>
    <w:rsid w:val="001D2073"/>
    <w:rsid w:val="001D53FC"/>
    <w:rsid w:val="001E1152"/>
    <w:rsid w:val="001E5EBD"/>
    <w:rsid w:val="001E7110"/>
    <w:rsid w:val="001F18F3"/>
    <w:rsid w:val="001F3054"/>
    <w:rsid w:val="001F37CE"/>
    <w:rsid w:val="001F42A5"/>
    <w:rsid w:val="001F4445"/>
    <w:rsid w:val="001F7B9D"/>
    <w:rsid w:val="00205544"/>
    <w:rsid w:val="00206D89"/>
    <w:rsid w:val="002221C6"/>
    <w:rsid w:val="002224B4"/>
    <w:rsid w:val="00223283"/>
    <w:rsid w:val="002234C7"/>
    <w:rsid w:val="002251D2"/>
    <w:rsid w:val="00225633"/>
    <w:rsid w:val="0023182C"/>
    <w:rsid w:val="00233419"/>
    <w:rsid w:val="0023403C"/>
    <w:rsid w:val="002359AD"/>
    <w:rsid w:val="002373CF"/>
    <w:rsid w:val="00242FBA"/>
    <w:rsid w:val="002447EF"/>
    <w:rsid w:val="00251550"/>
    <w:rsid w:val="002525A6"/>
    <w:rsid w:val="00252A00"/>
    <w:rsid w:val="00252A8A"/>
    <w:rsid w:val="002569B4"/>
    <w:rsid w:val="00256BC3"/>
    <w:rsid w:val="00263B05"/>
    <w:rsid w:val="00264FD2"/>
    <w:rsid w:val="002661AF"/>
    <w:rsid w:val="0027221A"/>
    <w:rsid w:val="00272734"/>
    <w:rsid w:val="002737F4"/>
    <w:rsid w:val="00275B61"/>
    <w:rsid w:val="00280851"/>
    <w:rsid w:val="00282656"/>
    <w:rsid w:val="00283BC5"/>
    <w:rsid w:val="002961AB"/>
    <w:rsid w:val="00296B83"/>
    <w:rsid w:val="002A490C"/>
    <w:rsid w:val="002A4A9F"/>
    <w:rsid w:val="002B3DBB"/>
    <w:rsid w:val="002B6CAD"/>
    <w:rsid w:val="002B78CE"/>
    <w:rsid w:val="002C10D4"/>
    <w:rsid w:val="002C2B34"/>
    <w:rsid w:val="002C2FB6"/>
    <w:rsid w:val="002C4BE7"/>
    <w:rsid w:val="002C6476"/>
    <w:rsid w:val="002D3605"/>
    <w:rsid w:val="002D3ACD"/>
    <w:rsid w:val="002D6CE1"/>
    <w:rsid w:val="002D7093"/>
    <w:rsid w:val="002F7604"/>
    <w:rsid w:val="003009B7"/>
    <w:rsid w:val="00300E56"/>
    <w:rsid w:val="00301D71"/>
    <w:rsid w:val="0030469C"/>
    <w:rsid w:val="00306416"/>
    <w:rsid w:val="00306E68"/>
    <w:rsid w:val="00307E47"/>
    <w:rsid w:val="00311481"/>
    <w:rsid w:val="003204E8"/>
    <w:rsid w:val="00321103"/>
    <w:rsid w:val="00321CA6"/>
    <w:rsid w:val="00321EB1"/>
    <w:rsid w:val="00322833"/>
    <w:rsid w:val="00333482"/>
    <w:rsid w:val="00333C83"/>
    <w:rsid w:val="00334C09"/>
    <w:rsid w:val="003365E3"/>
    <w:rsid w:val="00336B6C"/>
    <w:rsid w:val="00336B87"/>
    <w:rsid w:val="003440E5"/>
    <w:rsid w:val="00365193"/>
    <w:rsid w:val="003723D4"/>
    <w:rsid w:val="00384CC8"/>
    <w:rsid w:val="003850AD"/>
    <w:rsid w:val="003871FD"/>
    <w:rsid w:val="00391058"/>
    <w:rsid w:val="00395A8E"/>
    <w:rsid w:val="00395AE2"/>
    <w:rsid w:val="00396F7C"/>
    <w:rsid w:val="0039786B"/>
    <w:rsid w:val="003A1E30"/>
    <w:rsid w:val="003A2355"/>
    <w:rsid w:val="003A7D1C"/>
    <w:rsid w:val="003B304B"/>
    <w:rsid w:val="003B3146"/>
    <w:rsid w:val="003B5D88"/>
    <w:rsid w:val="003B60F3"/>
    <w:rsid w:val="003C100F"/>
    <w:rsid w:val="003C2057"/>
    <w:rsid w:val="003C3C7D"/>
    <w:rsid w:val="003C3FAE"/>
    <w:rsid w:val="003C4244"/>
    <w:rsid w:val="003C52CF"/>
    <w:rsid w:val="003C5E22"/>
    <w:rsid w:val="003C7C73"/>
    <w:rsid w:val="003D7EB5"/>
    <w:rsid w:val="003E430A"/>
    <w:rsid w:val="003E7107"/>
    <w:rsid w:val="003F015E"/>
    <w:rsid w:val="003F1104"/>
    <w:rsid w:val="004002C8"/>
    <w:rsid w:val="00400414"/>
    <w:rsid w:val="0040263B"/>
    <w:rsid w:val="0041446B"/>
    <w:rsid w:val="00415C44"/>
    <w:rsid w:val="00421589"/>
    <w:rsid w:val="00425BA5"/>
    <w:rsid w:val="00426936"/>
    <w:rsid w:val="00442D07"/>
    <w:rsid w:val="0044329C"/>
    <w:rsid w:val="00453164"/>
    <w:rsid w:val="0045640E"/>
    <w:rsid w:val="00456748"/>
    <w:rsid w:val="004577FE"/>
    <w:rsid w:val="00457B9C"/>
    <w:rsid w:val="0046089F"/>
    <w:rsid w:val="00461213"/>
    <w:rsid w:val="0046164A"/>
    <w:rsid w:val="004628D2"/>
    <w:rsid w:val="00462DCD"/>
    <w:rsid w:val="004648AD"/>
    <w:rsid w:val="004703A9"/>
    <w:rsid w:val="004760DE"/>
    <w:rsid w:val="00477AD1"/>
    <w:rsid w:val="00482D42"/>
    <w:rsid w:val="00485B01"/>
    <w:rsid w:val="004A004E"/>
    <w:rsid w:val="004A24CF"/>
    <w:rsid w:val="004A271C"/>
    <w:rsid w:val="004A5880"/>
    <w:rsid w:val="004B0B4C"/>
    <w:rsid w:val="004B12E7"/>
    <w:rsid w:val="004B236A"/>
    <w:rsid w:val="004B6721"/>
    <w:rsid w:val="004C0E74"/>
    <w:rsid w:val="004C3D1D"/>
    <w:rsid w:val="004C7913"/>
    <w:rsid w:val="004E4DD6"/>
    <w:rsid w:val="004E53E3"/>
    <w:rsid w:val="004F047F"/>
    <w:rsid w:val="004F43E4"/>
    <w:rsid w:val="004F5E36"/>
    <w:rsid w:val="004F625B"/>
    <w:rsid w:val="004F7AF9"/>
    <w:rsid w:val="00500BD6"/>
    <w:rsid w:val="00507B47"/>
    <w:rsid w:val="00507CC9"/>
    <w:rsid w:val="005119A5"/>
    <w:rsid w:val="005143C4"/>
    <w:rsid w:val="005163D4"/>
    <w:rsid w:val="00516E06"/>
    <w:rsid w:val="00522009"/>
    <w:rsid w:val="005278B7"/>
    <w:rsid w:val="0053178D"/>
    <w:rsid w:val="00532016"/>
    <w:rsid w:val="00533A1F"/>
    <w:rsid w:val="005346C8"/>
    <w:rsid w:val="00535FF2"/>
    <w:rsid w:val="00536E21"/>
    <w:rsid w:val="005376FE"/>
    <w:rsid w:val="00540F1A"/>
    <w:rsid w:val="00541178"/>
    <w:rsid w:val="005417E7"/>
    <w:rsid w:val="00543E7D"/>
    <w:rsid w:val="0054684B"/>
    <w:rsid w:val="00547A68"/>
    <w:rsid w:val="005531C9"/>
    <w:rsid w:val="00554FD5"/>
    <w:rsid w:val="00564ACE"/>
    <w:rsid w:val="00567EF1"/>
    <w:rsid w:val="0057697F"/>
    <w:rsid w:val="00576C62"/>
    <w:rsid w:val="005816C9"/>
    <w:rsid w:val="0058224F"/>
    <w:rsid w:val="00584509"/>
    <w:rsid w:val="00585100"/>
    <w:rsid w:val="00586401"/>
    <w:rsid w:val="005A4F1E"/>
    <w:rsid w:val="005A5A95"/>
    <w:rsid w:val="005B2110"/>
    <w:rsid w:val="005B3DF7"/>
    <w:rsid w:val="005B4C9F"/>
    <w:rsid w:val="005B5AA9"/>
    <w:rsid w:val="005B5FCD"/>
    <w:rsid w:val="005B61E6"/>
    <w:rsid w:val="005C6677"/>
    <w:rsid w:val="005C77E1"/>
    <w:rsid w:val="005D1B31"/>
    <w:rsid w:val="005D6A2F"/>
    <w:rsid w:val="005E1A82"/>
    <w:rsid w:val="005E1F7E"/>
    <w:rsid w:val="005E794C"/>
    <w:rsid w:val="005F0A28"/>
    <w:rsid w:val="005F0E5E"/>
    <w:rsid w:val="005F4646"/>
    <w:rsid w:val="005F48D2"/>
    <w:rsid w:val="005F70FE"/>
    <w:rsid w:val="00600535"/>
    <w:rsid w:val="00600FE0"/>
    <w:rsid w:val="006016E9"/>
    <w:rsid w:val="006017C7"/>
    <w:rsid w:val="00604A16"/>
    <w:rsid w:val="00605303"/>
    <w:rsid w:val="006106FA"/>
    <w:rsid w:val="00610CD6"/>
    <w:rsid w:val="00613BF4"/>
    <w:rsid w:val="00620DEE"/>
    <w:rsid w:val="00621F92"/>
    <w:rsid w:val="0062434B"/>
    <w:rsid w:val="00625639"/>
    <w:rsid w:val="00626838"/>
    <w:rsid w:val="00627FEC"/>
    <w:rsid w:val="00631B33"/>
    <w:rsid w:val="00633C2C"/>
    <w:rsid w:val="00637C8F"/>
    <w:rsid w:val="0064184D"/>
    <w:rsid w:val="006422CC"/>
    <w:rsid w:val="006432D4"/>
    <w:rsid w:val="006457B5"/>
    <w:rsid w:val="00653227"/>
    <w:rsid w:val="00653D6D"/>
    <w:rsid w:val="00660360"/>
    <w:rsid w:val="00660E3E"/>
    <w:rsid w:val="00662CAD"/>
    <w:rsid w:val="00662E74"/>
    <w:rsid w:val="00671ABB"/>
    <w:rsid w:val="00680C23"/>
    <w:rsid w:val="0068526D"/>
    <w:rsid w:val="00685A89"/>
    <w:rsid w:val="00690A53"/>
    <w:rsid w:val="00693766"/>
    <w:rsid w:val="00697DB3"/>
    <w:rsid w:val="006A13E1"/>
    <w:rsid w:val="006A21D0"/>
    <w:rsid w:val="006A3281"/>
    <w:rsid w:val="006A3291"/>
    <w:rsid w:val="006B1A69"/>
    <w:rsid w:val="006B4438"/>
    <w:rsid w:val="006B4888"/>
    <w:rsid w:val="006B76D0"/>
    <w:rsid w:val="006C1330"/>
    <w:rsid w:val="006C2221"/>
    <w:rsid w:val="006C2E45"/>
    <w:rsid w:val="006C314F"/>
    <w:rsid w:val="006C359C"/>
    <w:rsid w:val="006C5579"/>
    <w:rsid w:val="006D2D5A"/>
    <w:rsid w:val="006E087C"/>
    <w:rsid w:val="006E1EF7"/>
    <w:rsid w:val="006E737D"/>
    <w:rsid w:val="006F3189"/>
    <w:rsid w:val="006F55A3"/>
    <w:rsid w:val="0070166A"/>
    <w:rsid w:val="0070195D"/>
    <w:rsid w:val="00702DB7"/>
    <w:rsid w:val="00703F3B"/>
    <w:rsid w:val="0070772E"/>
    <w:rsid w:val="00707AE9"/>
    <w:rsid w:val="00712C8C"/>
    <w:rsid w:val="0071517A"/>
    <w:rsid w:val="00720A24"/>
    <w:rsid w:val="00724E73"/>
    <w:rsid w:val="00731897"/>
    <w:rsid w:val="00732386"/>
    <w:rsid w:val="007377FC"/>
    <w:rsid w:val="00740FC7"/>
    <w:rsid w:val="00744223"/>
    <w:rsid w:val="007447F3"/>
    <w:rsid w:val="00746CDE"/>
    <w:rsid w:val="00747FA5"/>
    <w:rsid w:val="00752517"/>
    <w:rsid w:val="007532A1"/>
    <w:rsid w:val="0075499F"/>
    <w:rsid w:val="0076204E"/>
    <w:rsid w:val="007661C8"/>
    <w:rsid w:val="007705B3"/>
    <w:rsid w:val="0077098D"/>
    <w:rsid w:val="00770BD7"/>
    <w:rsid w:val="00774770"/>
    <w:rsid w:val="00774E73"/>
    <w:rsid w:val="00781538"/>
    <w:rsid w:val="007931FA"/>
    <w:rsid w:val="007A08D8"/>
    <w:rsid w:val="007A7999"/>
    <w:rsid w:val="007A7BBA"/>
    <w:rsid w:val="007B0C50"/>
    <w:rsid w:val="007B5140"/>
    <w:rsid w:val="007C0B59"/>
    <w:rsid w:val="007C1A43"/>
    <w:rsid w:val="007C3E86"/>
    <w:rsid w:val="007C453F"/>
    <w:rsid w:val="007E1DC6"/>
    <w:rsid w:val="007E4016"/>
    <w:rsid w:val="007E5399"/>
    <w:rsid w:val="007E7A78"/>
    <w:rsid w:val="007F07FF"/>
    <w:rsid w:val="007F28D7"/>
    <w:rsid w:val="00804E49"/>
    <w:rsid w:val="008109CF"/>
    <w:rsid w:val="00813288"/>
    <w:rsid w:val="008168FC"/>
    <w:rsid w:val="00822DF9"/>
    <w:rsid w:val="00826FED"/>
    <w:rsid w:val="00830996"/>
    <w:rsid w:val="00831E9F"/>
    <w:rsid w:val="008322BD"/>
    <w:rsid w:val="008345F1"/>
    <w:rsid w:val="0084031D"/>
    <w:rsid w:val="00847806"/>
    <w:rsid w:val="008531D2"/>
    <w:rsid w:val="008536F3"/>
    <w:rsid w:val="008603A9"/>
    <w:rsid w:val="00864B0D"/>
    <w:rsid w:val="00865B07"/>
    <w:rsid w:val="008667EA"/>
    <w:rsid w:val="0087637F"/>
    <w:rsid w:val="00880584"/>
    <w:rsid w:val="00880A16"/>
    <w:rsid w:val="008831F3"/>
    <w:rsid w:val="008904B9"/>
    <w:rsid w:val="00892AD5"/>
    <w:rsid w:val="008A1512"/>
    <w:rsid w:val="008A242A"/>
    <w:rsid w:val="008A7039"/>
    <w:rsid w:val="008B0AB6"/>
    <w:rsid w:val="008B1889"/>
    <w:rsid w:val="008B3440"/>
    <w:rsid w:val="008B34C3"/>
    <w:rsid w:val="008B68EC"/>
    <w:rsid w:val="008C005E"/>
    <w:rsid w:val="008C1594"/>
    <w:rsid w:val="008C2A8A"/>
    <w:rsid w:val="008C4235"/>
    <w:rsid w:val="008D14FE"/>
    <w:rsid w:val="008D26D7"/>
    <w:rsid w:val="008D3182"/>
    <w:rsid w:val="008D32B9"/>
    <w:rsid w:val="008D3F8C"/>
    <w:rsid w:val="008D433B"/>
    <w:rsid w:val="008E566E"/>
    <w:rsid w:val="008F037C"/>
    <w:rsid w:val="008F3CEF"/>
    <w:rsid w:val="008F6CCE"/>
    <w:rsid w:val="00900F0A"/>
    <w:rsid w:val="0090161A"/>
    <w:rsid w:val="00901EB6"/>
    <w:rsid w:val="00902961"/>
    <w:rsid w:val="009042E5"/>
    <w:rsid w:val="00904C62"/>
    <w:rsid w:val="00914479"/>
    <w:rsid w:val="00915075"/>
    <w:rsid w:val="009154FD"/>
    <w:rsid w:val="00924DAC"/>
    <w:rsid w:val="00927058"/>
    <w:rsid w:val="00930482"/>
    <w:rsid w:val="0093272C"/>
    <w:rsid w:val="0094074B"/>
    <w:rsid w:val="0094424B"/>
    <w:rsid w:val="009450CE"/>
    <w:rsid w:val="00947179"/>
    <w:rsid w:val="0095164B"/>
    <w:rsid w:val="00954090"/>
    <w:rsid w:val="00954A58"/>
    <w:rsid w:val="009573E7"/>
    <w:rsid w:val="00957C66"/>
    <w:rsid w:val="00963E05"/>
    <w:rsid w:val="00967AC1"/>
    <w:rsid w:val="00967D54"/>
    <w:rsid w:val="00970A78"/>
    <w:rsid w:val="00975292"/>
    <w:rsid w:val="00994508"/>
    <w:rsid w:val="00994648"/>
    <w:rsid w:val="00994BA8"/>
    <w:rsid w:val="009959DB"/>
    <w:rsid w:val="00995A4F"/>
    <w:rsid w:val="00996483"/>
    <w:rsid w:val="00996F5A"/>
    <w:rsid w:val="009A0902"/>
    <w:rsid w:val="009A0A3E"/>
    <w:rsid w:val="009A7F97"/>
    <w:rsid w:val="009B041A"/>
    <w:rsid w:val="009B05DB"/>
    <w:rsid w:val="009C0B8A"/>
    <w:rsid w:val="009C537F"/>
    <w:rsid w:val="009C60A5"/>
    <w:rsid w:val="009C73E9"/>
    <w:rsid w:val="009C7C86"/>
    <w:rsid w:val="009D193E"/>
    <w:rsid w:val="009D2FF7"/>
    <w:rsid w:val="009D5AE8"/>
    <w:rsid w:val="009E48B3"/>
    <w:rsid w:val="009E7884"/>
    <w:rsid w:val="009E788A"/>
    <w:rsid w:val="009F0E08"/>
    <w:rsid w:val="009F36A7"/>
    <w:rsid w:val="009F56CB"/>
    <w:rsid w:val="009F73AA"/>
    <w:rsid w:val="00A00BD5"/>
    <w:rsid w:val="00A04A90"/>
    <w:rsid w:val="00A053FA"/>
    <w:rsid w:val="00A07B97"/>
    <w:rsid w:val="00A10EF2"/>
    <w:rsid w:val="00A14DE2"/>
    <w:rsid w:val="00A1763D"/>
    <w:rsid w:val="00A17CEC"/>
    <w:rsid w:val="00A2060C"/>
    <w:rsid w:val="00A27EF0"/>
    <w:rsid w:val="00A331AB"/>
    <w:rsid w:val="00A50B20"/>
    <w:rsid w:val="00A51390"/>
    <w:rsid w:val="00A51973"/>
    <w:rsid w:val="00A5786A"/>
    <w:rsid w:val="00A60D13"/>
    <w:rsid w:val="00A61275"/>
    <w:rsid w:val="00A72745"/>
    <w:rsid w:val="00A76EFC"/>
    <w:rsid w:val="00A772B8"/>
    <w:rsid w:val="00A77C89"/>
    <w:rsid w:val="00A80E08"/>
    <w:rsid w:val="00A849A3"/>
    <w:rsid w:val="00A91010"/>
    <w:rsid w:val="00A97F29"/>
    <w:rsid w:val="00AA06AD"/>
    <w:rsid w:val="00AA6665"/>
    <w:rsid w:val="00AA702E"/>
    <w:rsid w:val="00AA732A"/>
    <w:rsid w:val="00AB0964"/>
    <w:rsid w:val="00AB5011"/>
    <w:rsid w:val="00AB65B9"/>
    <w:rsid w:val="00AC6813"/>
    <w:rsid w:val="00AC7368"/>
    <w:rsid w:val="00AD16B9"/>
    <w:rsid w:val="00AE377D"/>
    <w:rsid w:val="00AE4458"/>
    <w:rsid w:val="00AE7FEC"/>
    <w:rsid w:val="00AF4C85"/>
    <w:rsid w:val="00AF537A"/>
    <w:rsid w:val="00AF63F3"/>
    <w:rsid w:val="00B04F28"/>
    <w:rsid w:val="00B06C67"/>
    <w:rsid w:val="00B13A46"/>
    <w:rsid w:val="00B17FBD"/>
    <w:rsid w:val="00B23C20"/>
    <w:rsid w:val="00B315A6"/>
    <w:rsid w:val="00B31813"/>
    <w:rsid w:val="00B32551"/>
    <w:rsid w:val="00B32B30"/>
    <w:rsid w:val="00B33365"/>
    <w:rsid w:val="00B41DB2"/>
    <w:rsid w:val="00B44306"/>
    <w:rsid w:val="00B4641E"/>
    <w:rsid w:val="00B47F06"/>
    <w:rsid w:val="00B5563B"/>
    <w:rsid w:val="00B57B36"/>
    <w:rsid w:val="00B60D10"/>
    <w:rsid w:val="00B60EC3"/>
    <w:rsid w:val="00B64E8F"/>
    <w:rsid w:val="00B7545B"/>
    <w:rsid w:val="00B803C7"/>
    <w:rsid w:val="00B85126"/>
    <w:rsid w:val="00B8686D"/>
    <w:rsid w:val="00B87B2C"/>
    <w:rsid w:val="00B911B2"/>
    <w:rsid w:val="00B9130C"/>
    <w:rsid w:val="00BA0BC2"/>
    <w:rsid w:val="00BA305F"/>
    <w:rsid w:val="00BA588B"/>
    <w:rsid w:val="00BB10C6"/>
    <w:rsid w:val="00BB1959"/>
    <w:rsid w:val="00BB3C38"/>
    <w:rsid w:val="00BC30C9"/>
    <w:rsid w:val="00BC405E"/>
    <w:rsid w:val="00BC63F7"/>
    <w:rsid w:val="00BC74AE"/>
    <w:rsid w:val="00BD3B4D"/>
    <w:rsid w:val="00BD6A73"/>
    <w:rsid w:val="00BE3093"/>
    <w:rsid w:val="00BE3E58"/>
    <w:rsid w:val="00BE5F94"/>
    <w:rsid w:val="00BF7165"/>
    <w:rsid w:val="00C01616"/>
    <w:rsid w:val="00C0162B"/>
    <w:rsid w:val="00C03E51"/>
    <w:rsid w:val="00C07DDC"/>
    <w:rsid w:val="00C1274E"/>
    <w:rsid w:val="00C168B3"/>
    <w:rsid w:val="00C21A41"/>
    <w:rsid w:val="00C23012"/>
    <w:rsid w:val="00C27FF0"/>
    <w:rsid w:val="00C30F5B"/>
    <w:rsid w:val="00C31438"/>
    <w:rsid w:val="00C345B1"/>
    <w:rsid w:val="00C346B9"/>
    <w:rsid w:val="00C36595"/>
    <w:rsid w:val="00C40142"/>
    <w:rsid w:val="00C40BE9"/>
    <w:rsid w:val="00C52419"/>
    <w:rsid w:val="00C524E2"/>
    <w:rsid w:val="00C52C6C"/>
    <w:rsid w:val="00C5376C"/>
    <w:rsid w:val="00C57182"/>
    <w:rsid w:val="00C57863"/>
    <w:rsid w:val="00C63F6E"/>
    <w:rsid w:val="00C655FD"/>
    <w:rsid w:val="00C67BF0"/>
    <w:rsid w:val="00C77276"/>
    <w:rsid w:val="00C77A59"/>
    <w:rsid w:val="00C856D9"/>
    <w:rsid w:val="00C870A8"/>
    <w:rsid w:val="00C905D5"/>
    <w:rsid w:val="00C94434"/>
    <w:rsid w:val="00C960E6"/>
    <w:rsid w:val="00CA0D75"/>
    <w:rsid w:val="00CA1C95"/>
    <w:rsid w:val="00CA3F92"/>
    <w:rsid w:val="00CA5909"/>
    <w:rsid w:val="00CA5A9C"/>
    <w:rsid w:val="00CA6B5A"/>
    <w:rsid w:val="00CA6E9C"/>
    <w:rsid w:val="00CB1FAB"/>
    <w:rsid w:val="00CB3CB3"/>
    <w:rsid w:val="00CD0955"/>
    <w:rsid w:val="00CD0FD7"/>
    <w:rsid w:val="00CD27B4"/>
    <w:rsid w:val="00CD3517"/>
    <w:rsid w:val="00CD3F4A"/>
    <w:rsid w:val="00CD45AA"/>
    <w:rsid w:val="00CD5FE2"/>
    <w:rsid w:val="00CD6554"/>
    <w:rsid w:val="00CE3B95"/>
    <w:rsid w:val="00CE77A1"/>
    <w:rsid w:val="00CE7C68"/>
    <w:rsid w:val="00CE7F6D"/>
    <w:rsid w:val="00CF016E"/>
    <w:rsid w:val="00D02B4C"/>
    <w:rsid w:val="00D040C4"/>
    <w:rsid w:val="00D0747F"/>
    <w:rsid w:val="00D07582"/>
    <w:rsid w:val="00D1561F"/>
    <w:rsid w:val="00D222D4"/>
    <w:rsid w:val="00D226F8"/>
    <w:rsid w:val="00D254EF"/>
    <w:rsid w:val="00D27954"/>
    <w:rsid w:val="00D3114D"/>
    <w:rsid w:val="00D3568F"/>
    <w:rsid w:val="00D36390"/>
    <w:rsid w:val="00D41106"/>
    <w:rsid w:val="00D52523"/>
    <w:rsid w:val="00D53670"/>
    <w:rsid w:val="00D54B01"/>
    <w:rsid w:val="00D54D24"/>
    <w:rsid w:val="00D57C84"/>
    <w:rsid w:val="00D6057D"/>
    <w:rsid w:val="00D613D5"/>
    <w:rsid w:val="00D6510E"/>
    <w:rsid w:val="00D7488D"/>
    <w:rsid w:val="00D84576"/>
    <w:rsid w:val="00D902F3"/>
    <w:rsid w:val="00D92006"/>
    <w:rsid w:val="00DA1399"/>
    <w:rsid w:val="00DA206F"/>
    <w:rsid w:val="00DA24C6"/>
    <w:rsid w:val="00DA4D7B"/>
    <w:rsid w:val="00DB1DAB"/>
    <w:rsid w:val="00DB63C6"/>
    <w:rsid w:val="00DB7465"/>
    <w:rsid w:val="00DB7949"/>
    <w:rsid w:val="00DC644D"/>
    <w:rsid w:val="00DC66FF"/>
    <w:rsid w:val="00DD2047"/>
    <w:rsid w:val="00DD260F"/>
    <w:rsid w:val="00DE264A"/>
    <w:rsid w:val="00DF213E"/>
    <w:rsid w:val="00DF4302"/>
    <w:rsid w:val="00E02D18"/>
    <w:rsid w:val="00E041E7"/>
    <w:rsid w:val="00E07B2F"/>
    <w:rsid w:val="00E22F3B"/>
    <w:rsid w:val="00E23420"/>
    <w:rsid w:val="00E23CA1"/>
    <w:rsid w:val="00E27184"/>
    <w:rsid w:val="00E323B0"/>
    <w:rsid w:val="00E409A8"/>
    <w:rsid w:val="00E4386F"/>
    <w:rsid w:val="00E50C12"/>
    <w:rsid w:val="00E544D3"/>
    <w:rsid w:val="00E550F5"/>
    <w:rsid w:val="00E559CE"/>
    <w:rsid w:val="00E63E9B"/>
    <w:rsid w:val="00E65B91"/>
    <w:rsid w:val="00E71092"/>
    <w:rsid w:val="00E71A2F"/>
    <w:rsid w:val="00E7209D"/>
    <w:rsid w:val="00E77223"/>
    <w:rsid w:val="00E814F6"/>
    <w:rsid w:val="00E8528B"/>
    <w:rsid w:val="00E85B94"/>
    <w:rsid w:val="00E86044"/>
    <w:rsid w:val="00E866E7"/>
    <w:rsid w:val="00E90918"/>
    <w:rsid w:val="00E978D0"/>
    <w:rsid w:val="00E97AE6"/>
    <w:rsid w:val="00EA0C3A"/>
    <w:rsid w:val="00EA4613"/>
    <w:rsid w:val="00EA4A33"/>
    <w:rsid w:val="00EA7F91"/>
    <w:rsid w:val="00EB1523"/>
    <w:rsid w:val="00EB180A"/>
    <w:rsid w:val="00EB2F93"/>
    <w:rsid w:val="00EB465B"/>
    <w:rsid w:val="00EB7524"/>
    <w:rsid w:val="00EB7CA7"/>
    <w:rsid w:val="00EC0E49"/>
    <w:rsid w:val="00EC2AD3"/>
    <w:rsid w:val="00ED587C"/>
    <w:rsid w:val="00ED5F33"/>
    <w:rsid w:val="00EE0131"/>
    <w:rsid w:val="00EE3B85"/>
    <w:rsid w:val="00EE3BDE"/>
    <w:rsid w:val="00EE3C42"/>
    <w:rsid w:val="00EE6184"/>
    <w:rsid w:val="00EE7704"/>
    <w:rsid w:val="00EF19CD"/>
    <w:rsid w:val="00F04A51"/>
    <w:rsid w:val="00F05E33"/>
    <w:rsid w:val="00F10EC8"/>
    <w:rsid w:val="00F155B2"/>
    <w:rsid w:val="00F205CF"/>
    <w:rsid w:val="00F23718"/>
    <w:rsid w:val="00F24D10"/>
    <w:rsid w:val="00F26518"/>
    <w:rsid w:val="00F27A5D"/>
    <w:rsid w:val="00F30C64"/>
    <w:rsid w:val="00F32CDB"/>
    <w:rsid w:val="00F40D3B"/>
    <w:rsid w:val="00F42F70"/>
    <w:rsid w:val="00F453A4"/>
    <w:rsid w:val="00F52296"/>
    <w:rsid w:val="00F5777F"/>
    <w:rsid w:val="00F63A70"/>
    <w:rsid w:val="00F66ABD"/>
    <w:rsid w:val="00F702D8"/>
    <w:rsid w:val="00F70830"/>
    <w:rsid w:val="00F711D1"/>
    <w:rsid w:val="00F80D8B"/>
    <w:rsid w:val="00F84A06"/>
    <w:rsid w:val="00F94003"/>
    <w:rsid w:val="00FA21D0"/>
    <w:rsid w:val="00FA5F5F"/>
    <w:rsid w:val="00FA6B24"/>
    <w:rsid w:val="00FA7112"/>
    <w:rsid w:val="00FA718E"/>
    <w:rsid w:val="00FB2B55"/>
    <w:rsid w:val="00FB377A"/>
    <w:rsid w:val="00FB3EE0"/>
    <w:rsid w:val="00FB730C"/>
    <w:rsid w:val="00FC2695"/>
    <w:rsid w:val="00FC38EB"/>
    <w:rsid w:val="00FC3E03"/>
    <w:rsid w:val="00FC3FC1"/>
    <w:rsid w:val="00FC443A"/>
    <w:rsid w:val="00FE24EF"/>
    <w:rsid w:val="00FE2738"/>
    <w:rsid w:val="00FE7C8E"/>
    <w:rsid w:val="00FF2F17"/>
    <w:rsid w:val="00FF578F"/>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8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character" w:customStyle="1" w:styleId="tlid-translation">
    <w:name w:val="tlid-translation"/>
    <w:basedOn w:val="Carpredefinitoparagrafo"/>
    <w:rsid w:val="00336B6C"/>
  </w:style>
  <w:style w:type="character" w:styleId="Testosegnaposto">
    <w:name w:val="Placeholder Text"/>
    <w:basedOn w:val="Carpredefinitoparagrafo"/>
    <w:uiPriority w:val="99"/>
    <w:semiHidden/>
    <w:rsid w:val="00F05E33"/>
    <w:rPr>
      <w:color w:val="808080"/>
    </w:rPr>
  </w:style>
  <w:style w:type="paragraph" w:styleId="Revisione">
    <w:name w:val="Revision"/>
    <w:hidden/>
    <w:uiPriority w:val="99"/>
    <w:semiHidden/>
    <w:rsid w:val="00564ACE"/>
    <w:pPr>
      <w:spacing w:after="0" w:line="240" w:lineRule="auto"/>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character" w:customStyle="1" w:styleId="tlid-translation">
    <w:name w:val="tlid-translation"/>
    <w:basedOn w:val="Carpredefinitoparagrafo"/>
    <w:rsid w:val="00336B6C"/>
  </w:style>
  <w:style w:type="character" w:styleId="Testosegnaposto">
    <w:name w:val="Placeholder Text"/>
    <w:basedOn w:val="Carpredefinitoparagrafo"/>
    <w:uiPriority w:val="99"/>
    <w:semiHidden/>
    <w:rsid w:val="00F05E33"/>
    <w:rPr>
      <w:color w:val="808080"/>
    </w:rPr>
  </w:style>
  <w:style w:type="paragraph" w:styleId="Revisione">
    <w:name w:val="Revision"/>
    <w:hidden/>
    <w:uiPriority w:val="99"/>
    <w:semiHidden/>
    <w:rsid w:val="00564ACE"/>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7099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038">
      <w:bodyDiv w:val="1"/>
      <w:marLeft w:val="0"/>
      <w:marRight w:val="0"/>
      <w:marTop w:val="0"/>
      <w:marBottom w:val="0"/>
      <w:divBdr>
        <w:top w:val="none" w:sz="0" w:space="0" w:color="auto"/>
        <w:left w:val="none" w:sz="0" w:space="0" w:color="auto"/>
        <w:bottom w:val="none" w:sz="0" w:space="0" w:color="auto"/>
        <w:right w:val="none" w:sz="0" w:space="0" w:color="auto"/>
      </w:divBdr>
    </w:div>
    <w:div w:id="1454444981">
      <w:bodyDiv w:val="1"/>
      <w:marLeft w:val="0"/>
      <w:marRight w:val="0"/>
      <w:marTop w:val="0"/>
      <w:marBottom w:val="0"/>
      <w:divBdr>
        <w:top w:val="none" w:sz="0" w:space="0" w:color="auto"/>
        <w:left w:val="none" w:sz="0" w:space="0" w:color="auto"/>
        <w:bottom w:val="none" w:sz="0" w:space="0" w:color="auto"/>
        <w:right w:val="none" w:sz="0" w:space="0" w:color="auto"/>
      </w:divBdr>
      <w:divsChild>
        <w:div w:id="152456480">
          <w:marLeft w:val="0"/>
          <w:marRight w:val="0"/>
          <w:marTop w:val="0"/>
          <w:marBottom w:val="0"/>
          <w:divBdr>
            <w:top w:val="none" w:sz="0" w:space="0" w:color="auto"/>
            <w:left w:val="none" w:sz="0" w:space="0" w:color="auto"/>
            <w:bottom w:val="none" w:sz="0" w:space="0" w:color="auto"/>
            <w:right w:val="none" w:sz="0" w:space="0" w:color="auto"/>
          </w:divBdr>
        </w:div>
        <w:div w:id="509611004">
          <w:marLeft w:val="0"/>
          <w:marRight w:val="0"/>
          <w:marTop w:val="0"/>
          <w:marBottom w:val="0"/>
          <w:divBdr>
            <w:top w:val="none" w:sz="0" w:space="0" w:color="auto"/>
            <w:left w:val="none" w:sz="0" w:space="0" w:color="auto"/>
            <w:bottom w:val="none" w:sz="0" w:space="0" w:color="auto"/>
            <w:right w:val="none" w:sz="0" w:space="0" w:color="auto"/>
          </w:divBdr>
        </w:div>
        <w:div w:id="842471492">
          <w:marLeft w:val="0"/>
          <w:marRight w:val="0"/>
          <w:marTop w:val="0"/>
          <w:marBottom w:val="0"/>
          <w:divBdr>
            <w:top w:val="none" w:sz="0" w:space="0" w:color="auto"/>
            <w:left w:val="none" w:sz="0" w:space="0" w:color="auto"/>
            <w:bottom w:val="none" w:sz="0" w:space="0" w:color="auto"/>
            <w:right w:val="none" w:sz="0" w:space="0" w:color="auto"/>
          </w:divBdr>
        </w:div>
        <w:div w:id="1317999133">
          <w:marLeft w:val="0"/>
          <w:marRight w:val="0"/>
          <w:marTop w:val="0"/>
          <w:marBottom w:val="0"/>
          <w:divBdr>
            <w:top w:val="none" w:sz="0" w:space="0" w:color="auto"/>
            <w:left w:val="none" w:sz="0" w:space="0" w:color="auto"/>
            <w:bottom w:val="none" w:sz="0" w:space="0" w:color="auto"/>
            <w:right w:val="none" w:sz="0" w:space="0" w:color="auto"/>
          </w:divBdr>
        </w:div>
        <w:div w:id="1878619696">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37817-988A-4269-A864-86E70C598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3337</Words>
  <Characters>19025</Characters>
  <Application>Microsoft Office Word</Application>
  <DocSecurity>0</DocSecurity>
  <Lines>158</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4</cp:revision>
  <cp:lastPrinted>2015-05-12T18:31:00Z</cp:lastPrinted>
  <dcterms:created xsi:type="dcterms:W3CDTF">2019-02-08T22:27:00Z</dcterms:created>
  <dcterms:modified xsi:type="dcterms:W3CDTF">2019-04-01T14:36:00Z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